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2295B" w14:textId="77777777" w:rsidR="00C94171" w:rsidRDefault="00747079">
      <w:pPr>
        <w:spacing w:after="0" w:line="240" w:lineRule="auto"/>
        <w:jc w:val="center"/>
        <w:rPr>
          <w:rFonts w:ascii="Times New Roman" w:eastAsia="Times New Roman" w:hAnsi="Times New Roman" w:cs="Times New Roman"/>
          <w:b/>
          <w:i/>
          <w:sz w:val="28"/>
        </w:rPr>
      </w:pPr>
      <w:r>
        <w:rPr>
          <w:rFonts w:ascii="Times New Roman" w:eastAsia="Times New Roman" w:hAnsi="Times New Roman" w:cs="Times New Roman"/>
          <w:b/>
          <w:sz w:val="28"/>
        </w:rPr>
        <w:t xml:space="preserve"> GAMBARAN KADAR GLUKOSA SEWAKTU PADA LANSIA : </w:t>
      </w:r>
      <w:r>
        <w:rPr>
          <w:rFonts w:ascii="Times New Roman" w:eastAsia="Times New Roman" w:hAnsi="Times New Roman" w:cs="Times New Roman"/>
          <w:b/>
          <w:i/>
          <w:sz w:val="28"/>
        </w:rPr>
        <w:t xml:space="preserve">LITERATUR REVIEW </w:t>
      </w:r>
    </w:p>
    <w:p w14:paraId="36A93D55" w14:textId="77777777" w:rsidR="00C94171" w:rsidRDefault="00C94171">
      <w:pPr>
        <w:spacing w:after="0" w:line="240" w:lineRule="auto"/>
        <w:jc w:val="center"/>
        <w:rPr>
          <w:rFonts w:ascii="Times New Roman" w:eastAsia="Times New Roman" w:hAnsi="Times New Roman" w:cs="Times New Roman"/>
          <w:b/>
          <w:sz w:val="24"/>
        </w:rPr>
      </w:pPr>
    </w:p>
    <w:p w14:paraId="15A2C557" w14:textId="77777777" w:rsidR="00C94171" w:rsidRDefault="00C94171">
      <w:pPr>
        <w:spacing w:after="0" w:line="240" w:lineRule="auto"/>
        <w:jc w:val="center"/>
        <w:rPr>
          <w:rFonts w:ascii="Times New Roman" w:eastAsia="Times New Roman" w:hAnsi="Times New Roman" w:cs="Times New Roman"/>
          <w:b/>
          <w:sz w:val="24"/>
        </w:rPr>
      </w:pPr>
    </w:p>
    <w:p w14:paraId="20796948" w14:textId="77777777" w:rsidR="00C94171" w:rsidRDefault="00C94171">
      <w:pPr>
        <w:spacing w:after="0" w:line="240" w:lineRule="auto"/>
        <w:jc w:val="center"/>
        <w:rPr>
          <w:rFonts w:ascii="Times New Roman" w:eastAsia="Times New Roman" w:hAnsi="Times New Roman" w:cs="Times New Roman"/>
          <w:b/>
          <w:sz w:val="24"/>
        </w:rPr>
      </w:pPr>
    </w:p>
    <w:p w14:paraId="6CC8BE5A" w14:textId="77777777" w:rsidR="00C94171" w:rsidRDefault="00747079">
      <w:pPr>
        <w:spacing w:line="360" w:lineRule="auto"/>
        <w:jc w:val="center"/>
        <w:rPr>
          <w:rFonts w:ascii="Times New Roman" w:hAnsi="Times New Roman"/>
          <w:b/>
          <w:sz w:val="24"/>
          <w:szCs w:val="24"/>
          <w:lang w:val="en-GB"/>
        </w:rPr>
      </w:pPr>
      <w:r>
        <w:rPr>
          <w:rFonts w:ascii="Times New Roman" w:hAnsi="Times New Roman"/>
          <w:b/>
          <w:sz w:val="24"/>
          <w:szCs w:val="24"/>
          <w:lang w:val="en-GB"/>
        </w:rPr>
        <w:t>KARYA TULIS ILMIAH</w:t>
      </w:r>
    </w:p>
    <w:p w14:paraId="6C3B82AC" w14:textId="77777777" w:rsidR="00C94171" w:rsidRDefault="00747079">
      <w:pPr>
        <w:tabs>
          <w:tab w:val="center" w:pos="4680"/>
          <w:tab w:val="left" w:pos="7560"/>
        </w:tabs>
        <w:spacing w:after="0"/>
        <w:jc w:val="center"/>
        <w:rPr>
          <w:rFonts w:ascii="Times New Roman" w:hAnsi="Times New Roman" w:cs="Times New Roman"/>
          <w:sz w:val="24"/>
          <w:szCs w:val="24"/>
        </w:rPr>
      </w:pPr>
      <w:r>
        <w:rPr>
          <w:rFonts w:ascii="Times New Roman" w:hAnsi="Times New Roman" w:cs="Times New Roman"/>
          <w:sz w:val="24"/>
          <w:szCs w:val="24"/>
        </w:rPr>
        <w:t>Diajukan untuk menempuh Ujian Karya Tulis Ilmiah pada Program Studi D-III Analis Kesehatan Sekolah Tinggi  Ilmu Kesehatan Karsa Husada Garut</w:t>
      </w:r>
    </w:p>
    <w:p w14:paraId="4210E39D" w14:textId="77777777" w:rsidR="00C94171" w:rsidRDefault="00C94171">
      <w:pPr>
        <w:spacing w:after="0" w:line="240" w:lineRule="auto"/>
        <w:jc w:val="center"/>
        <w:rPr>
          <w:rFonts w:ascii="Times New Roman" w:eastAsia="Times New Roman" w:hAnsi="Times New Roman" w:cs="Times New Roman"/>
          <w:b/>
          <w:sz w:val="24"/>
        </w:rPr>
      </w:pPr>
    </w:p>
    <w:p w14:paraId="1CF8E3DD" w14:textId="77777777" w:rsidR="00C94171" w:rsidRDefault="00C94171">
      <w:pPr>
        <w:spacing w:after="0" w:line="240" w:lineRule="auto"/>
        <w:jc w:val="center"/>
        <w:rPr>
          <w:rFonts w:ascii="Times New Roman" w:eastAsia="Times New Roman" w:hAnsi="Times New Roman" w:cs="Times New Roman"/>
          <w:b/>
          <w:sz w:val="24"/>
        </w:rPr>
      </w:pPr>
    </w:p>
    <w:p w14:paraId="134A695C" w14:textId="77777777" w:rsidR="00C94171" w:rsidRDefault="00C94171">
      <w:pPr>
        <w:spacing w:after="0" w:line="240" w:lineRule="auto"/>
        <w:jc w:val="center"/>
        <w:rPr>
          <w:rFonts w:ascii="Times New Roman" w:eastAsia="Times New Roman" w:hAnsi="Times New Roman" w:cs="Times New Roman"/>
          <w:b/>
          <w:sz w:val="24"/>
        </w:rPr>
      </w:pPr>
    </w:p>
    <w:p w14:paraId="28B89A42" w14:textId="77777777" w:rsidR="00C94171" w:rsidRDefault="00C94171">
      <w:pPr>
        <w:spacing w:after="0" w:line="240" w:lineRule="auto"/>
        <w:jc w:val="center"/>
        <w:rPr>
          <w:rFonts w:ascii="Times New Roman" w:eastAsia="Times New Roman" w:hAnsi="Times New Roman" w:cs="Times New Roman"/>
          <w:b/>
          <w:sz w:val="24"/>
        </w:rPr>
      </w:pPr>
    </w:p>
    <w:p w14:paraId="4D02936B" w14:textId="77777777" w:rsidR="00C94171" w:rsidRDefault="00C94171">
      <w:pPr>
        <w:spacing w:after="0" w:line="240" w:lineRule="auto"/>
        <w:jc w:val="center"/>
        <w:rPr>
          <w:rFonts w:ascii="Times New Roman" w:eastAsia="Times New Roman" w:hAnsi="Times New Roman" w:cs="Times New Roman"/>
          <w:b/>
          <w:sz w:val="24"/>
        </w:rPr>
      </w:pPr>
    </w:p>
    <w:p w14:paraId="76DE479C" w14:textId="77777777" w:rsidR="00C94171" w:rsidRDefault="00C94171">
      <w:pPr>
        <w:spacing w:after="0" w:line="240" w:lineRule="auto"/>
        <w:jc w:val="center"/>
        <w:rPr>
          <w:rFonts w:ascii="Times New Roman" w:eastAsia="Times New Roman" w:hAnsi="Times New Roman" w:cs="Times New Roman"/>
          <w:b/>
          <w:sz w:val="24"/>
        </w:rPr>
      </w:pPr>
    </w:p>
    <w:p w14:paraId="486E2069" w14:textId="77777777" w:rsidR="00C94171" w:rsidRDefault="00747079">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ELMA RAHMATUNISA</w:t>
      </w:r>
    </w:p>
    <w:p w14:paraId="43DE35FC" w14:textId="77777777" w:rsidR="00C94171" w:rsidRDefault="00747079">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NIM : KHGE 18038</w:t>
      </w:r>
    </w:p>
    <w:p w14:paraId="3EC9D638" w14:textId="77777777" w:rsidR="00C94171" w:rsidRDefault="00C94171">
      <w:pPr>
        <w:spacing w:after="0" w:line="360" w:lineRule="auto"/>
        <w:jc w:val="center"/>
        <w:rPr>
          <w:rFonts w:ascii="Times New Roman" w:eastAsia="Times New Roman" w:hAnsi="Times New Roman" w:cs="Times New Roman"/>
          <w:b/>
          <w:sz w:val="24"/>
        </w:rPr>
      </w:pPr>
    </w:p>
    <w:p w14:paraId="602BFBBB" w14:textId="77777777" w:rsidR="00C94171" w:rsidRDefault="00C94171">
      <w:pPr>
        <w:spacing w:after="0" w:line="360" w:lineRule="auto"/>
        <w:jc w:val="center"/>
        <w:rPr>
          <w:rFonts w:ascii="Times New Roman" w:eastAsia="Times New Roman" w:hAnsi="Times New Roman" w:cs="Times New Roman"/>
          <w:b/>
          <w:sz w:val="24"/>
        </w:rPr>
      </w:pPr>
    </w:p>
    <w:p w14:paraId="12652986" w14:textId="77777777" w:rsidR="00C94171" w:rsidRDefault="00C94171">
      <w:pPr>
        <w:spacing w:after="0" w:line="360" w:lineRule="auto"/>
        <w:jc w:val="center"/>
        <w:rPr>
          <w:rFonts w:ascii="Times New Roman" w:eastAsia="Times New Roman" w:hAnsi="Times New Roman" w:cs="Times New Roman"/>
          <w:b/>
          <w:sz w:val="24"/>
        </w:rPr>
      </w:pPr>
    </w:p>
    <w:p w14:paraId="4DF6C56F" w14:textId="77777777" w:rsidR="00C94171" w:rsidRDefault="00747079">
      <w:pPr>
        <w:spacing w:after="0" w:line="360" w:lineRule="auto"/>
        <w:jc w:val="center"/>
        <w:rPr>
          <w:rFonts w:ascii="Times New Roman" w:eastAsia="Times New Roman" w:hAnsi="Times New Roman" w:cs="Times New Roman"/>
          <w:b/>
          <w:sz w:val="24"/>
        </w:rPr>
      </w:pPr>
      <w:r>
        <w:rPr>
          <w:rFonts w:ascii="Times New Roman" w:hAnsi="Times New Roman" w:cs="Times New Roman"/>
          <w:noProof/>
          <w:lang w:val="id-ID" w:eastAsia="id-ID"/>
        </w:rPr>
        <w:drawing>
          <wp:inline distT="0" distB="0" distL="0" distR="0" wp14:anchorId="3315C8F6" wp14:editId="65CB4820">
            <wp:extent cx="1092835" cy="1330325"/>
            <wp:effectExtent l="0" t="0" r="0" b="0"/>
            <wp:docPr id="102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8" cstate="print"/>
                    <a:srcRect/>
                    <a:stretch/>
                  </pic:blipFill>
                  <pic:spPr>
                    <a:xfrm>
                      <a:off x="0" y="0"/>
                      <a:ext cx="1092835" cy="1330325"/>
                    </a:xfrm>
                    <a:prstGeom prst="rect">
                      <a:avLst/>
                    </a:prstGeom>
                    <a:solidFill>
                      <a:srgbClr val="FFFFFF"/>
                    </a:solidFill>
                    <a:ln>
                      <a:noFill/>
                    </a:ln>
                  </pic:spPr>
                </pic:pic>
              </a:graphicData>
            </a:graphic>
          </wp:inline>
        </w:drawing>
      </w:r>
    </w:p>
    <w:p w14:paraId="0F00FF4E" w14:textId="77777777" w:rsidR="00C94171" w:rsidRDefault="00C94171">
      <w:pPr>
        <w:spacing w:after="0" w:line="360" w:lineRule="auto"/>
        <w:jc w:val="center"/>
        <w:rPr>
          <w:rFonts w:ascii="Times New Roman" w:eastAsia="Times New Roman" w:hAnsi="Times New Roman" w:cs="Times New Roman"/>
          <w:b/>
          <w:sz w:val="24"/>
        </w:rPr>
      </w:pPr>
    </w:p>
    <w:p w14:paraId="344F0DDB" w14:textId="77777777" w:rsidR="00C94171" w:rsidRDefault="00C94171">
      <w:pPr>
        <w:spacing w:after="0" w:line="360" w:lineRule="auto"/>
        <w:jc w:val="center"/>
        <w:rPr>
          <w:rFonts w:ascii="Times New Roman" w:eastAsia="Times New Roman" w:hAnsi="Times New Roman" w:cs="Times New Roman"/>
          <w:b/>
          <w:sz w:val="24"/>
        </w:rPr>
      </w:pPr>
    </w:p>
    <w:p w14:paraId="57D35F14" w14:textId="77777777" w:rsidR="00C94171" w:rsidRDefault="00C94171">
      <w:pPr>
        <w:spacing w:after="0" w:line="360" w:lineRule="auto"/>
        <w:jc w:val="center"/>
        <w:rPr>
          <w:rFonts w:ascii="Times New Roman" w:eastAsia="Times New Roman" w:hAnsi="Times New Roman" w:cs="Times New Roman"/>
          <w:b/>
          <w:sz w:val="24"/>
        </w:rPr>
      </w:pPr>
    </w:p>
    <w:p w14:paraId="62F357E8" w14:textId="77777777" w:rsidR="00C94171" w:rsidRDefault="00C94171">
      <w:pPr>
        <w:spacing w:after="0" w:line="360" w:lineRule="auto"/>
        <w:jc w:val="center"/>
        <w:rPr>
          <w:rFonts w:ascii="Times New Roman" w:eastAsia="Times New Roman" w:hAnsi="Times New Roman" w:cs="Times New Roman"/>
          <w:b/>
          <w:sz w:val="24"/>
        </w:rPr>
      </w:pPr>
    </w:p>
    <w:p w14:paraId="2C8050B9" w14:textId="77777777" w:rsidR="00C94171" w:rsidRDefault="00C94171">
      <w:pPr>
        <w:spacing w:after="0" w:line="360" w:lineRule="auto"/>
        <w:jc w:val="center"/>
        <w:rPr>
          <w:rFonts w:ascii="Times New Roman" w:eastAsia="Times New Roman" w:hAnsi="Times New Roman" w:cs="Times New Roman"/>
          <w:b/>
          <w:sz w:val="24"/>
        </w:rPr>
      </w:pPr>
    </w:p>
    <w:p w14:paraId="51A5A332" w14:textId="77777777" w:rsidR="00C94171" w:rsidRDefault="00C94171">
      <w:pPr>
        <w:spacing w:after="0" w:line="360" w:lineRule="auto"/>
        <w:jc w:val="center"/>
        <w:rPr>
          <w:rFonts w:ascii="Times New Roman" w:eastAsia="Times New Roman" w:hAnsi="Times New Roman" w:cs="Times New Roman"/>
          <w:b/>
          <w:sz w:val="24"/>
        </w:rPr>
      </w:pPr>
    </w:p>
    <w:p w14:paraId="5A7294C5" w14:textId="77777777" w:rsidR="00C94171" w:rsidRDefault="00747079">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SEKOLAH TINGGI ILMU KESEHATAN KARSA HUSADA GARUT PROGRAM STUDI D-III ANALIS KESEHATAN</w:t>
      </w:r>
    </w:p>
    <w:p w14:paraId="78C24113" w14:textId="77777777" w:rsidR="00C94171" w:rsidRDefault="00747079">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2021</w:t>
      </w:r>
    </w:p>
    <w:p w14:paraId="4F476B3D" w14:textId="77777777" w:rsidR="00C94171" w:rsidRDefault="00747079">
      <w:pPr>
        <w:spacing w:after="0" w:line="240" w:lineRule="auto"/>
        <w:jc w:val="center"/>
        <w:rPr>
          <w:rFonts w:ascii="Times New Roman" w:hAnsi="Times New Roman" w:cs="Times New Roman"/>
          <w:b/>
          <w:color w:val="000000"/>
          <w:sz w:val="28"/>
          <w:szCs w:val="24"/>
        </w:rPr>
      </w:pPr>
      <w:r>
        <w:rPr>
          <w:rFonts w:ascii="Times New Roman" w:hAnsi="Times New Roman" w:cs="Times New Roman"/>
          <w:b/>
          <w:sz w:val="28"/>
          <w:szCs w:val="24"/>
        </w:rPr>
        <w:lastRenderedPageBreak/>
        <w:t>PERNYATAAN</w:t>
      </w:r>
    </w:p>
    <w:p w14:paraId="01E9EE63" w14:textId="77777777" w:rsidR="00C94171" w:rsidRDefault="00C94171">
      <w:pPr>
        <w:spacing w:after="0" w:line="240" w:lineRule="auto"/>
        <w:jc w:val="center"/>
        <w:rPr>
          <w:rFonts w:ascii="Times New Roman" w:hAnsi="Times New Roman" w:cs="Times New Roman"/>
          <w:sz w:val="24"/>
          <w:szCs w:val="24"/>
        </w:rPr>
      </w:pPr>
    </w:p>
    <w:p w14:paraId="066AFCAC" w14:textId="77777777" w:rsidR="00C94171" w:rsidRDefault="00C94171">
      <w:pPr>
        <w:spacing w:after="0" w:line="240" w:lineRule="auto"/>
        <w:jc w:val="center"/>
        <w:rPr>
          <w:rFonts w:ascii="Times New Roman" w:hAnsi="Times New Roman" w:cs="Times New Roman"/>
          <w:sz w:val="24"/>
          <w:szCs w:val="24"/>
        </w:rPr>
      </w:pPr>
    </w:p>
    <w:p w14:paraId="516C0882" w14:textId="77777777" w:rsidR="00C94171" w:rsidRDefault="00C94171">
      <w:pPr>
        <w:spacing w:after="0" w:line="240" w:lineRule="auto"/>
        <w:jc w:val="center"/>
        <w:rPr>
          <w:rFonts w:ascii="Times New Roman" w:hAnsi="Times New Roman" w:cs="Times New Roman"/>
          <w:sz w:val="24"/>
          <w:szCs w:val="24"/>
        </w:rPr>
      </w:pPr>
    </w:p>
    <w:p w14:paraId="388F52A3" w14:textId="77777777" w:rsidR="00C94171" w:rsidRDefault="007470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Dengan ini saya menyatakan bahwa:</w:t>
      </w:r>
    </w:p>
    <w:p w14:paraId="6D620596" w14:textId="77777777" w:rsidR="00C94171" w:rsidRDefault="00C94171">
      <w:pPr>
        <w:spacing w:after="0" w:line="240" w:lineRule="auto"/>
        <w:jc w:val="both"/>
        <w:rPr>
          <w:rFonts w:ascii="Times New Roman" w:hAnsi="Times New Roman" w:cs="Times New Roman"/>
          <w:sz w:val="24"/>
          <w:szCs w:val="24"/>
        </w:rPr>
      </w:pPr>
    </w:p>
    <w:p w14:paraId="647D4B8B" w14:textId="77777777" w:rsidR="00C94171" w:rsidRDefault="00747079">
      <w:pPr>
        <w:pStyle w:val="ListParagraph"/>
        <w:numPr>
          <w:ilvl w:val="0"/>
          <w:numId w:val="4"/>
        </w:numPr>
        <w:spacing w:after="0" w:line="240" w:lineRule="auto"/>
        <w:ind w:left="357" w:hanging="357"/>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Karya tulis saya, KTI ini, adalah asli dan belum pernah diajukan untuk mendapatkan gelar akademik Ahli Madya Kesehatan (A.Md.Kes.), baik dari STIKes Karsa Husada maupun di perguruan tinggi lain.</w:t>
      </w:r>
    </w:p>
    <w:p w14:paraId="35C7FDAC" w14:textId="77777777" w:rsidR="00C94171" w:rsidRDefault="00747079">
      <w:pPr>
        <w:pStyle w:val="ListParagraph"/>
        <w:numPr>
          <w:ilvl w:val="0"/>
          <w:numId w:val="4"/>
        </w:numPr>
        <w:spacing w:after="0" w:line="240" w:lineRule="auto"/>
        <w:ind w:left="357" w:hanging="357"/>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Karya tulis ini adalah murni gagasan, rumusan dan penelitian saya sendiri, tanpa bantuan pihak lain kecuali arahan Pembimbing.</w:t>
      </w:r>
    </w:p>
    <w:p w14:paraId="545B71B8" w14:textId="77777777" w:rsidR="00C94171" w:rsidRDefault="00747079">
      <w:pPr>
        <w:pStyle w:val="ListParagraph"/>
        <w:numPr>
          <w:ilvl w:val="0"/>
          <w:numId w:val="4"/>
        </w:numPr>
        <w:spacing w:after="0" w:line="240" w:lineRule="auto"/>
        <w:ind w:left="357" w:hanging="357"/>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Dalam karya tulis ini tidak terdapat karya atau pendapat yang telah ditulis atau dipublikasikan orang lain kecuali secara tertulis dengan jelas dicantumkan sebagai acuan dalam naskah pengarang dan dicantumkan dalam daftar pustaka.</w:t>
      </w:r>
    </w:p>
    <w:p w14:paraId="53268F90" w14:textId="77777777" w:rsidR="00C94171" w:rsidRDefault="00747079">
      <w:pPr>
        <w:pStyle w:val="ListParagraph"/>
        <w:numPr>
          <w:ilvl w:val="0"/>
          <w:numId w:val="4"/>
        </w:numPr>
        <w:spacing w:after="0" w:line="240" w:lineRule="auto"/>
        <w:ind w:left="357" w:hanging="357"/>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Pernyataan ini saya buat dengan sesungguhnya dan apabila dikemudian hari terdapat penyimpangan dan ketidakbenaran dalam pernyataan ini, maka saya bersedia menerima sanksi akademik berupa pencabutan gelar yang telah diperoleh karena karya ini, serta sanksi lainnya sesuai dengan norma yang berlaku di STIKes Karsa Husada Garut.</w:t>
      </w:r>
    </w:p>
    <w:p w14:paraId="095E5A7D" w14:textId="77777777" w:rsidR="00C94171" w:rsidRPr="008101CC" w:rsidRDefault="00C94171">
      <w:pPr>
        <w:spacing w:after="0" w:line="240" w:lineRule="auto"/>
        <w:rPr>
          <w:rFonts w:ascii="Times New Roman" w:hAnsi="Times New Roman" w:cs="Times New Roman"/>
          <w:sz w:val="24"/>
          <w:szCs w:val="24"/>
          <w:lang w:val="id-ID"/>
        </w:rPr>
      </w:pPr>
    </w:p>
    <w:p w14:paraId="03C2125B" w14:textId="77777777" w:rsidR="00C94171" w:rsidRPr="008101CC" w:rsidRDefault="00C94171">
      <w:pPr>
        <w:spacing w:after="0" w:line="240" w:lineRule="auto"/>
        <w:rPr>
          <w:rFonts w:ascii="Times New Roman" w:hAnsi="Times New Roman" w:cs="Times New Roman"/>
          <w:sz w:val="24"/>
          <w:szCs w:val="24"/>
          <w:lang w:val="id-ID"/>
        </w:rPr>
      </w:pPr>
    </w:p>
    <w:p w14:paraId="4746CF3A" w14:textId="77777777" w:rsidR="00C94171" w:rsidRDefault="00747079">
      <w:pPr>
        <w:spacing w:after="0" w:line="240" w:lineRule="auto"/>
        <w:ind w:left="4820"/>
        <w:jc w:val="center"/>
        <w:rPr>
          <w:rFonts w:ascii="Times New Roman" w:hAnsi="Times New Roman" w:cs="Times New Roman"/>
          <w:sz w:val="24"/>
          <w:szCs w:val="24"/>
        </w:rPr>
      </w:pPr>
      <w:r>
        <w:rPr>
          <w:rFonts w:ascii="Times New Roman" w:hAnsi="Times New Roman" w:cs="Times New Roman"/>
          <w:sz w:val="24"/>
          <w:szCs w:val="24"/>
        </w:rPr>
        <w:t>Garut, 8 Desember 2021</w:t>
      </w:r>
    </w:p>
    <w:p w14:paraId="0288B752" w14:textId="77777777" w:rsidR="00C94171" w:rsidRDefault="00747079">
      <w:pPr>
        <w:spacing w:after="0" w:line="240" w:lineRule="auto"/>
        <w:ind w:left="4820"/>
        <w:jc w:val="center"/>
        <w:rPr>
          <w:rFonts w:ascii="Times New Roman" w:hAnsi="Times New Roman" w:cs="Times New Roman"/>
          <w:sz w:val="24"/>
          <w:szCs w:val="24"/>
        </w:rPr>
      </w:pPr>
      <w:r>
        <w:rPr>
          <w:rFonts w:ascii="Times New Roman" w:hAnsi="Times New Roman" w:cs="Times New Roman"/>
          <w:sz w:val="24"/>
          <w:szCs w:val="24"/>
        </w:rPr>
        <w:t>Yang membuat pernyataan</w:t>
      </w:r>
    </w:p>
    <w:p w14:paraId="51ED70B2" w14:textId="77777777" w:rsidR="00C94171" w:rsidRDefault="00C94171">
      <w:pPr>
        <w:spacing w:after="0" w:line="240" w:lineRule="auto"/>
        <w:ind w:left="4820"/>
        <w:jc w:val="center"/>
        <w:rPr>
          <w:rFonts w:ascii="Times New Roman" w:hAnsi="Times New Roman" w:cs="Times New Roman"/>
          <w:sz w:val="24"/>
          <w:szCs w:val="24"/>
        </w:rPr>
      </w:pPr>
    </w:p>
    <w:p w14:paraId="1D094771" w14:textId="77777777" w:rsidR="00C94171" w:rsidRDefault="00C94171">
      <w:pPr>
        <w:spacing w:after="0" w:line="240" w:lineRule="auto"/>
        <w:ind w:left="4820"/>
        <w:jc w:val="center"/>
        <w:rPr>
          <w:rFonts w:ascii="Times New Roman" w:hAnsi="Times New Roman" w:cs="Times New Roman"/>
          <w:sz w:val="24"/>
          <w:szCs w:val="24"/>
        </w:rPr>
      </w:pPr>
    </w:p>
    <w:p w14:paraId="08067E50" w14:textId="77777777" w:rsidR="00C94171" w:rsidRDefault="00C94171">
      <w:pPr>
        <w:spacing w:after="0" w:line="240" w:lineRule="auto"/>
        <w:ind w:left="4820"/>
        <w:jc w:val="center"/>
        <w:rPr>
          <w:rFonts w:ascii="Times New Roman" w:hAnsi="Times New Roman" w:cs="Times New Roman"/>
          <w:sz w:val="24"/>
          <w:szCs w:val="24"/>
        </w:rPr>
      </w:pPr>
    </w:p>
    <w:p w14:paraId="7C2888BE" w14:textId="77777777" w:rsidR="00C94171" w:rsidRDefault="00C94171">
      <w:pPr>
        <w:spacing w:after="0" w:line="240" w:lineRule="auto"/>
        <w:ind w:left="4820"/>
        <w:jc w:val="center"/>
        <w:rPr>
          <w:rFonts w:ascii="Times New Roman" w:hAnsi="Times New Roman" w:cs="Times New Roman"/>
          <w:sz w:val="24"/>
          <w:szCs w:val="24"/>
        </w:rPr>
      </w:pPr>
    </w:p>
    <w:p w14:paraId="3A12DE61" w14:textId="77777777" w:rsidR="00C94171" w:rsidRDefault="00C94171">
      <w:pPr>
        <w:spacing w:after="0" w:line="240" w:lineRule="auto"/>
        <w:ind w:left="4820"/>
        <w:jc w:val="center"/>
        <w:rPr>
          <w:rFonts w:ascii="Times New Roman" w:hAnsi="Times New Roman" w:cs="Times New Roman"/>
          <w:sz w:val="24"/>
          <w:szCs w:val="24"/>
        </w:rPr>
      </w:pPr>
    </w:p>
    <w:p w14:paraId="00EA04BC" w14:textId="77777777" w:rsidR="00C94171" w:rsidRDefault="00C94171">
      <w:pPr>
        <w:spacing w:after="0" w:line="240" w:lineRule="auto"/>
        <w:ind w:left="4820"/>
        <w:jc w:val="center"/>
        <w:rPr>
          <w:rFonts w:ascii="Times New Roman" w:hAnsi="Times New Roman" w:cs="Times New Roman"/>
          <w:sz w:val="24"/>
          <w:szCs w:val="24"/>
        </w:rPr>
      </w:pPr>
    </w:p>
    <w:p w14:paraId="2CC45D71" w14:textId="77777777" w:rsidR="00C94171" w:rsidRDefault="00747079">
      <w:pPr>
        <w:spacing w:after="0" w:line="240" w:lineRule="auto"/>
        <w:ind w:left="4820"/>
        <w:jc w:val="center"/>
        <w:rPr>
          <w:rFonts w:ascii="Times New Roman" w:hAnsi="Times New Roman" w:cs="Times New Roman"/>
          <w:b/>
          <w:sz w:val="24"/>
          <w:szCs w:val="24"/>
          <w:lang w:val="en-ID"/>
        </w:rPr>
      </w:pPr>
      <w:r>
        <w:rPr>
          <w:rFonts w:ascii="Times New Roman" w:hAnsi="Times New Roman" w:cs="Times New Roman"/>
          <w:b/>
          <w:sz w:val="24"/>
          <w:szCs w:val="24"/>
          <w:lang w:val="en-ID"/>
        </w:rPr>
        <w:t>Elma Rahmatunisa</w:t>
      </w:r>
    </w:p>
    <w:p w14:paraId="044173EC" w14:textId="77777777" w:rsidR="00C94171" w:rsidRDefault="00747079">
      <w:pPr>
        <w:spacing w:after="0" w:line="360" w:lineRule="auto"/>
        <w:ind w:left="4320" w:firstLine="720"/>
        <w:jc w:val="center"/>
        <w:rPr>
          <w:rFonts w:ascii="Times New Roman" w:eastAsia="Times New Roman" w:hAnsi="Times New Roman" w:cs="Times New Roman"/>
          <w:b/>
          <w:sz w:val="28"/>
        </w:rPr>
      </w:pPr>
      <w:r>
        <w:rPr>
          <w:rFonts w:ascii="Times New Roman" w:hAnsi="Times New Roman" w:cs="Times New Roman"/>
          <w:b/>
          <w:sz w:val="24"/>
          <w:szCs w:val="24"/>
        </w:rPr>
        <w:t>NIM : KHG</w:t>
      </w:r>
      <w:r>
        <w:rPr>
          <w:rFonts w:ascii="Times New Roman" w:hAnsi="Times New Roman" w:cs="Times New Roman"/>
          <w:b/>
          <w:sz w:val="24"/>
          <w:szCs w:val="24"/>
          <w:lang w:val="en-ID"/>
        </w:rPr>
        <w:t>E18038</w:t>
      </w:r>
    </w:p>
    <w:p w14:paraId="5E08E8BB" w14:textId="77777777" w:rsidR="00C94171" w:rsidRDefault="00747079">
      <w:pPr>
        <w:rPr>
          <w:rFonts w:ascii="Times New Roman" w:eastAsia="Times New Roman" w:hAnsi="Times New Roman" w:cs="Times New Roman"/>
          <w:b/>
          <w:sz w:val="28"/>
        </w:rPr>
      </w:pPr>
      <w:r>
        <w:rPr>
          <w:rFonts w:ascii="Times New Roman" w:eastAsia="Times New Roman" w:hAnsi="Times New Roman" w:cs="Times New Roman"/>
          <w:b/>
          <w:sz w:val="28"/>
        </w:rPr>
        <w:br w:type="page"/>
      </w:r>
    </w:p>
    <w:p w14:paraId="16D534C7" w14:textId="77777777" w:rsidR="00C94171" w:rsidRDefault="00747079">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LEMBAR PERSETUJUAN </w:t>
      </w:r>
    </w:p>
    <w:p w14:paraId="0C566234" w14:textId="77777777" w:rsidR="00C94171" w:rsidRDefault="00C94171">
      <w:pPr>
        <w:spacing w:after="0" w:line="360" w:lineRule="auto"/>
        <w:rPr>
          <w:rFonts w:ascii="Times New Roman" w:eastAsia="Times New Roman" w:hAnsi="Times New Roman" w:cs="Times New Roman"/>
          <w:b/>
          <w:sz w:val="28"/>
        </w:rPr>
      </w:pPr>
    </w:p>
    <w:p w14:paraId="6902294C" w14:textId="77777777" w:rsidR="00C94171" w:rsidRDefault="00C94171">
      <w:pPr>
        <w:spacing w:after="0" w:line="360" w:lineRule="auto"/>
        <w:jc w:val="both"/>
        <w:rPr>
          <w:rFonts w:ascii="Times New Roman" w:eastAsia="Times New Roman" w:hAnsi="Times New Roman" w:cs="Times New Roman"/>
          <w:sz w:val="24"/>
        </w:rPr>
      </w:pPr>
    </w:p>
    <w:tbl>
      <w:tblPr>
        <w:tblW w:w="8777" w:type="dxa"/>
        <w:tblInd w:w="-252" w:type="dxa"/>
        <w:tblCellMar>
          <w:left w:w="10" w:type="dxa"/>
          <w:right w:w="10" w:type="dxa"/>
        </w:tblCellMar>
        <w:tblLook w:val="04A0" w:firstRow="1" w:lastRow="0" w:firstColumn="1" w:lastColumn="0" w:noHBand="0" w:noVBand="1"/>
      </w:tblPr>
      <w:tblGrid>
        <w:gridCol w:w="1699"/>
        <w:gridCol w:w="314"/>
        <w:gridCol w:w="6764"/>
      </w:tblGrid>
      <w:tr w:rsidR="00C94171" w14:paraId="179626D6" w14:textId="77777777">
        <w:trPr>
          <w:trHeight w:val="1"/>
        </w:trPr>
        <w:tc>
          <w:tcPr>
            <w:tcW w:w="1699" w:type="dxa"/>
            <w:shd w:val="clear" w:color="auto" w:fill="auto"/>
            <w:tcMar>
              <w:left w:w="108" w:type="dxa"/>
              <w:right w:w="108" w:type="dxa"/>
            </w:tcMar>
          </w:tcPr>
          <w:p w14:paraId="12F74299"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NAMA</w:t>
            </w:r>
          </w:p>
        </w:tc>
        <w:tc>
          <w:tcPr>
            <w:tcW w:w="314" w:type="dxa"/>
            <w:shd w:val="clear" w:color="auto" w:fill="auto"/>
            <w:tcMar>
              <w:left w:w="108" w:type="dxa"/>
              <w:right w:w="108" w:type="dxa"/>
            </w:tcMar>
          </w:tcPr>
          <w:p w14:paraId="32C28FF8"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w:t>
            </w:r>
          </w:p>
        </w:tc>
        <w:tc>
          <w:tcPr>
            <w:tcW w:w="6764" w:type="dxa"/>
            <w:shd w:val="clear" w:color="auto" w:fill="auto"/>
            <w:tcMar>
              <w:left w:w="108" w:type="dxa"/>
              <w:right w:w="108" w:type="dxa"/>
            </w:tcMar>
          </w:tcPr>
          <w:p w14:paraId="6D19F342"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ELMA RAHMATUNISA</w:t>
            </w:r>
          </w:p>
        </w:tc>
      </w:tr>
      <w:tr w:rsidR="00C94171" w14:paraId="1CE8960E" w14:textId="77777777">
        <w:trPr>
          <w:trHeight w:val="1"/>
        </w:trPr>
        <w:tc>
          <w:tcPr>
            <w:tcW w:w="1699" w:type="dxa"/>
            <w:shd w:val="clear" w:color="auto" w:fill="auto"/>
            <w:tcMar>
              <w:left w:w="108" w:type="dxa"/>
              <w:right w:w="108" w:type="dxa"/>
            </w:tcMar>
          </w:tcPr>
          <w:p w14:paraId="765C9CF5"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 xml:space="preserve">NIM </w:t>
            </w:r>
          </w:p>
        </w:tc>
        <w:tc>
          <w:tcPr>
            <w:tcW w:w="314" w:type="dxa"/>
            <w:shd w:val="clear" w:color="auto" w:fill="auto"/>
            <w:tcMar>
              <w:left w:w="108" w:type="dxa"/>
              <w:right w:w="108" w:type="dxa"/>
            </w:tcMar>
          </w:tcPr>
          <w:p w14:paraId="59FE4C34"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w:t>
            </w:r>
          </w:p>
        </w:tc>
        <w:tc>
          <w:tcPr>
            <w:tcW w:w="6764" w:type="dxa"/>
            <w:shd w:val="clear" w:color="auto" w:fill="auto"/>
            <w:tcMar>
              <w:left w:w="108" w:type="dxa"/>
              <w:right w:w="108" w:type="dxa"/>
            </w:tcMar>
          </w:tcPr>
          <w:p w14:paraId="0BBE41A2"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KHGE18038</w:t>
            </w:r>
          </w:p>
        </w:tc>
      </w:tr>
      <w:tr w:rsidR="00C94171" w14:paraId="52EC5914" w14:textId="77777777">
        <w:trPr>
          <w:trHeight w:val="1"/>
        </w:trPr>
        <w:tc>
          <w:tcPr>
            <w:tcW w:w="1699" w:type="dxa"/>
            <w:shd w:val="clear" w:color="auto" w:fill="auto"/>
            <w:tcMar>
              <w:left w:w="108" w:type="dxa"/>
              <w:right w:w="108" w:type="dxa"/>
            </w:tcMar>
          </w:tcPr>
          <w:p w14:paraId="21D16563"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JUDUL</w:t>
            </w:r>
          </w:p>
        </w:tc>
        <w:tc>
          <w:tcPr>
            <w:tcW w:w="314" w:type="dxa"/>
            <w:shd w:val="clear" w:color="auto" w:fill="auto"/>
            <w:tcMar>
              <w:left w:w="108" w:type="dxa"/>
              <w:right w:w="108" w:type="dxa"/>
            </w:tcMar>
          </w:tcPr>
          <w:p w14:paraId="792B59AF"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w:t>
            </w:r>
          </w:p>
        </w:tc>
        <w:tc>
          <w:tcPr>
            <w:tcW w:w="6764" w:type="dxa"/>
            <w:shd w:val="clear" w:color="auto" w:fill="auto"/>
            <w:tcMar>
              <w:left w:w="108" w:type="dxa"/>
              <w:right w:w="108" w:type="dxa"/>
            </w:tcMar>
          </w:tcPr>
          <w:p w14:paraId="0F1C7CCC" w14:textId="77777777" w:rsidR="00C94171" w:rsidRDefault="00747079">
            <w:pPr>
              <w:spacing w:after="0" w:line="360" w:lineRule="auto"/>
              <w:jc w:val="both"/>
              <w:rPr>
                <w:rFonts w:ascii="Times New Roman" w:hAnsi="Times New Roman" w:cs="Times New Roman"/>
              </w:rPr>
            </w:pPr>
            <w:r>
              <w:rPr>
                <w:rFonts w:ascii="Times New Roman" w:eastAsia="Times New Roman" w:hAnsi="Times New Roman" w:cs="Times New Roman"/>
                <w:b/>
                <w:sz w:val="24"/>
              </w:rPr>
              <w:t>GAMBARAN KADAR GLUKOSA SEWAKTU PADA LANSIA</w:t>
            </w:r>
          </w:p>
        </w:tc>
      </w:tr>
    </w:tbl>
    <w:p w14:paraId="50222C3B" w14:textId="77777777" w:rsidR="00C94171" w:rsidRDefault="00747079">
      <w:pPr>
        <w:spacing w:after="0" w:line="360" w:lineRule="auto"/>
        <w:ind w:left="1440"/>
        <w:rPr>
          <w:rFonts w:ascii="Times New Roman" w:eastAsia="Times New Roman" w:hAnsi="Times New Roman" w:cs="Times New Roman"/>
          <w:b/>
          <w:i/>
          <w:sz w:val="24"/>
        </w:rPr>
      </w:pPr>
      <w:r>
        <w:rPr>
          <w:rFonts w:ascii="Times New Roman" w:eastAsia="Times New Roman" w:hAnsi="Times New Roman" w:cs="Times New Roman"/>
          <w:b/>
          <w:i/>
          <w:sz w:val="24"/>
        </w:rPr>
        <w:t>LITERATURE REVIEW</w:t>
      </w:r>
    </w:p>
    <w:p w14:paraId="4A07B6B7" w14:textId="77777777" w:rsidR="00C94171" w:rsidRDefault="00C94171">
      <w:pPr>
        <w:spacing w:after="0" w:line="360" w:lineRule="auto"/>
        <w:ind w:left="1440"/>
        <w:rPr>
          <w:rFonts w:ascii="Times New Roman" w:eastAsia="Times New Roman" w:hAnsi="Times New Roman" w:cs="Times New Roman"/>
          <w:b/>
          <w:sz w:val="24"/>
        </w:rPr>
      </w:pPr>
    </w:p>
    <w:p w14:paraId="24F957CF" w14:textId="77777777" w:rsidR="00C94171" w:rsidRDefault="00C94171">
      <w:pPr>
        <w:spacing w:after="0" w:line="360" w:lineRule="auto"/>
        <w:ind w:left="1440"/>
        <w:rPr>
          <w:rFonts w:ascii="Times New Roman" w:eastAsia="Times New Roman" w:hAnsi="Times New Roman" w:cs="Times New Roman"/>
          <w:b/>
          <w:sz w:val="24"/>
        </w:rPr>
      </w:pPr>
    </w:p>
    <w:p w14:paraId="0CAA6510" w14:textId="77777777" w:rsidR="00C94171" w:rsidRDefault="00747079">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KARYA TULIS ILMIAH</w:t>
      </w:r>
    </w:p>
    <w:p w14:paraId="7FF3C783"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Karya tulis ilmiah ini telah disetujui untuk diseminarkan dihadapan Tim Penguji </w:t>
      </w:r>
    </w:p>
    <w:p w14:paraId="4639EF57"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Program Studi D-III Analis Kesehatan</w:t>
      </w:r>
    </w:p>
    <w:p w14:paraId="379FB519"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STIKes Karsa Husada Garut</w:t>
      </w:r>
    </w:p>
    <w:p w14:paraId="04F3476B" w14:textId="77777777" w:rsidR="00C94171" w:rsidRDefault="00C94171">
      <w:pPr>
        <w:spacing w:after="0" w:line="360" w:lineRule="auto"/>
        <w:jc w:val="center"/>
        <w:rPr>
          <w:rFonts w:ascii="Times New Roman" w:eastAsia="Times New Roman" w:hAnsi="Times New Roman" w:cs="Times New Roman"/>
          <w:sz w:val="24"/>
        </w:rPr>
      </w:pPr>
    </w:p>
    <w:p w14:paraId="0407845B" w14:textId="77777777" w:rsidR="00C94171" w:rsidRDefault="00C94171">
      <w:pPr>
        <w:spacing w:after="0" w:line="360" w:lineRule="auto"/>
        <w:jc w:val="center"/>
        <w:rPr>
          <w:rFonts w:ascii="Times New Roman" w:eastAsia="Times New Roman" w:hAnsi="Times New Roman" w:cs="Times New Roman"/>
          <w:sz w:val="24"/>
        </w:rPr>
      </w:pPr>
    </w:p>
    <w:p w14:paraId="2F6D382E"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Garut, 3 Desember 2021</w:t>
      </w:r>
    </w:p>
    <w:p w14:paraId="0C10FB21"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Menyetujui,</w:t>
      </w:r>
    </w:p>
    <w:p w14:paraId="027EE03B" w14:textId="7EB293C6" w:rsidR="00C94171" w:rsidRDefault="00B00EBF">
      <w:pPr>
        <w:spacing w:after="0" w:line="360" w:lineRule="auto"/>
        <w:jc w:val="center"/>
        <w:rPr>
          <w:rFonts w:ascii="Times New Roman" w:eastAsia="Times New Roman" w:hAnsi="Times New Roman" w:cs="Times New Roman"/>
          <w:sz w:val="24"/>
        </w:rPr>
      </w:pPr>
      <w:r w:rsidRPr="00D32799">
        <w:rPr>
          <w:rFonts w:ascii="Times New Roman" w:eastAsia="Times New Roman" w:hAnsi="Times New Roman" w:cs="Times New Roman"/>
          <w:noProof/>
          <w:sz w:val="24"/>
          <w:lang w:val="id-ID" w:eastAsia="id-ID"/>
        </w:rPr>
        <w:drawing>
          <wp:anchor distT="0" distB="0" distL="114300" distR="114300" simplePos="0" relativeHeight="251659264" behindDoc="1" locked="0" layoutInCell="1" allowOverlap="1" wp14:anchorId="18999D33" wp14:editId="480AD2E7">
            <wp:simplePos x="0" y="0"/>
            <wp:positionH relativeFrom="column">
              <wp:posOffset>1935198</wp:posOffset>
            </wp:positionH>
            <wp:positionV relativeFrom="paragraph">
              <wp:posOffset>223873</wp:posOffset>
            </wp:positionV>
            <wp:extent cx="1142105" cy="1049866"/>
            <wp:effectExtent l="0" t="0" r="0" b="0"/>
            <wp:wrapNone/>
            <wp:docPr id="4" name="Picture 4"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42105" cy="10498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7079">
        <w:rPr>
          <w:rFonts w:ascii="Times New Roman" w:eastAsia="Times New Roman" w:hAnsi="Times New Roman" w:cs="Times New Roman"/>
          <w:sz w:val="24"/>
        </w:rPr>
        <w:t>Pembimbing</w:t>
      </w:r>
    </w:p>
    <w:p w14:paraId="586CF699" w14:textId="52902399" w:rsidR="00C94171" w:rsidRDefault="00C94171">
      <w:pPr>
        <w:spacing w:after="0" w:line="360" w:lineRule="auto"/>
        <w:jc w:val="center"/>
        <w:rPr>
          <w:rFonts w:ascii="Times New Roman" w:eastAsia="Times New Roman" w:hAnsi="Times New Roman" w:cs="Times New Roman"/>
          <w:sz w:val="24"/>
        </w:rPr>
      </w:pPr>
    </w:p>
    <w:p w14:paraId="673D2A24" w14:textId="53D5A875" w:rsidR="00747079" w:rsidRDefault="00747079">
      <w:pPr>
        <w:spacing w:after="0" w:line="360" w:lineRule="auto"/>
        <w:jc w:val="center"/>
        <w:rPr>
          <w:rFonts w:ascii="Times New Roman" w:eastAsia="Times New Roman" w:hAnsi="Times New Roman" w:cs="Times New Roman"/>
          <w:sz w:val="24"/>
        </w:rPr>
      </w:pPr>
    </w:p>
    <w:p w14:paraId="3086A0C3" w14:textId="2B03AD2E" w:rsidR="00C94171" w:rsidRDefault="00C94171">
      <w:pPr>
        <w:spacing w:after="0" w:line="360" w:lineRule="auto"/>
        <w:jc w:val="center"/>
        <w:rPr>
          <w:rFonts w:ascii="Times New Roman" w:eastAsia="Times New Roman" w:hAnsi="Times New Roman" w:cs="Times New Roman"/>
          <w:sz w:val="24"/>
        </w:rPr>
      </w:pPr>
    </w:p>
    <w:p w14:paraId="1AF5E22B" w14:textId="77777777" w:rsidR="00B00EBF" w:rsidRDefault="00B00EBF">
      <w:pPr>
        <w:spacing w:after="0" w:line="360" w:lineRule="auto"/>
        <w:jc w:val="center"/>
        <w:rPr>
          <w:rFonts w:ascii="Times New Roman" w:eastAsia="Times New Roman" w:hAnsi="Times New Roman" w:cs="Times New Roman"/>
          <w:sz w:val="24"/>
        </w:rPr>
      </w:pPr>
    </w:p>
    <w:p w14:paraId="37D23215" w14:textId="77777777" w:rsidR="00C94171" w:rsidRDefault="00747079">
      <w:pPr>
        <w:spacing w:after="0" w:line="360" w:lineRule="auto"/>
        <w:jc w:val="center"/>
        <w:rPr>
          <w:rFonts w:ascii="Times New Roman" w:hAnsi="Times New Roman" w:cs="Times New Roman"/>
          <w:color w:val="000000"/>
          <w:sz w:val="24"/>
        </w:rPr>
      </w:pPr>
      <w:r>
        <w:rPr>
          <w:rFonts w:ascii="Times New Roman" w:hAnsi="Times New Roman" w:cs="Times New Roman"/>
          <w:color w:val="000000"/>
          <w:sz w:val="24"/>
          <w:szCs w:val="24"/>
        </w:rPr>
        <w:t xml:space="preserve">Meti Rizki Utari </w:t>
      </w:r>
      <w:r>
        <w:rPr>
          <w:rFonts w:ascii="Times New Roman" w:hAnsi="Times New Roman" w:cs="Times New Roman"/>
          <w:color w:val="000000"/>
          <w:sz w:val="24"/>
        </w:rPr>
        <w:t xml:space="preserve">, </w:t>
      </w:r>
      <w:r>
        <w:rPr>
          <w:rFonts w:ascii="Times New Roman" w:hAnsi="Times New Roman" w:cs="Times New Roman"/>
          <w:color w:val="000000"/>
          <w:sz w:val="24"/>
          <w:lang w:val="id-ID"/>
        </w:rPr>
        <w:t>SKM</w:t>
      </w:r>
    </w:p>
    <w:p w14:paraId="15D80FEC" w14:textId="77777777" w:rsidR="00C94171" w:rsidRDefault="00C94171">
      <w:pPr>
        <w:spacing w:after="0" w:line="360" w:lineRule="auto"/>
        <w:jc w:val="center"/>
        <w:rPr>
          <w:rFonts w:ascii="Times New Roman" w:eastAsia="Times New Roman" w:hAnsi="Times New Roman" w:cs="Times New Roman"/>
          <w:b/>
          <w:sz w:val="24"/>
        </w:rPr>
      </w:pPr>
    </w:p>
    <w:p w14:paraId="1CE77E5E" w14:textId="77777777" w:rsidR="00C94171" w:rsidRDefault="00C94171">
      <w:pPr>
        <w:spacing w:line="360" w:lineRule="auto"/>
        <w:rPr>
          <w:rFonts w:ascii="Times New Roman" w:eastAsia="Calibri" w:hAnsi="Times New Roman" w:cs="Times New Roman"/>
        </w:rPr>
      </w:pPr>
    </w:p>
    <w:p w14:paraId="77E7A760" w14:textId="77777777" w:rsidR="00C94171" w:rsidRDefault="00C94171">
      <w:pPr>
        <w:spacing w:line="360" w:lineRule="auto"/>
        <w:rPr>
          <w:rFonts w:ascii="Times New Roman" w:eastAsia="Calibri" w:hAnsi="Times New Roman" w:cs="Times New Roman"/>
        </w:rPr>
      </w:pPr>
    </w:p>
    <w:p w14:paraId="0D0CF5CE" w14:textId="77777777" w:rsidR="00C94171" w:rsidRDefault="00C94171">
      <w:pPr>
        <w:spacing w:line="360" w:lineRule="auto"/>
        <w:rPr>
          <w:rFonts w:ascii="Times New Roman" w:eastAsia="Calibri" w:hAnsi="Times New Roman" w:cs="Times New Roman"/>
        </w:rPr>
      </w:pPr>
    </w:p>
    <w:p w14:paraId="453E90EA" w14:textId="77777777" w:rsidR="00C94171" w:rsidRDefault="00C94171">
      <w:pPr>
        <w:spacing w:line="360" w:lineRule="auto"/>
        <w:rPr>
          <w:rFonts w:ascii="Times New Roman" w:eastAsia="Calibri" w:hAnsi="Times New Roman" w:cs="Times New Roman"/>
        </w:rPr>
      </w:pPr>
    </w:p>
    <w:p w14:paraId="0C4A39E0" w14:textId="77777777" w:rsidR="00C94171" w:rsidRDefault="00747079">
      <w:pPr>
        <w:rPr>
          <w:rFonts w:ascii="Times New Roman" w:eastAsia="Calibri" w:hAnsi="Times New Roman" w:cs="Times New Roman"/>
        </w:rPr>
      </w:pPr>
      <w:r>
        <w:rPr>
          <w:rFonts w:ascii="Times New Roman" w:eastAsia="Calibri" w:hAnsi="Times New Roman" w:cs="Times New Roman"/>
        </w:rPr>
        <w:br w:type="page"/>
      </w:r>
    </w:p>
    <w:p w14:paraId="169B0A30" w14:textId="77777777" w:rsidR="00C94171" w:rsidRDefault="00747079">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LEMBAR PENGESAHAN</w:t>
      </w:r>
    </w:p>
    <w:p w14:paraId="54E295AC" w14:textId="77777777" w:rsidR="00C94171" w:rsidRDefault="00C94171">
      <w:pPr>
        <w:spacing w:after="0" w:line="360" w:lineRule="auto"/>
        <w:rPr>
          <w:rFonts w:ascii="Times New Roman" w:eastAsia="Times New Roman" w:hAnsi="Times New Roman" w:cs="Times New Roman"/>
          <w:b/>
          <w:sz w:val="28"/>
        </w:rPr>
      </w:pPr>
    </w:p>
    <w:p w14:paraId="1394D735" w14:textId="77777777" w:rsidR="00C94171" w:rsidRDefault="00C94171">
      <w:pPr>
        <w:spacing w:after="0" w:line="360" w:lineRule="auto"/>
        <w:rPr>
          <w:rFonts w:ascii="Times New Roman" w:eastAsia="Times New Roman" w:hAnsi="Times New Roman" w:cs="Times New Roman"/>
          <w:b/>
          <w:sz w:val="28"/>
        </w:rPr>
      </w:pPr>
    </w:p>
    <w:tbl>
      <w:tblPr>
        <w:tblW w:w="8290" w:type="dxa"/>
        <w:tblInd w:w="98" w:type="dxa"/>
        <w:tblCellMar>
          <w:left w:w="10" w:type="dxa"/>
          <w:right w:w="10" w:type="dxa"/>
        </w:tblCellMar>
        <w:tblLook w:val="04A0" w:firstRow="1" w:lastRow="0" w:firstColumn="1" w:lastColumn="0" w:noHBand="0" w:noVBand="1"/>
      </w:tblPr>
      <w:tblGrid>
        <w:gridCol w:w="1079"/>
        <w:gridCol w:w="296"/>
        <w:gridCol w:w="6915"/>
      </w:tblGrid>
      <w:tr w:rsidR="00C94171" w14:paraId="21E43035" w14:textId="77777777">
        <w:tc>
          <w:tcPr>
            <w:tcW w:w="1079" w:type="dxa"/>
            <w:shd w:val="clear" w:color="000000" w:fill="FFFFFF"/>
            <w:tcMar>
              <w:left w:w="108" w:type="dxa"/>
              <w:right w:w="108" w:type="dxa"/>
            </w:tcMar>
          </w:tcPr>
          <w:p w14:paraId="5010B90F"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 xml:space="preserve">NAMA </w:t>
            </w:r>
          </w:p>
        </w:tc>
        <w:tc>
          <w:tcPr>
            <w:tcW w:w="296" w:type="dxa"/>
            <w:shd w:val="clear" w:color="000000" w:fill="FFFFFF"/>
            <w:tcMar>
              <w:left w:w="108" w:type="dxa"/>
              <w:right w:w="108" w:type="dxa"/>
            </w:tcMar>
          </w:tcPr>
          <w:p w14:paraId="2C98661E"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w:t>
            </w:r>
          </w:p>
        </w:tc>
        <w:tc>
          <w:tcPr>
            <w:tcW w:w="6915" w:type="dxa"/>
            <w:shd w:val="clear" w:color="000000" w:fill="FFFFFF"/>
            <w:tcMar>
              <w:left w:w="108" w:type="dxa"/>
              <w:right w:w="108" w:type="dxa"/>
            </w:tcMar>
          </w:tcPr>
          <w:p w14:paraId="6D92556D"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ELMA RAHMATUNISA</w:t>
            </w:r>
          </w:p>
        </w:tc>
      </w:tr>
      <w:tr w:rsidR="00C94171" w14:paraId="51D3CECB" w14:textId="77777777">
        <w:tc>
          <w:tcPr>
            <w:tcW w:w="1079" w:type="dxa"/>
            <w:shd w:val="clear" w:color="000000" w:fill="FFFFFF"/>
            <w:tcMar>
              <w:left w:w="108" w:type="dxa"/>
              <w:right w:w="108" w:type="dxa"/>
            </w:tcMar>
          </w:tcPr>
          <w:p w14:paraId="4A1A339A"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NIM</w:t>
            </w:r>
          </w:p>
        </w:tc>
        <w:tc>
          <w:tcPr>
            <w:tcW w:w="296" w:type="dxa"/>
            <w:shd w:val="clear" w:color="000000" w:fill="FFFFFF"/>
            <w:tcMar>
              <w:left w:w="108" w:type="dxa"/>
              <w:right w:w="108" w:type="dxa"/>
            </w:tcMar>
          </w:tcPr>
          <w:p w14:paraId="6A3A6652"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w:t>
            </w:r>
          </w:p>
        </w:tc>
        <w:tc>
          <w:tcPr>
            <w:tcW w:w="6915" w:type="dxa"/>
            <w:shd w:val="clear" w:color="000000" w:fill="FFFFFF"/>
            <w:tcMar>
              <w:left w:w="108" w:type="dxa"/>
              <w:right w:w="108" w:type="dxa"/>
            </w:tcMar>
          </w:tcPr>
          <w:p w14:paraId="5D744DA6"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KHGE18038</w:t>
            </w:r>
          </w:p>
        </w:tc>
      </w:tr>
      <w:tr w:rsidR="00C94171" w14:paraId="1833E211" w14:textId="77777777">
        <w:tc>
          <w:tcPr>
            <w:tcW w:w="1079" w:type="dxa"/>
            <w:shd w:val="clear" w:color="000000" w:fill="FFFFFF"/>
            <w:tcMar>
              <w:left w:w="108" w:type="dxa"/>
              <w:right w:w="108" w:type="dxa"/>
            </w:tcMar>
          </w:tcPr>
          <w:p w14:paraId="45B11464"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JUDUL</w:t>
            </w:r>
          </w:p>
        </w:tc>
        <w:tc>
          <w:tcPr>
            <w:tcW w:w="296" w:type="dxa"/>
            <w:shd w:val="clear" w:color="000000" w:fill="FFFFFF"/>
            <w:tcMar>
              <w:left w:w="108" w:type="dxa"/>
              <w:right w:w="108" w:type="dxa"/>
            </w:tcMar>
          </w:tcPr>
          <w:p w14:paraId="35682795"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w:t>
            </w:r>
          </w:p>
        </w:tc>
        <w:tc>
          <w:tcPr>
            <w:tcW w:w="6915" w:type="dxa"/>
            <w:shd w:val="clear" w:color="000000" w:fill="FFFFFF"/>
            <w:tcMar>
              <w:left w:w="108" w:type="dxa"/>
              <w:right w:w="108" w:type="dxa"/>
            </w:tcMar>
          </w:tcPr>
          <w:p w14:paraId="77C33E24" w14:textId="77777777" w:rsidR="00C94171" w:rsidRDefault="00747079">
            <w:pPr>
              <w:spacing w:line="240" w:lineRule="auto"/>
              <w:jc w:val="both"/>
              <w:rPr>
                <w:rFonts w:ascii="Times New Roman" w:hAnsi="Times New Roman" w:cs="Times New Roman"/>
              </w:rPr>
            </w:pPr>
            <w:r>
              <w:rPr>
                <w:rFonts w:ascii="Times New Roman" w:eastAsia="Times New Roman" w:hAnsi="Times New Roman" w:cs="Times New Roman"/>
                <w:b/>
                <w:sz w:val="24"/>
              </w:rPr>
              <w:t>GAMBARAN KADAR GLUKOSA SEWAKTU PADA LANSIA</w:t>
            </w:r>
          </w:p>
        </w:tc>
      </w:tr>
    </w:tbl>
    <w:p w14:paraId="19746ABD" w14:textId="77777777" w:rsidR="00C94171" w:rsidRDefault="00C94171">
      <w:pPr>
        <w:spacing w:after="0" w:line="360" w:lineRule="auto"/>
        <w:rPr>
          <w:rFonts w:ascii="Times New Roman" w:eastAsia="Times New Roman" w:hAnsi="Times New Roman" w:cs="Times New Roman"/>
          <w:sz w:val="24"/>
        </w:rPr>
      </w:pPr>
    </w:p>
    <w:p w14:paraId="222F8FDB" w14:textId="77777777" w:rsidR="00C94171" w:rsidRDefault="00747079">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KARYA TULIS ILMIAH</w:t>
      </w:r>
    </w:p>
    <w:p w14:paraId="15AE8B12" w14:textId="77777777" w:rsidR="00C94171" w:rsidRDefault="00C94171">
      <w:pPr>
        <w:spacing w:after="0" w:line="360" w:lineRule="auto"/>
        <w:rPr>
          <w:rFonts w:ascii="Times New Roman" w:eastAsia="Times New Roman" w:hAnsi="Times New Roman" w:cs="Times New Roman"/>
          <w:sz w:val="24"/>
        </w:rPr>
      </w:pPr>
    </w:p>
    <w:p w14:paraId="6419E217"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Karya Tulis Ilmiah ini telah diujikan dihadapan Tim Penguji</w:t>
      </w:r>
    </w:p>
    <w:p w14:paraId="5003812B"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Program Studi D-III Analis Kesehatan </w:t>
      </w:r>
    </w:p>
    <w:p w14:paraId="317F2F48"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STIKes Karsa Husada Garut</w:t>
      </w:r>
    </w:p>
    <w:p w14:paraId="77459CC4" w14:textId="77777777" w:rsidR="00C94171" w:rsidRDefault="00C94171">
      <w:pPr>
        <w:spacing w:after="0" w:line="360" w:lineRule="auto"/>
        <w:jc w:val="center"/>
        <w:rPr>
          <w:rFonts w:ascii="Times New Roman" w:eastAsia="Times New Roman" w:hAnsi="Times New Roman" w:cs="Times New Roman"/>
          <w:sz w:val="24"/>
        </w:rPr>
      </w:pPr>
    </w:p>
    <w:p w14:paraId="449C1393" w14:textId="7777777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Garut, 8 Desember 2021</w:t>
      </w:r>
    </w:p>
    <w:p w14:paraId="32A7B85C" w14:textId="77777777" w:rsidR="00C94171" w:rsidRDefault="00C94171">
      <w:pPr>
        <w:spacing w:after="0" w:line="360" w:lineRule="auto"/>
        <w:jc w:val="center"/>
        <w:rPr>
          <w:rFonts w:ascii="Times New Roman" w:eastAsia="Times New Roman" w:hAnsi="Times New Roman" w:cs="Times New Roman"/>
          <w:sz w:val="24"/>
        </w:rPr>
      </w:pPr>
    </w:p>
    <w:p w14:paraId="67585F9C" w14:textId="01DF2627"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Menyetujui,</w:t>
      </w:r>
    </w:p>
    <w:tbl>
      <w:tblPr>
        <w:tblW w:w="8013" w:type="dxa"/>
        <w:tblInd w:w="98" w:type="dxa"/>
        <w:tblCellMar>
          <w:left w:w="10" w:type="dxa"/>
          <w:right w:w="10" w:type="dxa"/>
        </w:tblCellMar>
        <w:tblLook w:val="04A0" w:firstRow="1" w:lastRow="0" w:firstColumn="1" w:lastColumn="0" w:noHBand="0" w:noVBand="1"/>
      </w:tblPr>
      <w:tblGrid>
        <w:gridCol w:w="3871"/>
        <w:gridCol w:w="245"/>
        <w:gridCol w:w="3897"/>
      </w:tblGrid>
      <w:tr w:rsidR="00C94171" w14:paraId="705A6B91" w14:textId="77777777">
        <w:trPr>
          <w:trHeight w:val="2142"/>
        </w:trPr>
        <w:tc>
          <w:tcPr>
            <w:tcW w:w="3871" w:type="dxa"/>
            <w:shd w:val="clear" w:color="000000" w:fill="FFFFFF"/>
            <w:tcMar>
              <w:left w:w="108" w:type="dxa"/>
              <w:right w:w="108" w:type="dxa"/>
            </w:tcMar>
          </w:tcPr>
          <w:p w14:paraId="4458DABC" w14:textId="6504EA5B" w:rsidR="00C94171" w:rsidRDefault="00C80A69">
            <w:pPr>
              <w:spacing w:after="0" w:line="360" w:lineRule="auto"/>
              <w:jc w:val="center"/>
              <w:rPr>
                <w:rFonts w:ascii="Times New Roman" w:eastAsia="Times New Roman" w:hAnsi="Times New Roman" w:cs="Times New Roman"/>
                <w:sz w:val="24"/>
              </w:rPr>
            </w:pPr>
            <w:r w:rsidRPr="00D32799">
              <w:rPr>
                <w:rFonts w:ascii="Times New Roman" w:eastAsia="Times New Roman" w:hAnsi="Times New Roman" w:cs="Times New Roman"/>
                <w:noProof/>
                <w:sz w:val="24"/>
                <w:lang w:val="id-ID" w:eastAsia="id-ID"/>
              </w:rPr>
              <w:drawing>
                <wp:anchor distT="0" distB="0" distL="114300" distR="114300" simplePos="0" relativeHeight="251691008" behindDoc="0" locked="0" layoutInCell="1" allowOverlap="1" wp14:anchorId="540834CA" wp14:editId="380FC1A2">
                  <wp:simplePos x="0" y="0"/>
                  <wp:positionH relativeFrom="column">
                    <wp:posOffset>603885</wp:posOffset>
                  </wp:positionH>
                  <wp:positionV relativeFrom="paragraph">
                    <wp:posOffset>147461</wp:posOffset>
                  </wp:positionV>
                  <wp:extent cx="1111587" cy="880110"/>
                  <wp:effectExtent l="0" t="0" r="0" b="0"/>
                  <wp:wrapNone/>
                  <wp:docPr id="20" name="Picture 20" descr="C:\Users\co\Pictures\TANDA TANGAN\TTD BU SUSAN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Pictures\TANDA TANGAN\TTD BU SUSAN068.jpg"/>
                          <pic:cNvPicPr>
                            <a:picLocks noChangeAspect="1" noChangeArrowheads="1"/>
                          </pic:cNvPicPr>
                        </pic:nvPicPr>
                        <pic:blipFill>
                          <a:blip r:embed="rId10" cstate="print">
                            <a:clrChange>
                              <a:clrFrom>
                                <a:srgbClr val="FFFFF2"/>
                              </a:clrFrom>
                              <a:clrTo>
                                <a:srgbClr val="FFFFF2">
                                  <a:alpha val="0"/>
                                </a:srgbClr>
                              </a:clrTo>
                            </a:clrChange>
                            <a:duotone>
                              <a:schemeClr val="accent1">
                                <a:shade val="45000"/>
                                <a:satMod val="135000"/>
                              </a:schemeClr>
                              <a:prstClr val="white"/>
                            </a:duotone>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11587" cy="880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7079">
              <w:rPr>
                <w:rFonts w:ascii="Times New Roman" w:eastAsia="Times New Roman" w:hAnsi="Times New Roman" w:cs="Times New Roman"/>
                <w:sz w:val="24"/>
              </w:rPr>
              <w:t>Penguji I</w:t>
            </w:r>
          </w:p>
          <w:p w14:paraId="1FCC29D4" w14:textId="2B408396" w:rsidR="00C94171" w:rsidRDefault="00C94171">
            <w:pPr>
              <w:spacing w:after="0" w:line="360" w:lineRule="auto"/>
              <w:rPr>
                <w:rFonts w:ascii="Times New Roman" w:eastAsia="Times New Roman" w:hAnsi="Times New Roman" w:cs="Times New Roman"/>
                <w:sz w:val="24"/>
              </w:rPr>
            </w:pPr>
          </w:p>
          <w:p w14:paraId="766D6116" w14:textId="34EA09E6" w:rsidR="00C94171" w:rsidRDefault="00C94171">
            <w:pPr>
              <w:spacing w:after="0" w:line="360" w:lineRule="auto"/>
              <w:rPr>
                <w:rFonts w:ascii="Times New Roman" w:eastAsia="Times New Roman" w:hAnsi="Times New Roman" w:cs="Times New Roman"/>
                <w:sz w:val="24"/>
              </w:rPr>
            </w:pPr>
          </w:p>
          <w:p w14:paraId="5D32763C" w14:textId="77777777" w:rsidR="00C94171" w:rsidRDefault="00C94171">
            <w:pPr>
              <w:spacing w:after="0" w:line="360" w:lineRule="auto"/>
              <w:rPr>
                <w:rFonts w:ascii="Times New Roman" w:eastAsia="Times New Roman" w:hAnsi="Times New Roman" w:cs="Times New Roman"/>
                <w:sz w:val="24"/>
              </w:rPr>
            </w:pPr>
          </w:p>
          <w:p w14:paraId="73EED5B4" w14:textId="77777777" w:rsidR="00C94171" w:rsidRDefault="00747079">
            <w:pPr>
              <w:spacing w:after="0" w:line="360" w:lineRule="auto"/>
              <w:jc w:val="center"/>
              <w:rPr>
                <w:rFonts w:ascii="Times New Roman" w:hAnsi="Times New Roman" w:cs="Times New Roman"/>
                <w:b/>
              </w:rPr>
            </w:pPr>
            <w:r>
              <w:rPr>
                <w:rFonts w:ascii="Times New Roman" w:eastAsia="Times New Roman" w:hAnsi="Times New Roman" w:cs="Times New Roman"/>
                <w:b/>
                <w:sz w:val="24"/>
              </w:rPr>
              <w:t>Susan Susanti, S.Kp., M.Kep</w:t>
            </w:r>
          </w:p>
        </w:tc>
        <w:tc>
          <w:tcPr>
            <w:tcW w:w="245" w:type="dxa"/>
            <w:shd w:val="clear" w:color="000000" w:fill="FFFFFF"/>
            <w:tcMar>
              <w:left w:w="108" w:type="dxa"/>
              <w:right w:w="108" w:type="dxa"/>
            </w:tcMar>
          </w:tcPr>
          <w:p w14:paraId="2C894889" w14:textId="77777777" w:rsidR="00C94171" w:rsidRDefault="00C94171">
            <w:pPr>
              <w:spacing w:after="0" w:line="360" w:lineRule="auto"/>
              <w:jc w:val="center"/>
              <w:rPr>
                <w:rFonts w:ascii="Times New Roman" w:eastAsia="Calibri" w:hAnsi="Times New Roman" w:cs="Times New Roman"/>
              </w:rPr>
            </w:pPr>
          </w:p>
        </w:tc>
        <w:tc>
          <w:tcPr>
            <w:tcW w:w="3897" w:type="dxa"/>
            <w:shd w:val="clear" w:color="000000" w:fill="FFFFFF"/>
            <w:tcMar>
              <w:left w:w="108" w:type="dxa"/>
              <w:right w:w="108" w:type="dxa"/>
            </w:tcMar>
          </w:tcPr>
          <w:p w14:paraId="29B08A36" w14:textId="31C947E4" w:rsidR="00C94171" w:rsidRDefault="0050397C">
            <w:pPr>
              <w:spacing w:after="0" w:line="360" w:lineRule="auto"/>
              <w:ind w:left="-85" w:right="-85"/>
              <w:jc w:val="center"/>
              <w:rPr>
                <w:rFonts w:ascii="Times New Roman" w:eastAsia="Times New Roman" w:hAnsi="Times New Roman" w:cs="Times New Roman"/>
                <w:sz w:val="24"/>
              </w:rPr>
            </w:pPr>
            <w:r w:rsidRPr="00D32799">
              <w:rPr>
                <w:rFonts w:ascii="Times New Roman" w:eastAsia="Times New Roman" w:hAnsi="Times New Roman" w:cs="Times New Roman"/>
                <w:noProof/>
                <w:sz w:val="24"/>
                <w:lang w:val="id-ID" w:eastAsia="id-ID"/>
              </w:rPr>
              <w:drawing>
                <wp:anchor distT="0" distB="0" distL="114300" distR="114300" simplePos="0" relativeHeight="251693056" behindDoc="0" locked="0" layoutInCell="1" allowOverlap="1" wp14:anchorId="6E28D292" wp14:editId="3D43A34B">
                  <wp:simplePos x="0" y="0"/>
                  <wp:positionH relativeFrom="column">
                    <wp:posOffset>800876</wp:posOffset>
                  </wp:positionH>
                  <wp:positionV relativeFrom="paragraph">
                    <wp:posOffset>147673</wp:posOffset>
                  </wp:positionV>
                  <wp:extent cx="586740" cy="902970"/>
                  <wp:effectExtent l="0" t="0" r="3810" b="0"/>
                  <wp:wrapNone/>
                  <wp:docPr id="21" name="Picture 21" descr="C:\Users\co\Pictures\TANDA TANGAN\TTD BU G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Pictures\TANDA TANGAN\TTD BU GINA.jpg"/>
                          <pic:cNvPicPr>
                            <a:picLocks noChangeAspect="1" noChangeArrowheads="1"/>
                          </pic:cNvPicPr>
                        </pic:nvPicPr>
                        <pic:blipFill>
                          <a:blip r:embed="rId12" cstate="print">
                            <a:duotone>
                              <a:schemeClr val="accent1">
                                <a:shade val="45000"/>
                                <a:satMod val="135000"/>
                              </a:schemeClr>
                              <a:prstClr val="white"/>
                            </a:duotone>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86740" cy="902970"/>
                          </a:xfrm>
                          <a:prstGeom prst="rect">
                            <a:avLst/>
                          </a:prstGeom>
                          <a:noFill/>
                          <a:ln>
                            <a:noFill/>
                          </a:ln>
                        </pic:spPr>
                      </pic:pic>
                    </a:graphicData>
                  </a:graphic>
                </wp:anchor>
              </w:drawing>
            </w:r>
            <w:r w:rsidR="00747079">
              <w:rPr>
                <w:rFonts w:ascii="Times New Roman" w:eastAsia="Times New Roman" w:hAnsi="Times New Roman" w:cs="Times New Roman"/>
                <w:sz w:val="24"/>
              </w:rPr>
              <w:t>Penguji II</w:t>
            </w:r>
          </w:p>
          <w:p w14:paraId="74B2F64E" w14:textId="4A0EB883" w:rsidR="00C94171" w:rsidRDefault="00C94171">
            <w:pPr>
              <w:spacing w:after="0" w:line="360" w:lineRule="auto"/>
              <w:ind w:right="-85"/>
              <w:rPr>
                <w:rFonts w:ascii="Times New Roman" w:eastAsia="Times New Roman" w:hAnsi="Times New Roman" w:cs="Times New Roman"/>
                <w:sz w:val="24"/>
              </w:rPr>
            </w:pPr>
          </w:p>
          <w:p w14:paraId="10A0137D" w14:textId="14925F93" w:rsidR="00C94171" w:rsidRDefault="00C94171">
            <w:pPr>
              <w:spacing w:after="0" w:line="360" w:lineRule="auto"/>
              <w:ind w:right="-85"/>
              <w:rPr>
                <w:rFonts w:ascii="Times New Roman" w:eastAsia="Times New Roman" w:hAnsi="Times New Roman" w:cs="Times New Roman"/>
                <w:sz w:val="24"/>
              </w:rPr>
            </w:pPr>
            <w:bookmarkStart w:id="0" w:name="_GoBack"/>
            <w:bookmarkEnd w:id="0"/>
          </w:p>
          <w:p w14:paraId="68184D58" w14:textId="77777777" w:rsidR="00C94171" w:rsidRDefault="00C94171">
            <w:pPr>
              <w:spacing w:after="0" w:line="360" w:lineRule="auto"/>
              <w:ind w:right="-85"/>
              <w:rPr>
                <w:rFonts w:ascii="Times New Roman" w:eastAsia="Times New Roman" w:hAnsi="Times New Roman" w:cs="Times New Roman"/>
                <w:sz w:val="24"/>
              </w:rPr>
            </w:pPr>
          </w:p>
          <w:p w14:paraId="075C05E2" w14:textId="77777777" w:rsidR="00C94171" w:rsidRDefault="00747079">
            <w:pPr>
              <w:spacing w:after="0" w:line="360" w:lineRule="auto"/>
              <w:ind w:right="-85"/>
              <w:jc w:val="center"/>
              <w:rPr>
                <w:rFonts w:ascii="Times New Roman" w:hAnsi="Times New Roman" w:cs="Times New Roman"/>
                <w:b/>
              </w:rPr>
            </w:pPr>
            <w:r>
              <w:rPr>
                <w:rFonts w:ascii="Times New Roman" w:hAnsi="Times New Roman" w:cs="Times New Roman"/>
                <w:b/>
              </w:rPr>
              <w:t>Gina Nafsa M,SST., M.Pd</w:t>
            </w:r>
          </w:p>
        </w:tc>
      </w:tr>
      <w:tr w:rsidR="00C94171" w14:paraId="4F53BFED" w14:textId="77777777">
        <w:trPr>
          <w:trHeight w:val="2264"/>
        </w:trPr>
        <w:tc>
          <w:tcPr>
            <w:tcW w:w="3871" w:type="dxa"/>
            <w:shd w:val="clear" w:color="000000" w:fill="FFFFFF"/>
            <w:tcMar>
              <w:left w:w="108" w:type="dxa"/>
              <w:right w:w="108" w:type="dxa"/>
            </w:tcMar>
          </w:tcPr>
          <w:p w14:paraId="57DD89EB" w14:textId="7589674A" w:rsidR="00C94171" w:rsidRDefault="00747079">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Mengetahui,</w:t>
            </w:r>
          </w:p>
          <w:p w14:paraId="6900DA1B" w14:textId="334C8562" w:rsidR="00C94171" w:rsidRDefault="00C80A69">
            <w:pPr>
              <w:spacing w:after="0" w:line="360" w:lineRule="auto"/>
              <w:jc w:val="center"/>
              <w:rPr>
                <w:rFonts w:ascii="Times New Roman" w:eastAsia="Times New Roman" w:hAnsi="Times New Roman" w:cs="Times New Roman"/>
                <w:sz w:val="24"/>
              </w:rPr>
            </w:pPr>
            <w:r w:rsidRPr="00C80A69">
              <w:rPr>
                <w:rFonts w:ascii="Times New Roman" w:hAnsi="Times New Roman" w:cs="Times New Roman"/>
                <w:noProof/>
                <w:sz w:val="24"/>
                <w:szCs w:val="24"/>
                <w:lang w:val="id-ID" w:eastAsia="id-ID"/>
              </w:rPr>
              <w:drawing>
                <wp:anchor distT="0" distB="0" distL="114300" distR="114300" simplePos="0" relativeHeight="251688960" behindDoc="0" locked="0" layoutInCell="1" allowOverlap="1" wp14:anchorId="0DE6171C" wp14:editId="0B7BC987">
                  <wp:simplePos x="0" y="0"/>
                  <wp:positionH relativeFrom="column">
                    <wp:posOffset>607201</wp:posOffset>
                  </wp:positionH>
                  <wp:positionV relativeFrom="paragraph">
                    <wp:posOffset>44803</wp:posOffset>
                  </wp:positionV>
                  <wp:extent cx="1072515" cy="1129030"/>
                  <wp:effectExtent l="0" t="0" r="0" b="0"/>
                  <wp:wrapNone/>
                  <wp:docPr id="19" name="Picture 19" descr="C:\Users\co\Pictures\TANDA TANGAN\TTD PA A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Pictures\TANDA TANGAN\TTD PA AAN.jpg"/>
                          <pic:cNvPicPr>
                            <a:picLocks noChangeAspect="1" noChangeArrowheads="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72515" cy="1129030"/>
                          </a:xfrm>
                          <a:prstGeom prst="rect">
                            <a:avLst/>
                          </a:prstGeom>
                          <a:noFill/>
                          <a:ln>
                            <a:noFill/>
                          </a:ln>
                        </pic:spPr>
                      </pic:pic>
                    </a:graphicData>
                  </a:graphic>
                </wp:anchor>
              </w:drawing>
            </w:r>
            <w:r w:rsidR="00747079">
              <w:rPr>
                <w:rFonts w:ascii="Times New Roman" w:eastAsia="Times New Roman" w:hAnsi="Times New Roman" w:cs="Times New Roman"/>
                <w:sz w:val="24"/>
              </w:rPr>
              <w:t>Ketua Prodi. D-III Analis Kesehatan</w:t>
            </w:r>
          </w:p>
          <w:p w14:paraId="60BC2090" w14:textId="1F541F6D" w:rsidR="00C94171" w:rsidRDefault="00C94171">
            <w:pPr>
              <w:spacing w:after="0" w:line="360" w:lineRule="auto"/>
              <w:rPr>
                <w:rFonts w:ascii="Times New Roman" w:eastAsia="Times New Roman" w:hAnsi="Times New Roman" w:cs="Times New Roman"/>
                <w:sz w:val="24"/>
              </w:rPr>
            </w:pPr>
          </w:p>
          <w:p w14:paraId="2C3A1D97" w14:textId="07B3258A" w:rsidR="00C94171" w:rsidRDefault="00C94171">
            <w:pPr>
              <w:spacing w:after="0" w:line="360" w:lineRule="auto"/>
              <w:rPr>
                <w:rFonts w:ascii="Times New Roman" w:eastAsia="Times New Roman" w:hAnsi="Times New Roman" w:cs="Times New Roman"/>
                <w:sz w:val="24"/>
              </w:rPr>
            </w:pPr>
          </w:p>
          <w:p w14:paraId="4C8DE533" w14:textId="77777777" w:rsidR="00C94171" w:rsidRDefault="00C94171">
            <w:pPr>
              <w:spacing w:after="0" w:line="360" w:lineRule="auto"/>
              <w:rPr>
                <w:rFonts w:ascii="Times New Roman" w:eastAsia="Times New Roman" w:hAnsi="Times New Roman" w:cs="Times New Roman"/>
                <w:sz w:val="24"/>
              </w:rPr>
            </w:pPr>
          </w:p>
          <w:p w14:paraId="7A9EA9F8" w14:textId="77777777" w:rsidR="00C94171" w:rsidRDefault="00747079">
            <w:pPr>
              <w:spacing w:after="0" w:line="360" w:lineRule="auto"/>
              <w:rPr>
                <w:rFonts w:ascii="Times New Roman" w:eastAsia="Times New Roman" w:hAnsi="Times New Roman" w:cs="Times New Roman"/>
                <w:b/>
                <w:sz w:val="24"/>
              </w:rPr>
            </w:pPr>
            <w:r>
              <w:rPr>
                <w:rFonts w:ascii="Times New Roman" w:eastAsia="Times New Roman" w:hAnsi="Times New Roman" w:cs="Times New Roman"/>
                <w:b/>
                <w:sz w:val="24"/>
              </w:rPr>
              <w:t>Muhammad Hadi Sulhan,S.Si.,M.S</w:t>
            </w:r>
          </w:p>
        </w:tc>
        <w:tc>
          <w:tcPr>
            <w:tcW w:w="245" w:type="dxa"/>
            <w:shd w:val="clear" w:color="000000" w:fill="FFFFFF"/>
            <w:tcMar>
              <w:left w:w="108" w:type="dxa"/>
              <w:right w:w="108" w:type="dxa"/>
            </w:tcMar>
          </w:tcPr>
          <w:p w14:paraId="33EB8422" w14:textId="77777777" w:rsidR="00C94171" w:rsidRDefault="00C94171">
            <w:pPr>
              <w:spacing w:after="0" w:line="360" w:lineRule="auto"/>
              <w:jc w:val="center"/>
              <w:rPr>
                <w:rFonts w:ascii="Times New Roman" w:eastAsia="Calibri" w:hAnsi="Times New Roman" w:cs="Times New Roman"/>
              </w:rPr>
            </w:pPr>
          </w:p>
        </w:tc>
        <w:tc>
          <w:tcPr>
            <w:tcW w:w="3897" w:type="dxa"/>
            <w:shd w:val="clear" w:color="000000" w:fill="FFFFFF"/>
            <w:tcMar>
              <w:left w:w="108" w:type="dxa"/>
              <w:right w:w="108" w:type="dxa"/>
            </w:tcMar>
          </w:tcPr>
          <w:p w14:paraId="6D38DBB3" w14:textId="77777777" w:rsidR="00C94171" w:rsidRDefault="00747079">
            <w:pPr>
              <w:spacing w:after="0" w:line="360" w:lineRule="auto"/>
              <w:ind w:left="-85" w:right="-85"/>
              <w:jc w:val="center"/>
              <w:rPr>
                <w:rFonts w:ascii="Times New Roman" w:eastAsia="Times New Roman" w:hAnsi="Times New Roman" w:cs="Times New Roman"/>
                <w:sz w:val="24"/>
              </w:rPr>
            </w:pPr>
            <w:r>
              <w:rPr>
                <w:rFonts w:ascii="Times New Roman" w:eastAsia="Times New Roman" w:hAnsi="Times New Roman" w:cs="Times New Roman"/>
                <w:sz w:val="24"/>
              </w:rPr>
              <w:t>Mengesahkan,</w:t>
            </w:r>
          </w:p>
          <w:p w14:paraId="39514994" w14:textId="5300A475" w:rsidR="00C94171" w:rsidRDefault="00C80A69">
            <w:pPr>
              <w:spacing w:after="0" w:line="360" w:lineRule="auto"/>
              <w:ind w:left="-85" w:right="-85"/>
              <w:jc w:val="center"/>
              <w:rPr>
                <w:rFonts w:ascii="Times New Roman" w:eastAsia="Times New Roman" w:hAnsi="Times New Roman" w:cs="Times New Roman"/>
                <w:sz w:val="24"/>
              </w:rPr>
            </w:pPr>
            <w:r w:rsidRPr="00D32799">
              <w:rPr>
                <w:rFonts w:ascii="Times New Roman" w:eastAsia="Times New Roman" w:hAnsi="Times New Roman" w:cs="Times New Roman"/>
                <w:noProof/>
                <w:sz w:val="24"/>
                <w:lang w:val="id-ID" w:eastAsia="id-ID"/>
              </w:rPr>
              <w:drawing>
                <wp:anchor distT="0" distB="0" distL="114300" distR="114300" simplePos="0" relativeHeight="251661312" behindDoc="0" locked="0" layoutInCell="1" allowOverlap="1" wp14:anchorId="0CB8E1D4" wp14:editId="1D3051DA">
                  <wp:simplePos x="0" y="0"/>
                  <wp:positionH relativeFrom="column">
                    <wp:posOffset>635706</wp:posOffset>
                  </wp:positionH>
                  <wp:positionV relativeFrom="paragraph">
                    <wp:posOffset>135467</wp:posOffset>
                  </wp:positionV>
                  <wp:extent cx="1031276" cy="947988"/>
                  <wp:effectExtent l="0" t="0" r="0" b="5080"/>
                  <wp:wrapNone/>
                  <wp:docPr id="5" name="Picture 5"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31276" cy="9479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7079">
              <w:rPr>
                <w:rFonts w:ascii="Times New Roman" w:eastAsia="Times New Roman" w:hAnsi="Times New Roman" w:cs="Times New Roman"/>
                <w:sz w:val="24"/>
              </w:rPr>
              <w:t>Pembimbing</w:t>
            </w:r>
          </w:p>
          <w:p w14:paraId="7E808DCD" w14:textId="31BA4BF4" w:rsidR="00C94171" w:rsidRDefault="00C94171">
            <w:pPr>
              <w:spacing w:after="0" w:line="360" w:lineRule="auto"/>
              <w:ind w:right="-85"/>
              <w:rPr>
                <w:rFonts w:ascii="Times New Roman" w:eastAsia="Times New Roman" w:hAnsi="Times New Roman" w:cs="Times New Roman"/>
                <w:sz w:val="24"/>
              </w:rPr>
            </w:pPr>
          </w:p>
          <w:p w14:paraId="24CCE5EA" w14:textId="3033A2AC" w:rsidR="00C94171" w:rsidRDefault="00C94171">
            <w:pPr>
              <w:spacing w:after="0" w:line="360" w:lineRule="auto"/>
              <w:ind w:right="-85"/>
              <w:rPr>
                <w:rFonts w:ascii="Times New Roman" w:eastAsia="Times New Roman" w:hAnsi="Times New Roman" w:cs="Times New Roman"/>
                <w:sz w:val="24"/>
              </w:rPr>
            </w:pPr>
          </w:p>
          <w:p w14:paraId="639CFFF9" w14:textId="77777777" w:rsidR="00C94171" w:rsidRDefault="00C94171">
            <w:pPr>
              <w:spacing w:after="0" w:line="360" w:lineRule="auto"/>
              <w:ind w:right="-85"/>
              <w:rPr>
                <w:rFonts w:ascii="Times New Roman" w:eastAsia="Times New Roman" w:hAnsi="Times New Roman" w:cs="Times New Roman"/>
                <w:sz w:val="24"/>
              </w:rPr>
            </w:pPr>
          </w:p>
          <w:p w14:paraId="1914D59E" w14:textId="77777777" w:rsidR="00C94171" w:rsidRDefault="00747079">
            <w:pPr>
              <w:spacing w:after="0" w:line="360" w:lineRule="auto"/>
              <w:jc w:val="center"/>
              <w:rPr>
                <w:rFonts w:ascii="Times New Roman" w:hAnsi="Times New Roman" w:cs="Times New Roman"/>
                <w:b/>
              </w:rPr>
            </w:pPr>
            <w:r>
              <w:rPr>
                <w:rFonts w:ascii="Times New Roman" w:eastAsia="Times New Roman" w:hAnsi="Times New Roman" w:cs="Times New Roman"/>
                <w:b/>
                <w:sz w:val="24"/>
              </w:rPr>
              <w:t>Meti Rizki Utari,SKM</w:t>
            </w:r>
          </w:p>
        </w:tc>
      </w:tr>
    </w:tbl>
    <w:p w14:paraId="5AF6C368" w14:textId="77777777" w:rsidR="00C94171" w:rsidRDefault="00C94171">
      <w:pPr>
        <w:pStyle w:val="Heading1"/>
        <w:spacing w:before="0" w:line="240" w:lineRule="auto"/>
        <w:jc w:val="center"/>
        <w:rPr>
          <w:rFonts w:ascii="Times New Roman" w:eastAsia="Times New Roman" w:hAnsi="Times New Roman"/>
          <w:color w:val="auto"/>
          <w:sz w:val="24"/>
        </w:rPr>
      </w:pPr>
      <w:bookmarkStart w:id="1" w:name="_Toc79094019"/>
    </w:p>
    <w:p w14:paraId="47B36497" w14:textId="77777777" w:rsidR="00C94171" w:rsidRDefault="00C94171">
      <w:pPr>
        <w:rPr>
          <w:rFonts w:ascii="Times New Roman" w:eastAsia="Times New Roman" w:hAnsi="Times New Roman" w:cs="Times New Roman"/>
          <w:b/>
          <w:bCs/>
          <w:sz w:val="24"/>
          <w:szCs w:val="28"/>
        </w:rPr>
      </w:pPr>
    </w:p>
    <w:p w14:paraId="4826DFB4" w14:textId="77777777" w:rsidR="00C94171" w:rsidRDefault="00747079">
      <w:pPr>
        <w:pStyle w:val="Heading1"/>
        <w:spacing w:before="0" w:line="360" w:lineRule="auto"/>
        <w:jc w:val="center"/>
        <w:rPr>
          <w:rFonts w:ascii="Times New Roman" w:eastAsia="Times New Roman" w:hAnsi="Times New Roman"/>
          <w:color w:val="auto"/>
        </w:rPr>
      </w:pPr>
      <w:r>
        <w:rPr>
          <w:rFonts w:ascii="Times New Roman" w:eastAsia="Times New Roman" w:hAnsi="Times New Roman"/>
          <w:color w:val="auto"/>
          <w:sz w:val="24"/>
        </w:rPr>
        <w:br w:type="page"/>
      </w:r>
      <w:r>
        <w:rPr>
          <w:rFonts w:ascii="Times New Roman" w:eastAsia="Times New Roman" w:hAnsi="Times New Roman"/>
          <w:color w:val="auto"/>
        </w:rPr>
        <w:t>ABSTRAK</w:t>
      </w:r>
    </w:p>
    <w:p w14:paraId="1660D6FB" w14:textId="77777777" w:rsidR="00C94171" w:rsidRDefault="00C94171">
      <w:pPr>
        <w:pStyle w:val="ListParagraph"/>
        <w:spacing w:after="0" w:line="240" w:lineRule="auto"/>
        <w:ind w:left="0"/>
        <w:contextualSpacing w:val="0"/>
        <w:jc w:val="both"/>
        <w:rPr>
          <w:rFonts w:ascii="Times New Roman" w:hAnsi="Times New Roman" w:cs="Times New Roman"/>
          <w:sz w:val="24"/>
          <w:szCs w:val="24"/>
        </w:rPr>
      </w:pPr>
    </w:p>
    <w:p w14:paraId="1C2425D1" w14:textId="77777777" w:rsidR="00C94171" w:rsidRDefault="00C94171">
      <w:pPr>
        <w:pStyle w:val="ListParagraph"/>
        <w:spacing w:after="0" w:line="240" w:lineRule="auto"/>
        <w:ind w:left="0"/>
        <w:contextualSpacing w:val="0"/>
        <w:jc w:val="both"/>
        <w:rPr>
          <w:rFonts w:ascii="Times New Roman" w:hAnsi="Times New Roman" w:cs="Times New Roman"/>
          <w:sz w:val="24"/>
          <w:szCs w:val="24"/>
        </w:rPr>
      </w:pPr>
    </w:p>
    <w:p w14:paraId="31CB731B" w14:textId="77777777" w:rsidR="00C94171" w:rsidRDefault="00747079">
      <w:pPr>
        <w:pStyle w:val="ListParagraph"/>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Glukosa darah merupakan gula yang berada dalam darah yang terbentuk dari karbohidrat dalam makanan dan disimpan sebagai glikogen di hati dan otot rangka. Hormon yang mempengaruhi kadar glukosa adalah insulin dan glukagon yang berasal dari pankreas. Nilai rujukan kadar gula darah dalam 2 serum/plasma 70-110 mg/dL, dua jam postprandial &lt;140 mg/dL 2 jam, dan gula darah sewaktu &lt;110 mg/dL,Diabetes Melitus merupakan salah satu kelompok gangguan metabolik dengan gejala umum hiperglikemia. Penyakit ini merupakan suatu kelompok penyakit metabolik dengan karakteristik hiperglikemia yang terjadi karena kelainan sekresi insulin, kerja insulin, atau keduanya, Tujuan penelitian ini untuk mengetahui kadar glukosa sewaktu pada lansia, Dengan Metode penelitian </w:t>
      </w:r>
      <w:r>
        <w:rPr>
          <w:rFonts w:ascii="Times New Roman" w:eastAsia="Times New Roman" w:hAnsi="Times New Roman" w:cs="Times New Roman"/>
          <w:sz w:val="24"/>
          <w:szCs w:val="24"/>
          <w:lang w:val="id-ID"/>
        </w:rPr>
        <w:t xml:space="preserve">Metode Penelitian menggunakan pendekatan </w:t>
      </w:r>
      <w:r>
        <w:rPr>
          <w:rFonts w:ascii="Times New Roman" w:eastAsia="Times New Roman" w:hAnsi="Times New Roman" w:cs="Times New Roman"/>
          <w:i/>
          <w:sz w:val="24"/>
          <w:szCs w:val="24"/>
          <w:lang w:val="id-ID"/>
        </w:rPr>
        <w:t>Literatur Review</w:t>
      </w:r>
      <w:r>
        <w:rPr>
          <w:rFonts w:ascii="Times New Roman" w:eastAsia="Times New Roman" w:hAnsi="Times New Roman" w:cs="Times New Roman"/>
          <w:sz w:val="24"/>
          <w:szCs w:val="24"/>
          <w:lang w:val="id-ID"/>
        </w:rPr>
        <w:t xml:space="preserve"> yaitu </w:t>
      </w:r>
      <w:r>
        <w:rPr>
          <w:rFonts w:ascii="Times New Roman" w:eastAsia="Times New Roman" w:hAnsi="Times New Roman"/>
          <w:sz w:val="24"/>
          <w:szCs w:val="24"/>
          <w:lang w:val="id-ID"/>
        </w:rPr>
        <w:t>mengkaji, mengevaluasi, dan menafsirkan semua peneliti yang tersedia pada topik yang menarik</w:t>
      </w:r>
      <w:r>
        <w:rPr>
          <w:rFonts w:ascii="Times New Roman" w:eastAsia="Times New Roman" w:hAnsi="Times New Roman"/>
          <w:sz w:val="24"/>
          <w:szCs w:val="24"/>
        </w:rPr>
        <w:t xml:space="preserve">, </w:t>
      </w:r>
      <w:r>
        <w:rPr>
          <w:rFonts w:ascii="Times New Roman" w:eastAsia="Times New Roman" w:hAnsi="Times New Roman"/>
          <w:sz w:val="24"/>
          <w:szCs w:val="24"/>
          <w:lang w:val="id-ID"/>
        </w:rPr>
        <w:t xml:space="preserve"> dengan penelitian yang relevan. </w:t>
      </w:r>
      <w:r>
        <w:rPr>
          <w:rFonts w:ascii="Times New Roman" w:eastAsia="Times New Roman" w:hAnsi="Times New Roman" w:cs="Times New Roman"/>
          <w:sz w:val="24"/>
          <w:szCs w:val="24"/>
          <w:lang w:val="id-ID"/>
        </w:rPr>
        <w:t xml:space="preserve">Sumber untuk melakukan tinjauan </w:t>
      </w:r>
      <w:r>
        <w:rPr>
          <w:rFonts w:ascii="Times New Roman" w:eastAsia="Times New Roman" w:hAnsi="Times New Roman" w:cs="Times New Roman"/>
          <w:i/>
          <w:sz w:val="24"/>
          <w:szCs w:val="24"/>
          <w:lang w:val="id-ID"/>
        </w:rPr>
        <w:t>literatur</w:t>
      </w:r>
      <w:r>
        <w:rPr>
          <w:rFonts w:ascii="Times New Roman" w:eastAsia="Times New Roman" w:hAnsi="Times New Roman" w:cs="Times New Roman"/>
          <w:sz w:val="24"/>
          <w:szCs w:val="24"/>
          <w:lang w:val="id-ID"/>
        </w:rPr>
        <w:t xml:space="preserve"> yaitu dengan penelusuran </w:t>
      </w:r>
      <w:r>
        <w:rPr>
          <w:rFonts w:ascii="Times New Roman" w:eastAsia="Times New Roman" w:hAnsi="Times New Roman"/>
          <w:sz w:val="24"/>
          <w:szCs w:val="24"/>
          <w:lang w:val="id-ID"/>
        </w:rPr>
        <w:t xml:space="preserve">melalui Google scholar </w:t>
      </w:r>
      <w:r>
        <w:rPr>
          <w:rFonts w:ascii="Times New Roman" w:hAnsi="Times New Roman"/>
          <w:sz w:val="24"/>
          <w:szCs w:val="24"/>
          <w:lang w:val="id-ID"/>
        </w:rPr>
        <w:t xml:space="preserve">lalu artikel dipilih dengan meninjau judul dan abstrak artikel, yang melibatkan </w:t>
      </w:r>
      <w:r>
        <w:rPr>
          <w:rFonts w:ascii="Times New Roman" w:eastAsia="Times New Roman" w:hAnsi="Times New Roman" w:cs="Times New Roman"/>
          <w:sz w:val="24"/>
          <w:szCs w:val="24"/>
          <w:lang w:val="id-ID"/>
        </w:rPr>
        <w:t>3 artikel.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Hasil penelitian menunjukan bahwa </w:t>
      </w:r>
      <w:r>
        <w:rPr>
          <w:rFonts w:ascii="Times New Roman" w:hAnsi="Times New Roman" w:cs="Times New Roman"/>
          <w:sz w:val="24"/>
          <w:szCs w:val="24"/>
          <w:lang w:val="id-ID"/>
        </w:rPr>
        <w:t xml:space="preserve">kadar glukosa sewaktu pada lansia dipengaruhi seiring bertambahnya umur, berat badan, kondisi fisik dan jenis kelamin, </w:t>
      </w:r>
      <w:r>
        <w:rPr>
          <w:rFonts w:ascii="Times New Roman" w:hAnsi="Times New Roman" w:cs="Times New Roman"/>
          <w:sz w:val="24"/>
          <w:szCs w:val="24"/>
        </w:rPr>
        <w:t xml:space="preserve">Dari jurnal ke satu kadar glukosa pada lansia untuk jenis kelamin perempuan yaitu 41 orang (58,5%), sedangkan yang berjenis kelamin lakilaki yaitu 29 orang (41,4%) untuk jurnal ke dua 24 responden (61,54%) dan jurnal ke tiga dari 203 lansia yang diperiksa terdapat sebanyak 23,6 % memiliki kadar gula darah sewaktu lebih dari normal, </w:t>
      </w:r>
      <w:r>
        <w:rPr>
          <w:rFonts w:ascii="Times New Roman" w:hAnsi="Times New Roman" w:cs="Times New Roman"/>
          <w:sz w:val="24"/>
          <w:szCs w:val="24"/>
          <w:lang w:val="id-ID"/>
        </w:rPr>
        <w:t>dapat disimpulkan pola hidup yang kurang sehat dapat mempengaruhi terhadap kadar glukosa sewaktu pada lansia, dapat disimpulkan dari ketiga jurnal kebanyakan nilai glukosa</w:t>
      </w:r>
      <w:r>
        <w:rPr>
          <w:rFonts w:ascii="Times New Roman" w:hAnsi="Times New Roman" w:cs="Times New Roman"/>
          <w:sz w:val="24"/>
          <w:szCs w:val="24"/>
        </w:rPr>
        <w:t xml:space="preserve"> masih dalam batas</w:t>
      </w:r>
      <w:r>
        <w:rPr>
          <w:rFonts w:ascii="Times New Roman" w:hAnsi="Times New Roman" w:cs="Times New Roman"/>
          <w:sz w:val="24"/>
          <w:szCs w:val="24"/>
          <w:lang w:val="id-ID"/>
        </w:rPr>
        <w:t xml:space="preserve"> normal.</w:t>
      </w:r>
    </w:p>
    <w:p w14:paraId="650BA4C7" w14:textId="77777777" w:rsidR="00C94171" w:rsidRDefault="00C94171">
      <w:pPr>
        <w:spacing w:after="0" w:line="240" w:lineRule="auto"/>
        <w:jc w:val="both"/>
        <w:rPr>
          <w:rFonts w:ascii="Times New Roman" w:hAnsi="Times New Roman" w:cs="Times New Roman"/>
          <w:sz w:val="24"/>
          <w:szCs w:val="24"/>
          <w:lang w:val="id-ID"/>
        </w:rPr>
      </w:pPr>
    </w:p>
    <w:p w14:paraId="0ABD5B8F"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Kata Kunci : Glukosa Darah Sewaktu, Lansia.</w:t>
      </w:r>
    </w:p>
    <w:p w14:paraId="1D6E3AB1"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br w:type="page"/>
      </w:r>
    </w:p>
    <w:p w14:paraId="28CE658E" w14:textId="77777777" w:rsidR="00C94171" w:rsidRPr="00A96205" w:rsidRDefault="00747079" w:rsidP="00747079">
      <w:pPr>
        <w:shd w:val="clear" w:color="auto" w:fill="FFFFFF" w:themeFill="background1"/>
        <w:tabs>
          <w:tab w:val="left" w:leader="dot" w:pos="7371"/>
        </w:tabs>
        <w:spacing w:after="0" w:line="240" w:lineRule="auto"/>
        <w:ind w:right="680"/>
        <w:jc w:val="center"/>
        <w:rPr>
          <w:rFonts w:ascii="Times New Roman" w:eastAsia="Times New Roman" w:hAnsi="Times New Roman" w:cs="Times New Roman"/>
          <w:b/>
          <w:i/>
          <w:sz w:val="28"/>
          <w:szCs w:val="24"/>
        </w:rPr>
      </w:pPr>
      <w:r w:rsidRPr="00A96205">
        <w:rPr>
          <w:rFonts w:ascii="Times New Roman" w:eastAsia="Times New Roman" w:hAnsi="Times New Roman" w:cs="Times New Roman"/>
          <w:b/>
          <w:i/>
          <w:sz w:val="28"/>
          <w:szCs w:val="24"/>
        </w:rPr>
        <w:t>ABSTRACT</w:t>
      </w:r>
    </w:p>
    <w:p w14:paraId="111AB67B" w14:textId="77777777" w:rsidR="00747079" w:rsidRDefault="00747079" w:rsidP="00747079">
      <w:pPr>
        <w:shd w:val="clear" w:color="auto" w:fill="FFFFFF" w:themeFill="background1"/>
        <w:tabs>
          <w:tab w:val="left" w:leader="dot" w:pos="7371"/>
        </w:tabs>
        <w:spacing w:after="0" w:line="240" w:lineRule="auto"/>
        <w:ind w:right="680"/>
        <w:jc w:val="center"/>
        <w:rPr>
          <w:rFonts w:ascii="Times New Roman" w:eastAsia="Times New Roman" w:hAnsi="Times New Roman" w:cs="Times New Roman"/>
          <w:b/>
          <w:i/>
          <w:sz w:val="24"/>
        </w:rPr>
      </w:pPr>
    </w:p>
    <w:p w14:paraId="48D74182" w14:textId="77777777" w:rsidR="00747079" w:rsidRDefault="00747079" w:rsidP="00747079">
      <w:pPr>
        <w:shd w:val="clear" w:color="auto" w:fill="FFFFFF" w:themeFill="background1"/>
        <w:tabs>
          <w:tab w:val="left" w:leader="dot" w:pos="7371"/>
        </w:tabs>
        <w:spacing w:after="0" w:line="240" w:lineRule="auto"/>
        <w:ind w:right="680"/>
        <w:jc w:val="center"/>
        <w:rPr>
          <w:rFonts w:ascii="Times New Roman" w:eastAsia="Times New Roman" w:hAnsi="Times New Roman" w:cs="Times New Roman"/>
          <w:b/>
          <w:i/>
          <w:sz w:val="24"/>
        </w:rPr>
      </w:pPr>
    </w:p>
    <w:p w14:paraId="04F8F43E" w14:textId="77777777" w:rsidR="00C94171" w:rsidRDefault="00747079" w:rsidP="00747079">
      <w:pPr>
        <w:pStyle w:val="HTMLPreformatted"/>
        <w:shd w:val="clear" w:color="auto" w:fill="FFFFFF" w:themeFill="background1"/>
        <w:jc w:val="both"/>
        <w:rPr>
          <w:rFonts w:ascii="Times New Roman" w:hAnsi="Times New Roman" w:cs="Times New Roman"/>
          <w:i/>
          <w:color w:val="202124"/>
          <w:sz w:val="24"/>
          <w:szCs w:val="24"/>
        </w:rPr>
      </w:pPr>
      <w:r>
        <w:rPr>
          <w:rFonts w:ascii="Times New Roman" w:hAnsi="Times New Roman" w:cs="Times New Roman"/>
          <w:i/>
          <w:color w:val="202124"/>
          <w:sz w:val="24"/>
          <w:szCs w:val="24"/>
        </w:rPr>
        <w:t>Blood glucose is a sugar in the blood that is formed from carbohydrates in food and stored as glycogen in the liver and skeletal muscles. The hormones that affect glucose levels are insulin and glucagon which come from the pancreas. Reference value of blood sugar levels in serum/plasma 70-110 mg/dL, two hours postprandial &lt;140 mg/dL 2 hours, and blood sugar when &lt;110 mg/dL, Diabetes Mellitus is a group of metabolic disorders with general symptoms of hyperglycemia.  This disease is a group of metabolic diseases with hyperglycemia characteristics that occur due to abnormalities in insulin secretion, insulin action, or both. The purpose of this study was to determine glucose levels in the elderly. Research Methods.  Research Methods used a Literature Review approach, namely to assess, evaluate, and interpret all available researchers on topics of interest, with relevant research. The source for conducting a literature review is by searching through Google scholar and then selecting articles by reviewing the title and abstract of the article, which involves 3 articles. the first journal of glucose levels in the elderly for the female gender was 41 people (58.5%), while the male gender was 29 people (41.4%) for the second journal 24 respondents (61.54%) and the journal to the second journal. three of the 203 elderly examined there were 23.6% had blood sugar levels when more than normal, it can be concluded that an unhealthy lifestyle can affect glucose levels in the elderly, it can be concluded from the three journals that most of the glucose values ​​are still within normal limits.</w:t>
      </w:r>
    </w:p>
    <w:p w14:paraId="5DBEA418" w14:textId="77777777" w:rsidR="00C94171" w:rsidRDefault="00C94171" w:rsidP="0074707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02124"/>
          <w:sz w:val="24"/>
          <w:szCs w:val="24"/>
        </w:rPr>
      </w:pPr>
    </w:p>
    <w:p w14:paraId="75AA280C" w14:textId="77777777" w:rsidR="00C94171" w:rsidRDefault="00747079" w:rsidP="0074707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02124"/>
          <w:sz w:val="24"/>
          <w:szCs w:val="24"/>
        </w:rPr>
      </w:pPr>
      <w:r>
        <w:rPr>
          <w:rFonts w:ascii="Times New Roman" w:eastAsia="Times New Roman" w:hAnsi="Times New Roman" w:cs="Times New Roman"/>
          <w:i/>
          <w:color w:val="202124"/>
          <w:sz w:val="24"/>
          <w:szCs w:val="24"/>
        </w:rPr>
        <w:t>Keywords: Blood Glucose, Elderly.</w:t>
      </w:r>
    </w:p>
    <w:p w14:paraId="1BCF53D1" w14:textId="77777777" w:rsidR="00C94171" w:rsidRDefault="00C94171">
      <w:pPr>
        <w:tabs>
          <w:tab w:val="left" w:leader="dot" w:pos="7371"/>
        </w:tabs>
        <w:spacing w:after="0" w:line="240" w:lineRule="auto"/>
        <w:ind w:right="680"/>
        <w:jc w:val="center"/>
        <w:rPr>
          <w:rFonts w:ascii="Times New Roman" w:eastAsia="Times New Roman" w:hAnsi="Times New Roman" w:cs="Times New Roman"/>
          <w:sz w:val="24"/>
        </w:rPr>
      </w:pPr>
    </w:p>
    <w:p w14:paraId="7BCF2B59" w14:textId="77777777" w:rsidR="00C94171" w:rsidRDefault="00C94171">
      <w:pPr>
        <w:tabs>
          <w:tab w:val="left" w:leader="dot" w:pos="7371"/>
        </w:tabs>
        <w:spacing w:after="0" w:line="240" w:lineRule="auto"/>
        <w:ind w:right="680"/>
        <w:jc w:val="center"/>
        <w:rPr>
          <w:rFonts w:ascii="Times New Roman" w:eastAsia="Times New Roman" w:hAnsi="Times New Roman" w:cs="Times New Roman"/>
          <w:b/>
          <w:i/>
          <w:sz w:val="24"/>
        </w:rPr>
      </w:pPr>
    </w:p>
    <w:p w14:paraId="55BEFEE6" w14:textId="77777777" w:rsidR="00C94171" w:rsidRDefault="00C94171">
      <w:pPr>
        <w:rPr>
          <w:rFonts w:ascii="Times New Roman" w:hAnsi="Times New Roman" w:cs="Times New Roman"/>
          <w:sz w:val="24"/>
          <w:szCs w:val="24"/>
        </w:rPr>
      </w:pPr>
    </w:p>
    <w:p w14:paraId="1B45AA47" w14:textId="77777777" w:rsidR="00C94171" w:rsidRDefault="00C94171">
      <w:pPr>
        <w:rPr>
          <w:rFonts w:ascii="Times New Roman" w:eastAsia="Times New Roman" w:hAnsi="Times New Roman" w:cs="Times New Roman"/>
          <w:b/>
          <w:bCs/>
          <w:sz w:val="24"/>
          <w:szCs w:val="28"/>
        </w:rPr>
      </w:pPr>
    </w:p>
    <w:p w14:paraId="5AA22EC6" w14:textId="77777777" w:rsidR="00C94171" w:rsidRPr="00A96205" w:rsidRDefault="00747079">
      <w:pPr>
        <w:pStyle w:val="Heading1"/>
        <w:spacing w:before="0" w:line="240" w:lineRule="auto"/>
        <w:jc w:val="center"/>
        <w:rPr>
          <w:rFonts w:ascii="Times New Roman" w:eastAsia="Times New Roman" w:hAnsi="Times New Roman"/>
          <w:color w:val="auto"/>
          <w:szCs w:val="32"/>
        </w:rPr>
      </w:pPr>
      <w:r w:rsidRPr="00A96205">
        <w:rPr>
          <w:rFonts w:ascii="Times New Roman" w:eastAsia="Times New Roman" w:hAnsi="Times New Roman"/>
          <w:color w:val="auto"/>
          <w:szCs w:val="32"/>
        </w:rPr>
        <w:t>KATA PENGANTAR</w:t>
      </w:r>
      <w:bookmarkEnd w:id="1"/>
    </w:p>
    <w:p w14:paraId="1AE938A0" w14:textId="77777777" w:rsidR="00C94171" w:rsidRDefault="00C94171">
      <w:pPr>
        <w:keepNext/>
        <w:keepLines/>
        <w:spacing w:after="0" w:line="240" w:lineRule="auto"/>
        <w:jc w:val="both"/>
        <w:rPr>
          <w:rFonts w:ascii="Times New Roman" w:eastAsia="Times New Roman" w:hAnsi="Times New Roman" w:cs="Times New Roman"/>
          <w:sz w:val="24"/>
        </w:rPr>
      </w:pPr>
    </w:p>
    <w:p w14:paraId="002E0BAD" w14:textId="77777777" w:rsidR="00C94171" w:rsidRDefault="00747079">
      <w:pPr>
        <w:keepNext/>
        <w:keepLines/>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Dengan segala puji dan syukur kekhadirat Allah SWT atas segala Rahmat dan karunia-Nya. Shalawat serta salam semoga tercurahkan atas jungjungan kita Nabi Muhammad SAW, keluarganya, sahabatnya dan orang-orang yang menempuh jalan pentunjuk-Nya. Sehingga penulis dapat menyelesaikan Karya Tulis Ilmiah ini dengan judul “</w:t>
      </w:r>
      <w:r>
        <w:rPr>
          <w:rFonts w:ascii="Times New Roman" w:eastAsia="Times New Roman" w:hAnsi="Times New Roman" w:cs="Times New Roman"/>
          <w:b/>
          <w:sz w:val="24"/>
        </w:rPr>
        <w:t>Gambaran Kadar Glukosa Sewaktu Pada Lansia”.</w:t>
      </w:r>
    </w:p>
    <w:p w14:paraId="01828C25" w14:textId="77777777" w:rsidR="00C94171" w:rsidRDefault="00747079">
      <w:pPr>
        <w:keepNext/>
        <w:keepLines/>
        <w:spacing w:after="0" w:line="360" w:lineRule="auto"/>
        <w:ind w:firstLine="709"/>
        <w:jc w:val="both"/>
        <w:rPr>
          <w:rFonts w:ascii="Times New Roman" w:eastAsia="Times New Roman" w:hAnsi="Times New Roman" w:cs="Times New Roman"/>
          <w:b/>
          <w:sz w:val="24"/>
        </w:rPr>
      </w:pPr>
      <w:r>
        <w:rPr>
          <w:rFonts w:ascii="Times New Roman" w:eastAsia="Times New Roman" w:hAnsi="Times New Roman" w:cs="Times New Roman"/>
          <w:sz w:val="24"/>
        </w:rPr>
        <w:t>Penulis dapat menyadari bahwa dalam penulisan ini masih terdapat segala hambatan, kesulitan dan kekurangan baik dari segi materi, maupun pembahasan karena pengetahuan dan pengalaman yang masih terbatas, namun berkat pengarahan, bimbingan, dan dukungan serta doa dari berbagai pihak akhirnya penulis dapat menyelesaikan karya tulis ilmiah dan mudah-mudahan ini memenuhi syarat sebagaimana yang di harapkan.</w:t>
      </w:r>
    </w:p>
    <w:p w14:paraId="084725F0" w14:textId="77777777" w:rsidR="00C94171" w:rsidRDefault="00747079">
      <w:pPr>
        <w:keepNext/>
        <w:keepLines/>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Untuk itu dengan segala kerendahan hati, dalam kesempatan ini penulis ingin menyampaikan ucapan terima kasih yang setulus-tulusnya kepada berbagai pihak yang telah membantu, mendukung hingga terselesaikan proposal usulan penelitian ini. Terutama ucapan terima kasih yang sebesar-besarnya kepada:</w:t>
      </w:r>
    </w:p>
    <w:p w14:paraId="2C871668"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hAnsi="Times New Roman" w:cs="Times New Roman"/>
          <w:sz w:val="24"/>
          <w:szCs w:val="24"/>
        </w:rPr>
        <w:t>Dr. H. Hadiat, M.A., selaku Ketua Pembina Yayasan Dharma Husada Insani Garut.</w:t>
      </w:r>
    </w:p>
    <w:p w14:paraId="55736501"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eastAsia="Times New Roman" w:hAnsi="Times New Roman" w:cs="Times New Roman"/>
          <w:sz w:val="24"/>
        </w:rPr>
        <w:t>H. Dr. Saepudin, S.Sos, M.Kes, selaku ketua pengurus Yayasam Dharma Husada Insani Garut.</w:t>
      </w:r>
    </w:p>
    <w:p w14:paraId="46F6AD4E"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eastAsia="Times New Roman" w:hAnsi="Times New Roman" w:cs="Times New Roman"/>
          <w:sz w:val="24"/>
        </w:rPr>
        <w:t>H. Engkus Kusnadi, S.Kep, M.Kes, selaku ketua STIKes Karsa Husada Garut.</w:t>
      </w:r>
    </w:p>
    <w:p w14:paraId="0063704B"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eastAsia="Times New Roman" w:hAnsi="Times New Roman" w:cs="Times New Roman"/>
          <w:sz w:val="24"/>
        </w:rPr>
        <w:t>Muhammad Hadi Sulhan, S,Si, M,Sc, Selaku Ketua Program Studi DIII Analis Kesehatan.</w:t>
      </w:r>
    </w:p>
    <w:p w14:paraId="01D79064"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eastAsia="Times New Roman" w:hAnsi="Times New Roman" w:cs="Times New Roman"/>
          <w:sz w:val="24"/>
        </w:rPr>
        <w:t>Meti Rizki Utari,SKM, selaku pembimbing dalam pembuatan proposal penelitian.</w:t>
      </w:r>
    </w:p>
    <w:p w14:paraId="45CB0713"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hAnsi="Times New Roman" w:cs="Times New Roman"/>
          <w:sz w:val="24"/>
          <w:szCs w:val="24"/>
        </w:rPr>
        <w:t xml:space="preserve">Susan Susanti , S.Kp., M.Kep, Selaku </w:t>
      </w:r>
      <w:r>
        <w:rPr>
          <w:rFonts w:ascii="Times New Roman" w:hAnsi="Times New Roman" w:cs="Times New Roman"/>
          <w:sz w:val="24"/>
          <w:szCs w:val="24"/>
          <w:lang w:val="id-ID"/>
        </w:rPr>
        <w:t xml:space="preserve">Penelaah dan </w:t>
      </w:r>
      <w:r>
        <w:rPr>
          <w:rFonts w:ascii="Times New Roman" w:hAnsi="Times New Roman" w:cs="Times New Roman"/>
          <w:sz w:val="24"/>
          <w:szCs w:val="24"/>
        </w:rPr>
        <w:t>Penguji I yang telah memberikan masukan, arahan, dan saran dalam KTI ini.</w:t>
      </w:r>
    </w:p>
    <w:p w14:paraId="18DB3557"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hAnsi="Times New Roman" w:cs="Times New Roman"/>
          <w:sz w:val="24"/>
          <w:szCs w:val="24"/>
        </w:rPr>
        <w:t xml:space="preserve">Gina Nafsa M, SST., M.Pd, Selaku </w:t>
      </w:r>
      <w:r>
        <w:rPr>
          <w:rFonts w:ascii="Times New Roman" w:hAnsi="Times New Roman" w:cs="Times New Roman"/>
          <w:sz w:val="24"/>
          <w:szCs w:val="24"/>
          <w:lang w:val="id-ID"/>
        </w:rPr>
        <w:t xml:space="preserve">Penelaah dan </w:t>
      </w:r>
      <w:r>
        <w:rPr>
          <w:rFonts w:ascii="Times New Roman" w:hAnsi="Times New Roman" w:cs="Times New Roman"/>
          <w:sz w:val="24"/>
          <w:szCs w:val="24"/>
        </w:rPr>
        <w:t>Penguji II yang telah memberikan masukan, arahan, dan saran dalam KTI ini.</w:t>
      </w:r>
    </w:p>
    <w:p w14:paraId="2C9A0F2B"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eastAsia="Times New Roman" w:hAnsi="Times New Roman" w:cs="Times New Roman"/>
          <w:sz w:val="24"/>
        </w:rPr>
        <w:t>Kedua orang tua saya, dan keluarga besar yang selalu memberikan doa dan support tiada hentinya, sehingga penulis dapat menyelesaikan Karya tullis ilmiah ini.</w:t>
      </w:r>
    </w:p>
    <w:p w14:paraId="2D449FD1" w14:textId="77777777" w:rsidR="00C94171" w:rsidRDefault="00747079">
      <w:pPr>
        <w:pStyle w:val="ListParagraph"/>
        <w:numPr>
          <w:ilvl w:val="0"/>
          <w:numId w:val="23"/>
        </w:numPr>
        <w:spacing w:after="0" w:line="360" w:lineRule="auto"/>
        <w:ind w:left="270" w:hanging="284"/>
        <w:contextualSpacing w:val="0"/>
        <w:jc w:val="both"/>
        <w:rPr>
          <w:rFonts w:ascii="Times New Roman" w:hAnsi="Times New Roman" w:cs="Times New Roman"/>
          <w:sz w:val="24"/>
          <w:szCs w:val="24"/>
        </w:rPr>
      </w:pPr>
      <w:r>
        <w:rPr>
          <w:rFonts w:ascii="Times New Roman" w:eastAsia="Times New Roman" w:hAnsi="Times New Roman" w:cs="Times New Roman"/>
          <w:sz w:val="24"/>
        </w:rPr>
        <w:t>Teman teman mahasiswa Program Studi D-III Analis Kesehatan Khususnya kelas 3B yang telah sama sama berjuang selama kuliah 3 tahun ini yang selalu memberi semangat, dukungan serta memberikan saran saran yang bermanfaat bagi penulis.</w:t>
      </w:r>
    </w:p>
    <w:p w14:paraId="3CB3DB6F" w14:textId="77777777" w:rsidR="00C94171" w:rsidRDefault="00747079">
      <w:pPr>
        <w:pStyle w:val="ListParagraph"/>
        <w:spacing w:after="0" w:line="360" w:lineRule="auto"/>
        <w:ind w:left="270" w:firstLine="450"/>
        <w:contextualSpacing w:val="0"/>
        <w:jc w:val="both"/>
        <w:rPr>
          <w:rFonts w:ascii="Times New Roman" w:hAnsi="Times New Roman" w:cs="Times New Roman"/>
          <w:sz w:val="24"/>
          <w:szCs w:val="24"/>
        </w:rPr>
      </w:pPr>
      <w:r>
        <w:rPr>
          <w:rFonts w:ascii="Times New Roman" w:eastAsia="Times New Roman" w:hAnsi="Times New Roman" w:cs="Times New Roman"/>
          <w:sz w:val="24"/>
        </w:rPr>
        <w:t xml:space="preserve">Penulis sangat sadar bahwa Karya Tulis Ilmiahini jauh dari kata sempurna, oleh karena itu penulis mengharapkan kritik dan saran yang bersifat membangun serta bermanfaat guna perbaikan pada penyusunan Karya Tulis Ilmiah ini. </w:t>
      </w:r>
    </w:p>
    <w:p w14:paraId="5AF6083D" w14:textId="77777777" w:rsidR="00C94171" w:rsidRDefault="00C94171">
      <w:pPr>
        <w:pStyle w:val="ListParagraph"/>
        <w:keepNext/>
        <w:keepLines/>
        <w:spacing w:after="0" w:line="240" w:lineRule="auto"/>
        <w:ind w:left="993"/>
        <w:contextualSpacing w:val="0"/>
        <w:jc w:val="both"/>
        <w:rPr>
          <w:rFonts w:ascii="Times New Roman" w:eastAsia="Times New Roman" w:hAnsi="Times New Roman" w:cs="Times New Roman"/>
          <w:sz w:val="24"/>
        </w:rPr>
      </w:pPr>
    </w:p>
    <w:p w14:paraId="2BA700FA" w14:textId="77777777" w:rsidR="00C94171" w:rsidRDefault="00747079">
      <w:pPr>
        <w:pStyle w:val="ListParagraph"/>
        <w:keepNext/>
        <w:keepLines/>
        <w:spacing w:after="0" w:line="240" w:lineRule="auto"/>
        <w:contextualSpacing w:val="0"/>
        <w:jc w:val="right"/>
        <w:rPr>
          <w:rFonts w:ascii="Times New Roman" w:eastAsia="Times New Roman" w:hAnsi="Times New Roman" w:cs="Times New Roman"/>
          <w:sz w:val="24"/>
        </w:rPr>
      </w:pPr>
      <w:r>
        <w:rPr>
          <w:rFonts w:ascii="Times New Roman" w:eastAsia="Times New Roman" w:hAnsi="Times New Roman" w:cs="Times New Roman"/>
          <w:sz w:val="24"/>
        </w:rPr>
        <w:t>Penulis,</w:t>
      </w:r>
    </w:p>
    <w:p w14:paraId="40DD311D" w14:textId="77777777" w:rsidR="00C94171" w:rsidRDefault="00C94171">
      <w:pPr>
        <w:pStyle w:val="ListParagraph"/>
        <w:keepNext/>
        <w:keepLines/>
        <w:spacing w:after="0" w:line="240" w:lineRule="auto"/>
        <w:ind w:left="993"/>
        <w:contextualSpacing w:val="0"/>
        <w:jc w:val="right"/>
        <w:rPr>
          <w:rFonts w:ascii="Times New Roman" w:eastAsia="Times New Roman" w:hAnsi="Times New Roman" w:cs="Times New Roman"/>
          <w:sz w:val="24"/>
          <w:lang w:val="id-ID"/>
        </w:rPr>
      </w:pPr>
    </w:p>
    <w:p w14:paraId="00B20B84" w14:textId="77777777" w:rsidR="00C94171" w:rsidRDefault="00C94171">
      <w:pPr>
        <w:pStyle w:val="ListParagraph"/>
        <w:keepNext/>
        <w:keepLines/>
        <w:spacing w:after="0" w:line="240" w:lineRule="auto"/>
        <w:ind w:left="993"/>
        <w:contextualSpacing w:val="0"/>
        <w:jc w:val="right"/>
        <w:rPr>
          <w:rFonts w:ascii="Times New Roman" w:eastAsia="Times New Roman" w:hAnsi="Times New Roman" w:cs="Times New Roman"/>
          <w:sz w:val="24"/>
          <w:lang w:val="id-ID"/>
        </w:rPr>
      </w:pPr>
    </w:p>
    <w:p w14:paraId="49708299" w14:textId="77777777" w:rsidR="00C94171" w:rsidRDefault="00C94171">
      <w:pPr>
        <w:keepNext/>
        <w:keepLines/>
        <w:spacing w:after="0" w:line="240" w:lineRule="auto"/>
        <w:rPr>
          <w:rFonts w:ascii="Times New Roman" w:eastAsia="Times New Roman" w:hAnsi="Times New Roman" w:cs="Times New Roman"/>
          <w:sz w:val="24"/>
          <w:lang w:val="id-ID"/>
        </w:rPr>
      </w:pPr>
    </w:p>
    <w:p w14:paraId="7C4EF189" w14:textId="77777777" w:rsidR="00C94171" w:rsidRDefault="00C94171">
      <w:pPr>
        <w:pStyle w:val="ListParagraph"/>
        <w:keepNext/>
        <w:keepLines/>
        <w:spacing w:after="0" w:line="240" w:lineRule="auto"/>
        <w:ind w:left="993"/>
        <w:contextualSpacing w:val="0"/>
        <w:jc w:val="right"/>
        <w:rPr>
          <w:rFonts w:ascii="Times New Roman" w:eastAsia="Times New Roman" w:hAnsi="Times New Roman" w:cs="Times New Roman"/>
          <w:sz w:val="24"/>
        </w:rPr>
      </w:pPr>
    </w:p>
    <w:p w14:paraId="7B9504C9" w14:textId="77777777" w:rsidR="00C94171" w:rsidRDefault="00747079">
      <w:pPr>
        <w:pStyle w:val="ListParagraph"/>
        <w:keepNext/>
        <w:keepLines/>
        <w:spacing w:after="0" w:line="240" w:lineRule="auto"/>
        <w:ind w:left="993"/>
        <w:contextualSpacing w:val="0"/>
        <w:jc w:val="right"/>
        <w:rPr>
          <w:rFonts w:ascii="Times New Roman" w:eastAsia="Times New Roman" w:hAnsi="Times New Roman" w:cs="Times New Roman"/>
          <w:sz w:val="24"/>
        </w:rPr>
      </w:pPr>
      <w:r>
        <w:rPr>
          <w:rFonts w:ascii="Times New Roman" w:eastAsia="Times New Roman" w:hAnsi="Times New Roman" w:cs="Times New Roman"/>
          <w:sz w:val="24"/>
        </w:rPr>
        <w:t>Elma Rahmatunisa</w:t>
      </w:r>
    </w:p>
    <w:p w14:paraId="1EE58224" w14:textId="77777777" w:rsidR="00C94171" w:rsidRDefault="00747079">
      <w:pPr>
        <w:pStyle w:val="ListParagraph"/>
        <w:keepNext/>
        <w:keepLines/>
        <w:spacing w:after="0" w:line="240" w:lineRule="auto"/>
        <w:ind w:left="993"/>
        <w:contextualSpacing w:val="0"/>
        <w:jc w:val="right"/>
        <w:rPr>
          <w:rFonts w:ascii="Times New Roman" w:eastAsia="Times New Roman" w:hAnsi="Times New Roman" w:cs="Times New Roman"/>
          <w:sz w:val="24"/>
        </w:rPr>
      </w:pPr>
      <w:r>
        <w:rPr>
          <w:rFonts w:ascii="Times New Roman" w:eastAsia="Times New Roman" w:hAnsi="Times New Roman" w:cs="Times New Roman"/>
          <w:sz w:val="24"/>
        </w:rPr>
        <w:t>NIM : KHGE18038</w:t>
      </w:r>
    </w:p>
    <w:p w14:paraId="65BE60F0" w14:textId="77777777" w:rsidR="00C94171" w:rsidRDefault="00C94171">
      <w:pPr>
        <w:pStyle w:val="ListParagraph"/>
        <w:keepNext/>
        <w:keepLines/>
        <w:spacing w:before="30" w:after="30" w:line="360" w:lineRule="auto"/>
        <w:ind w:left="993"/>
        <w:jc w:val="right"/>
        <w:rPr>
          <w:rFonts w:ascii="Times New Roman" w:eastAsia="Times New Roman" w:hAnsi="Times New Roman" w:cs="Times New Roman"/>
          <w:sz w:val="24"/>
        </w:rPr>
      </w:pPr>
    </w:p>
    <w:p w14:paraId="5399CA6D" w14:textId="77777777" w:rsidR="00C94171" w:rsidRDefault="00C94171">
      <w:pPr>
        <w:keepNext/>
        <w:keepLines/>
        <w:spacing w:before="30" w:after="30" w:line="360" w:lineRule="auto"/>
        <w:ind w:left="567" w:firstLine="720"/>
        <w:jc w:val="both"/>
        <w:rPr>
          <w:rFonts w:ascii="Times New Roman" w:eastAsia="Times New Roman" w:hAnsi="Times New Roman" w:cs="Times New Roman"/>
          <w:b/>
          <w:sz w:val="24"/>
        </w:rPr>
      </w:pPr>
    </w:p>
    <w:p w14:paraId="4DF79F5F" w14:textId="77777777" w:rsidR="00C94171" w:rsidRDefault="00C94171">
      <w:pPr>
        <w:spacing w:after="0" w:line="360" w:lineRule="auto"/>
        <w:jc w:val="center"/>
        <w:rPr>
          <w:rFonts w:ascii="Times New Roman" w:eastAsia="Times New Roman" w:hAnsi="Times New Roman" w:cs="Times New Roman"/>
          <w:b/>
          <w:sz w:val="24"/>
        </w:rPr>
      </w:pPr>
    </w:p>
    <w:p w14:paraId="2FA9EF4E" w14:textId="77777777" w:rsidR="00C94171" w:rsidRDefault="00C94171">
      <w:pPr>
        <w:spacing w:line="360" w:lineRule="auto"/>
        <w:rPr>
          <w:rFonts w:ascii="Times New Roman" w:eastAsia="Calibri" w:hAnsi="Times New Roman" w:cs="Times New Roman"/>
        </w:rPr>
      </w:pPr>
    </w:p>
    <w:p w14:paraId="254E5D7A" w14:textId="77777777" w:rsidR="00C94171" w:rsidRDefault="00C94171">
      <w:pPr>
        <w:spacing w:line="360" w:lineRule="auto"/>
        <w:rPr>
          <w:rFonts w:ascii="Times New Roman" w:eastAsia="Calibri" w:hAnsi="Times New Roman" w:cs="Times New Roman"/>
        </w:rPr>
      </w:pPr>
    </w:p>
    <w:p w14:paraId="4A64D880" w14:textId="77777777" w:rsidR="00C94171" w:rsidRDefault="00C94171">
      <w:pPr>
        <w:spacing w:line="360" w:lineRule="auto"/>
        <w:rPr>
          <w:rFonts w:ascii="Times New Roman" w:eastAsia="Calibri" w:hAnsi="Times New Roman" w:cs="Times New Roman"/>
        </w:rPr>
      </w:pPr>
    </w:p>
    <w:p w14:paraId="19D295C5" w14:textId="77777777" w:rsidR="00C94171" w:rsidRDefault="00C94171">
      <w:pPr>
        <w:spacing w:line="360" w:lineRule="auto"/>
        <w:rPr>
          <w:rFonts w:ascii="Times New Roman" w:eastAsia="Calibri" w:hAnsi="Times New Roman" w:cs="Times New Roman"/>
        </w:rPr>
      </w:pPr>
    </w:p>
    <w:p w14:paraId="3EC8764A" w14:textId="77777777" w:rsidR="00C94171" w:rsidRDefault="00C94171">
      <w:pPr>
        <w:spacing w:line="360" w:lineRule="auto"/>
        <w:rPr>
          <w:rFonts w:ascii="Times New Roman" w:eastAsia="Calibri" w:hAnsi="Times New Roman" w:cs="Times New Roman"/>
        </w:rPr>
      </w:pPr>
    </w:p>
    <w:p w14:paraId="2B6ED8EA" w14:textId="77777777" w:rsidR="00C94171" w:rsidRDefault="00C94171">
      <w:pPr>
        <w:spacing w:line="360" w:lineRule="auto"/>
        <w:rPr>
          <w:rFonts w:ascii="Times New Roman" w:eastAsia="Calibri" w:hAnsi="Times New Roman" w:cs="Times New Roman"/>
        </w:rPr>
      </w:pPr>
    </w:p>
    <w:p w14:paraId="56844F4A" w14:textId="77777777" w:rsidR="00C94171" w:rsidRDefault="00C94171">
      <w:pPr>
        <w:spacing w:line="360" w:lineRule="auto"/>
        <w:rPr>
          <w:rFonts w:ascii="Times New Roman" w:eastAsia="Calibri" w:hAnsi="Times New Roman" w:cs="Times New Roman"/>
        </w:rPr>
      </w:pPr>
    </w:p>
    <w:p w14:paraId="2CE2B242" w14:textId="77777777" w:rsidR="00C94171" w:rsidRDefault="00C94171">
      <w:pPr>
        <w:tabs>
          <w:tab w:val="left" w:leader="dot" w:pos="7371"/>
        </w:tabs>
        <w:spacing w:after="0" w:line="360" w:lineRule="auto"/>
        <w:ind w:right="680"/>
        <w:rPr>
          <w:rFonts w:ascii="Times New Roman" w:eastAsia="Times New Roman" w:hAnsi="Times New Roman" w:cs="Times New Roman"/>
          <w:b/>
          <w:sz w:val="24"/>
        </w:rPr>
      </w:pPr>
    </w:p>
    <w:p w14:paraId="3C09ECEB" w14:textId="4E2CFAC8" w:rsidR="00C94171" w:rsidRDefault="00747079">
      <w:pPr>
        <w:pStyle w:val="Heading1"/>
        <w:spacing w:before="0" w:line="360" w:lineRule="auto"/>
        <w:jc w:val="center"/>
        <w:rPr>
          <w:rFonts w:ascii="Times New Roman" w:eastAsia="Times New Roman" w:hAnsi="Times New Roman"/>
          <w:color w:val="auto"/>
        </w:rPr>
      </w:pPr>
      <w:bookmarkStart w:id="2" w:name="_Toc79094020"/>
      <w:r>
        <w:rPr>
          <w:rFonts w:ascii="Times New Roman" w:eastAsia="Times New Roman" w:hAnsi="Times New Roman"/>
          <w:color w:val="auto"/>
        </w:rPr>
        <w:t>DAFTAR ISI</w:t>
      </w:r>
      <w:bookmarkEnd w:id="2"/>
    </w:p>
    <w:p w14:paraId="2E9D9EA8" w14:textId="77777777" w:rsidR="00A96205" w:rsidRPr="00A96205" w:rsidRDefault="00A96205" w:rsidP="00A96205"/>
    <w:p w14:paraId="78D865C4" w14:textId="30532990" w:rsidR="003053E5" w:rsidRPr="00A96205" w:rsidRDefault="00B00EBF" w:rsidP="003053E5">
      <w:pPr>
        <w:pStyle w:val="TOC1"/>
        <w:tabs>
          <w:tab w:val="right" w:leader="dot" w:pos="7928"/>
        </w:tabs>
        <w:spacing w:after="0"/>
        <w:rPr>
          <w:rFonts w:ascii="Times New Roman" w:hAnsi="Times New Roman" w:cs="Times New Roman"/>
          <w:b/>
          <w:bCs/>
          <w:noProof/>
          <w:sz w:val="24"/>
          <w:szCs w:val="24"/>
          <w:lang w:val="id-ID"/>
        </w:rPr>
      </w:pPr>
      <w:hyperlink w:anchor="_Toc79094019" w:history="1">
        <w:r w:rsidR="003053E5" w:rsidRPr="00A96205">
          <w:rPr>
            <w:rStyle w:val="Hyperlink"/>
            <w:rFonts w:ascii="Times New Roman" w:eastAsia="Times New Roman" w:hAnsi="Times New Roman" w:cs="Times New Roman"/>
            <w:b/>
            <w:bCs/>
            <w:noProof/>
            <w:color w:val="auto"/>
            <w:sz w:val="24"/>
            <w:szCs w:val="24"/>
            <w:u w:val="none"/>
          </w:rPr>
          <w:t>LEMBAR JUDUL</w:t>
        </w:r>
        <w:r w:rsidR="003053E5" w:rsidRPr="00A96205">
          <w:rPr>
            <w:rFonts w:ascii="Times New Roman" w:hAnsi="Times New Roman" w:cs="Times New Roman"/>
            <w:b/>
            <w:bCs/>
            <w:noProof/>
            <w:webHidden/>
            <w:sz w:val="24"/>
            <w:szCs w:val="24"/>
          </w:rPr>
          <w:tab/>
        </w:r>
      </w:hyperlink>
      <w:r w:rsidR="003053E5" w:rsidRPr="00A96205">
        <w:rPr>
          <w:rFonts w:ascii="Times New Roman" w:hAnsi="Times New Roman" w:cs="Times New Roman"/>
          <w:b/>
          <w:bCs/>
          <w:sz w:val="24"/>
          <w:szCs w:val="24"/>
          <w:lang w:val="id-ID"/>
        </w:rPr>
        <w:t>i</w:t>
      </w:r>
    </w:p>
    <w:p w14:paraId="20C5168D" w14:textId="6BC6D04D" w:rsidR="003053E5" w:rsidRPr="00A96205" w:rsidRDefault="00B00EBF" w:rsidP="003053E5">
      <w:pPr>
        <w:pStyle w:val="TOC1"/>
        <w:tabs>
          <w:tab w:val="right" w:leader="dot" w:pos="7928"/>
        </w:tabs>
        <w:spacing w:after="0"/>
        <w:rPr>
          <w:rFonts w:ascii="Times New Roman" w:hAnsi="Times New Roman" w:cs="Times New Roman"/>
          <w:b/>
          <w:bCs/>
          <w:noProof/>
          <w:sz w:val="24"/>
          <w:szCs w:val="24"/>
        </w:rPr>
      </w:pPr>
      <w:hyperlink w:anchor="_Toc79094020" w:history="1">
        <w:r w:rsidR="003053E5" w:rsidRPr="00A96205">
          <w:rPr>
            <w:rStyle w:val="Hyperlink"/>
            <w:rFonts w:ascii="Times New Roman" w:eastAsia="Times New Roman" w:hAnsi="Times New Roman" w:cs="Times New Roman"/>
            <w:b/>
            <w:bCs/>
            <w:noProof/>
            <w:color w:val="auto"/>
            <w:sz w:val="24"/>
            <w:szCs w:val="24"/>
            <w:u w:val="none"/>
          </w:rPr>
          <w:t>PERNYATAAN</w:t>
        </w:r>
        <w:r w:rsidR="003053E5" w:rsidRPr="00A96205">
          <w:rPr>
            <w:rFonts w:ascii="Times New Roman" w:hAnsi="Times New Roman" w:cs="Times New Roman"/>
            <w:b/>
            <w:bCs/>
            <w:noProof/>
            <w:webHidden/>
            <w:sz w:val="24"/>
            <w:szCs w:val="24"/>
          </w:rPr>
          <w:tab/>
        </w:r>
        <w:r w:rsidR="003053E5" w:rsidRPr="00A96205">
          <w:rPr>
            <w:rFonts w:ascii="Times New Roman" w:hAnsi="Times New Roman" w:cs="Times New Roman"/>
            <w:b/>
            <w:bCs/>
            <w:noProof/>
            <w:webHidden/>
            <w:sz w:val="24"/>
            <w:szCs w:val="24"/>
          </w:rPr>
          <w:fldChar w:fldCharType="begin"/>
        </w:r>
        <w:r w:rsidR="003053E5" w:rsidRPr="00A96205">
          <w:rPr>
            <w:rFonts w:ascii="Times New Roman" w:hAnsi="Times New Roman" w:cs="Times New Roman"/>
            <w:b/>
            <w:bCs/>
            <w:noProof/>
            <w:webHidden/>
            <w:sz w:val="24"/>
            <w:szCs w:val="24"/>
          </w:rPr>
          <w:instrText xml:space="preserve"> PAGEREF _Toc79094020 \h </w:instrText>
        </w:r>
        <w:r w:rsidR="003053E5" w:rsidRPr="00A96205">
          <w:rPr>
            <w:rFonts w:ascii="Times New Roman" w:hAnsi="Times New Roman" w:cs="Times New Roman"/>
            <w:b/>
            <w:bCs/>
            <w:noProof/>
            <w:webHidden/>
            <w:sz w:val="24"/>
            <w:szCs w:val="24"/>
          </w:rPr>
        </w:r>
        <w:r w:rsidR="003053E5" w:rsidRPr="00A96205">
          <w:rPr>
            <w:rFonts w:ascii="Times New Roman" w:hAnsi="Times New Roman" w:cs="Times New Roman"/>
            <w:b/>
            <w:bCs/>
            <w:noProof/>
            <w:webHidden/>
            <w:sz w:val="24"/>
            <w:szCs w:val="24"/>
          </w:rPr>
          <w:fldChar w:fldCharType="separate"/>
        </w:r>
        <w:r w:rsidR="004B3D96">
          <w:rPr>
            <w:rFonts w:ascii="Times New Roman" w:hAnsi="Times New Roman" w:cs="Times New Roman"/>
            <w:b/>
            <w:bCs/>
            <w:noProof/>
            <w:webHidden/>
            <w:sz w:val="24"/>
            <w:szCs w:val="24"/>
          </w:rPr>
          <w:t>ix</w:t>
        </w:r>
        <w:r w:rsidR="003053E5" w:rsidRPr="00A96205">
          <w:rPr>
            <w:rFonts w:ascii="Times New Roman" w:hAnsi="Times New Roman" w:cs="Times New Roman"/>
            <w:b/>
            <w:bCs/>
            <w:noProof/>
            <w:webHidden/>
            <w:sz w:val="24"/>
            <w:szCs w:val="24"/>
          </w:rPr>
          <w:fldChar w:fldCharType="end"/>
        </w:r>
      </w:hyperlink>
      <w:r w:rsidR="00A96205" w:rsidRPr="00A96205">
        <w:rPr>
          <w:rFonts w:ascii="Times New Roman" w:hAnsi="Times New Roman" w:cs="Times New Roman"/>
          <w:b/>
          <w:bCs/>
          <w:sz w:val="24"/>
          <w:szCs w:val="24"/>
        </w:rPr>
        <w:t>i</w:t>
      </w:r>
    </w:p>
    <w:p w14:paraId="43FEECEC" w14:textId="2E32EA4C" w:rsidR="003053E5" w:rsidRPr="00A96205" w:rsidRDefault="00B00EBF" w:rsidP="003053E5">
      <w:pPr>
        <w:pStyle w:val="TOC1"/>
        <w:tabs>
          <w:tab w:val="right" w:leader="dot" w:pos="7928"/>
        </w:tabs>
        <w:spacing w:after="0"/>
        <w:rPr>
          <w:rFonts w:ascii="Times New Roman" w:hAnsi="Times New Roman" w:cs="Times New Roman"/>
          <w:b/>
          <w:noProof/>
          <w:sz w:val="24"/>
          <w:szCs w:val="24"/>
        </w:rPr>
      </w:pPr>
      <w:hyperlink w:anchor="_Toc79094021" w:history="1">
        <w:r w:rsidR="003053E5" w:rsidRPr="00A96205">
          <w:rPr>
            <w:rStyle w:val="Hyperlink"/>
            <w:rFonts w:ascii="Times New Roman" w:eastAsia="Times New Roman" w:hAnsi="Times New Roman" w:cs="Times New Roman"/>
            <w:b/>
            <w:noProof/>
            <w:color w:val="auto"/>
            <w:sz w:val="24"/>
            <w:szCs w:val="24"/>
            <w:u w:val="none"/>
          </w:rPr>
          <w:t>LEMBAR PERSETUJ</w:t>
        </w:r>
        <w:r w:rsidR="00A96205" w:rsidRPr="00A96205">
          <w:rPr>
            <w:rStyle w:val="Hyperlink"/>
            <w:rFonts w:ascii="Times New Roman" w:eastAsia="Times New Roman" w:hAnsi="Times New Roman" w:cs="Times New Roman"/>
            <w:b/>
            <w:noProof/>
            <w:color w:val="auto"/>
            <w:sz w:val="24"/>
            <w:szCs w:val="24"/>
            <w:u w:val="none"/>
          </w:rPr>
          <w:t>UAN</w:t>
        </w:r>
        <w:r w:rsidR="003053E5" w:rsidRPr="00A96205">
          <w:rPr>
            <w:rFonts w:ascii="Times New Roman" w:hAnsi="Times New Roman" w:cs="Times New Roman"/>
            <w:b/>
            <w:noProof/>
            <w:webHidden/>
            <w:sz w:val="24"/>
            <w:szCs w:val="24"/>
          </w:rPr>
          <w:tab/>
        </w:r>
      </w:hyperlink>
      <w:r w:rsidR="00A96205" w:rsidRPr="00A96205">
        <w:rPr>
          <w:rFonts w:ascii="Times New Roman" w:hAnsi="Times New Roman" w:cs="Times New Roman"/>
          <w:b/>
          <w:bCs/>
          <w:sz w:val="24"/>
          <w:szCs w:val="24"/>
        </w:rPr>
        <w:t>ii</w:t>
      </w:r>
      <w:r w:rsidR="003053E5" w:rsidRPr="00A96205">
        <w:rPr>
          <w:rFonts w:ascii="Times New Roman" w:hAnsi="Times New Roman" w:cs="Times New Roman"/>
          <w:b/>
          <w:bCs/>
          <w:noProof/>
          <w:sz w:val="24"/>
          <w:szCs w:val="24"/>
        </w:rPr>
        <w:t>i</w:t>
      </w:r>
    </w:p>
    <w:p w14:paraId="25D40170" w14:textId="3AF934F0" w:rsidR="003053E5" w:rsidRPr="00A96205" w:rsidRDefault="00B00EBF" w:rsidP="003053E5">
      <w:pPr>
        <w:pStyle w:val="TOC1"/>
        <w:tabs>
          <w:tab w:val="right" w:leader="dot" w:pos="7928"/>
        </w:tabs>
        <w:spacing w:after="0"/>
        <w:rPr>
          <w:rFonts w:ascii="Times New Roman" w:hAnsi="Times New Roman" w:cs="Times New Roman"/>
          <w:b/>
          <w:bCs/>
          <w:noProof/>
          <w:sz w:val="24"/>
          <w:szCs w:val="24"/>
        </w:rPr>
      </w:pPr>
      <w:hyperlink w:anchor="_Toc79094022" w:history="1">
        <w:r w:rsidR="00A96205" w:rsidRPr="00A96205">
          <w:rPr>
            <w:rStyle w:val="Hyperlink"/>
            <w:rFonts w:ascii="Times New Roman" w:hAnsi="Times New Roman" w:cs="Times New Roman"/>
            <w:b/>
            <w:noProof/>
            <w:color w:val="auto"/>
            <w:sz w:val="24"/>
            <w:szCs w:val="24"/>
            <w:u w:val="none"/>
          </w:rPr>
          <w:t>LEMBAR PENGESAHAN</w:t>
        </w:r>
        <w:r w:rsidR="003053E5" w:rsidRPr="00A96205">
          <w:rPr>
            <w:rFonts w:ascii="Times New Roman" w:hAnsi="Times New Roman" w:cs="Times New Roman"/>
            <w:b/>
            <w:noProof/>
            <w:webHidden/>
            <w:sz w:val="24"/>
            <w:szCs w:val="24"/>
          </w:rPr>
          <w:tab/>
        </w:r>
      </w:hyperlink>
      <w:r w:rsidR="003053E5" w:rsidRPr="00A96205">
        <w:rPr>
          <w:rFonts w:ascii="Times New Roman" w:hAnsi="Times New Roman" w:cs="Times New Roman"/>
          <w:b/>
          <w:bCs/>
          <w:sz w:val="24"/>
          <w:szCs w:val="24"/>
          <w:lang w:val="id-ID"/>
        </w:rPr>
        <w:t>i</w:t>
      </w:r>
      <w:r w:rsidR="00A96205" w:rsidRPr="00A96205">
        <w:rPr>
          <w:rFonts w:ascii="Times New Roman" w:hAnsi="Times New Roman" w:cs="Times New Roman"/>
          <w:b/>
          <w:bCs/>
          <w:sz w:val="24"/>
          <w:szCs w:val="24"/>
        </w:rPr>
        <w:t>v</w:t>
      </w:r>
    </w:p>
    <w:p w14:paraId="634E5365" w14:textId="511F90BB" w:rsidR="00A96205" w:rsidRPr="00A96205" w:rsidRDefault="00B00EBF" w:rsidP="00A96205">
      <w:pPr>
        <w:pStyle w:val="TOC1"/>
        <w:tabs>
          <w:tab w:val="right" w:leader="dot" w:pos="7928"/>
        </w:tabs>
        <w:spacing w:after="0"/>
        <w:rPr>
          <w:rFonts w:ascii="Times New Roman" w:hAnsi="Times New Roman" w:cs="Times New Roman"/>
          <w:b/>
          <w:bCs/>
          <w:noProof/>
          <w:sz w:val="24"/>
          <w:szCs w:val="24"/>
          <w:lang w:val="id-ID"/>
        </w:rPr>
      </w:pPr>
      <w:hyperlink w:anchor="_Toc79094019" w:history="1">
        <w:r w:rsidR="00A96205" w:rsidRPr="00A96205">
          <w:rPr>
            <w:rStyle w:val="Hyperlink"/>
            <w:rFonts w:ascii="Times New Roman" w:eastAsia="Times New Roman" w:hAnsi="Times New Roman" w:cs="Times New Roman"/>
            <w:b/>
            <w:bCs/>
            <w:noProof/>
            <w:color w:val="auto"/>
            <w:sz w:val="24"/>
            <w:szCs w:val="24"/>
            <w:u w:val="none"/>
          </w:rPr>
          <w:t>ABSTRAK</w:t>
        </w:r>
        <w:r w:rsidR="00A96205" w:rsidRPr="00A96205">
          <w:rPr>
            <w:rFonts w:ascii="Times New Roman" w:hAnsi="Times New Roman" w:cs="Times New Roman"/>
            <w:b/>
            <w:bCs/>
            <w:noProof/>
            <w:webHidden/>
            <w:sz w:val="24"/>
            <w:szCs w:val="24"/>
          </w:rPr>
          <w:tab/>
        </w:r>
      </w:hyperlink>
      <w:r w:rsidR="00A96205" w:rsidRPr="00A96205">
        <w:rPr>
          <w:rFonts w:ascii="Times New Roman" w:hAnsi="Times New Roman" w:cs="Times New Roman"/>
          <w:b/>
          <w:bCs/>
          <w:sz w:val="24"/>
          <w:szCs w:val="24"/>
          <w:lang w:val="id-ID"/>
        </w:rPr>
        <w:t>v</w:t>
      </w:r>
    </w:p>
    <w:p w14:paraId="3DD25749" w14:textId="78F65372" w:rsidR="003053E5" w:rsidRPr="00A96205" w:rsidRDefault="00B00EBF" w:rsidP="00A96205">
      <w:pPr>
        <w:pStyle w:val="TOC1"/>
        <w:tabs>
          <w:tab w:val="right" w:leader="dot" w:pos="7928"/>
        </w:tabs>
        <w:spacing w:after="0"/>
        <w:rPr>
          <w:rFonts w:ascii="Times New Roman" w:hAnsi="Times New Roman" w:cs="Times New Roman"/>
          <w:b/>
          <w:bCs/>
          <w:noProof/>
          <w:sz w:val="24"/>
          <w:szCs w:val="24"/>
          <w:lang w:val="id-ID"/>
        </w:rPr>
      </w:pPr>
      <w:hyperlink w:anchor="_Toc79094020" w:history="1">
        <w:r w:rsidR="00A96205" w:rsidRPr="00A96205">
          <w:rPr>
            <w:rStyle w:val="Hyperlink"/>
            <w:rFonts w:ascii="Times New Roman" w:eastAsia="Times New Roman" w:hAnsi="Times New Roman" w:cs="Times New Roman"/>
            <w:b/>
            <w:bCs/>
            <w:i/>
            <w:iCs/>
            <w:noProof/>
            <w:color w:val="auto"/>
            <w:sz w:val="24"/>
            <w:szCs w:val="24"/>
            <w:u w:val="none"/>
          </w:rPr>
          <w:t>ABSTRACT</w:t>
        </w:r>
        <w:r w:rsidR="00A96205" w:rsidRPr="00A96205">
          <w:rPr>
            <w:rFonts w:ascii="Times New Roman" w:hAnsi="Times New Roman" w:cs="Times New Roman"/>
            <w:b/>
            <w:bCs/>
            <w:noProof/>
            <w:webHidden/>
            <w:sz w:val="24"/>
            <w:szCs w:val="24"/>
          </w:rPr>
          <w:tab/>
          <w:t>v</w:t>
        </w:r>
        <w:r w:rsidR="00A96205" w:rsidRPr="00A96205">
          <w:rPr>
            <w:rFonts w:ascii="Times New Roman" w:hAnsi="Times New Roman" w:cs="Times New Roman"/>
            <w:b/>
            <w:bCs/>
            <w:noProof/>
            <w:webHidden/>
            <w:sz w:val="24"/>
            <w:szCs w:val="24"/>
          </w:rPr>
          <w:fldChar w:fldCharType="begin"/>
        </w:r>
        <w:r w:rsidR="00A96205" w:rsidRPr="00A96205">
          <w:rPr>
            <w:rFonts w:ascii="Times New Roman" w:hAnsi="Times New Roman" w:cs="Times New Roman"/>
            <w:b/>
            <w:bCs/>
            <w:noProof/>
            <w:webHidden/>
            <w:sz w:val="24"/>
            <w:szCs w:val="24"/>
          </w:rPr>
          <w:instrText xml:space="preserve"> PAGEREF _Toc79094020 \h </w:instrText>
        </w:r>
        <w:r w:rsidR="00A96205" w:rsidRPr="00A96205">
          <w:rPr>
            <w:rFonts w:ascii="Times New Roman" w:hAnsi="Times New Roman" w:cs="Times New Roman"/>
            <w:b/>
            <w:bCs/>
            <w:noProof/>
            <w:webHidden/>
            <w:sz w:val="24"/>
            <w:szCs w:val="24"/>
          </w:rPr>
        </w:r>
        <w:r w:rsidR="00A96205" w:rsidRPr="00A96205">
          <w:rPr>
            <w:rFonts w:ascii="Times New Roman" w:hAnsi="Times New Roman" w:cs="Times New Roman"/>
            <w:b/>
            <w:bCs/>
            <w:noProof/>
            <w:webHidden/>
            <w:sz w:val="24"/>
            <w:szCs w:val="24"/>
          </w:rPr>
          <w:fldChar w:fldCharType="separate"/>
        </w:r>
        <w:r w:rsidR="004B3D96">
          <w:rPr>
            <w:rFonts w:ascii="Times New Roman" w:hAnsi="Times New Roman" w:cs="Times New Roman"/>
            <w:b/>
            <w:bCs/>
            <w:noProof/>
            <w:webHidden/>
            <w:sz w:val="24"/>
            <w:szCs w:val="24"/>
          </w:rPr>
          <w:t>ix</w:t>
        </w:r>
        <w:r w:rsidR="00A96205" w:rsidRPr="00A96205">
          <w:rPr>
            <w:rFonts w:ascii="Times New Roman" w:hAnsi="Times New Roman" w:cs="Times New Roman"/>
            <w:b/>
            <w:bCs/>
            <w:noProof/>
            <w:webHidden/>
            <w:sz w:val="24"/>
            <w:szCs w:val="24"/>
          </w:rPr>
          <w:fldChar w:fldCharType="end"/>
        </w:r>
      </w:hyperlink>
    </w:p>
    <w:p w14:paraId="63D2BD8C" w14:textId="77777777" w:rsidR="00C94171" w:rsidRPr="00A96205" w:rsidRDefault="00747079" w:rsidP="00B82C7D">
      <w:pPr>
        <w:pStyle w:val="TOC1"/>
        <w:tabs>
          <w:tab w:val="right" w:leader="dot" w:pos="7928"/>
        </w:tabs>
        <w:spacing w:after="0"/>
        <w:rPr>
          <w:rFonts w:ascii="Times New Roman" w:hAnsi="Times New Roman" w:cs="Times New Roman"/>
          <w:b/>
          <w:bCs/>
          <w:noProof/>
          <w:sz w:val="24"/>
          <w:szCs w:val="24"/>
          <w:lang w:val="id-ID"/>
        </w:rPr>
      </w:pPr>
      <w:r w:rsidRPr="00A96205">
        <w:rPr>
          <w:rFonts w:ascii="Times New Roman" w:hAnsi="Times New Roman" w:cs="Times New Roman"/>
          <w:b/>
          <w:sz w:val="24"/>
          <w:szCs w:val="24"/>
        </w:rPr>
        <w:fldChar w:fldCharType="begin"/>
      </w:r>
      <w:r w:rsidRPr="00A96205">
        <w:rPr>
          <w:rFonts w:ascii="Times New Roman" w:hAnsi="Times New Roman" w:cs="Times New Roman"/>
          <w:b/>
          <w:sz w:val="24"/>
          <w:szCs w:val="24"/>
        </w:rPr>
        <w:instrText xml:space="preserve"> TOC \o "1-3" \h \z \u </w:instrText>
      </w:r>
      <w:r w:rsidRPr="00A96205">
        <w:rPr>
          <w:rFonts w:ascii="Times New Roman" w:hAnsi="Times New Roman" w:cs="Times New Roman"/>
          <w:b/>
          <w:sz w:val="24"/>
          <w:szCs w:val="24"/>
        </w:rPr>
        <w:fldChar w:fldCharType="separate"/>
      </w:r>
      <w:hyperlink w:anchor="_Toc79094019" w:history="1">
        <w:r w:rsidRPr="00A96205">
          <w:rPr>
            <w:rStyle w:val="Hyperlink"/>
            <w:rFonts w:ascii="Times New Roman" w:eastAsia="Times New Roman" w:hAnsi="Times New Roman" w:cs="Times New Roman"/>
            <w:b/>
            <w:bCs/>
            <w:noProof/>
            <w:color w:val="auto"/>
            <w:sz w:val="24"/>
            <w:szCs w:val="24"/>
            <w:u w:val="none"/>
          </w:rPr>
          <w:t>KATA PENGANTAR</w:t>
        </w:r>
        <w:r w:rsidRPr="00A96205">
          <w:rPr>
            <w:rFonts w:ascii="Times New Roman" w:hAnsi="Times New Roman" w:cs="Times New Roman"/>
            <w:b/>
            <w:bCs/>
            <w:noProof/>
            <w:webHidden/>
            <w:sz w:val="24"/>
            <w:szCs w:val="24"/>
          </w:rPr>
          <w:tab/>
        </w:r>
      </w:hyperlink>
      <w:r w:rsidR="00B82C7D" w:rsidRPr="00A96205">
        <w:rPr>
          <w:rFonts w:ascii="Times New Roman" w:hAnsi="Times New Roman" w:cs="Times New Roman"/>
          <w:b/>
          <w:bCs/>
          <w:sz w:val="24"/>
          <w:szCs w:val="24"/>
          <w:lang w:val="id-ID"/>
        </w:rPr>
        <w:t>vii</w:t>
      </w:r>
    </w:p>
    <w:p w14:paraId="26BE9D52" w14:textId="77777777" w:rsidR="00C94171" w:rsidRPr="00A96205" w:rsidRDefault="00B00EBF">
      <w:pPr>
        <w:pStyle w:val="TOC1"/>
        <w:tabs>
          <w:tab w:val="right" w:leader="dot" w:pos="7928"/>
        </w:tabs>
        <w:spacing w:after="0"/>
        <w:rPr>
          <w:rFonts w:ascii="Times New Roman" w:hAnsi="Times New Roman" w:cs="Times New Roman"/>
          <w:b/>
          <w:bCs/>
          <w:noProof/>
          <w:sz w:val="24"/>
          <w:szCs w:val="24"/>
          <w:lang w:val="id-ID"/>
        </w:rPr>
      </w:pPr>
      <w:hyperlink w:anchor="_Toc79094020" w:history="1">
        <w:r w:rsidR="00747079" w:rsidRPr="00A96205">
          <w:rPr>
            <w:rStyle w:val="Hyperlink"/>
            <w:rFonts w:ascii="Times New Roman" w:eastAsia="Times New Roman" w:hAnsi="Times New Roman" w:cs="Times New Roman"/>
            <w:b/>
            <w:bCs/>
            <w:noProof/>
            <w:color w:val="auto"/>
            <w:sz w:val="24"/>
            <w:szCs w:val="24"/>
            <w:u w:val="none"/>
          </w:rPr>
          <w:t>DAFTAR ISI</w:t>
        </w:r>
        <w:r w:rsidR="00747079" w:rsidRPr="00A96205">
          <w:rPr>
            <w:rFonts w:ascii="Times New Roman" w:hAnsi="Times New Roman" w:cs="Times New Roman"/>
            <w:b/>
            <w:bCs/>
            <w:noProof/>
            <w:webHidden/>
            <w:sz w:val="24"/>
            <w:szCs w:val="24"/>
          </w:rPr>
          <w:tab/>
        </w:r>
        <w:r w:rsidR="00747079" w:rsidRPr="00A96205">
          <w:rPr>
            <w:rFonts w:ascii="Times New Roman" w:hAnsi="Times New Roman" w:cs="Times New Roman"/>
            <w:b/>
            <w:bCs/>
            <w:noProof/>
            <w:webHidden/>
            <w:sz w:val="24"/>
            <w:szCs w:val="24"/>
          </w:rPr>
          <w:fldChar w:fldCharType="begin"/>
        </w:r>
        <w:r w:rsidR="00747079" w:rsidRPr="00A96205">
          <w:rPr>
            <w:rFonts w:ascii="Times New Roman" w:hAnsi="Times New Roman" w:cs="Times New Roman"/>
            <w:b/>
            <w:bCs/>
            <w:noProof/>
            <w:webHidden/>
            <w:sz w:val="24"/>
            <w:szCs w:val="24"/>
          </w:rPr>
          <w:instrText xml:space="preserve"> PAGEREF _Toc79094020 \h </w:instrText>
        </w:r>
        <w:r w:rsidR="00747079" w:rsidRPr="00A96205">
          <w:rPr>
            <w:rFonts w:ascii="Times New Roman" w:hAnsi="Times New Roman" w:cs="Times New Roman"/>
            <w:b/>
            <w:bCs/>
            <w:noProof/>
            <w:webHidden/>
            <w:sz w:val="24"/>
            <w:szCs w:val="24"/>
          </w:rPr>
        </w:r>
        <w:r w:rsidR="00747079" w:rsidRPr="00A96205">
          <w:rPr>
            <w:rFonts w:ascii="Times New Roman" w:hAnsi="Times New Roman" w:cs="Times New Roman"/>
            <w:b/>
            <w:bCs/>
            <w:noProof/>
            <w:webHidden/>
            <w:sz w:val="24"/>
            <w:szCs w:val="24"/>
          </w:rPr>
          <w:fldChar w:fldCharType="separate"/>
        </w:r>
        <w:r w:rsidR="004B3D96">
          <w:rPr>
            <w:rFonts w:ascii="Times New Roman" w:hAnsi="Times New Roman" w:cs="Times New Roman"/>
            <w:b/>
            <w:bCs/>
            <w:noProof/>
            <w:webHidden/>
            <w:sz w:val="24"/>
            <w:szCs w:val="24"/>
          </w:rPr>
          <w:t>ix</w:t>
        </w:r>
        <w:r w:rsidR="00747079" w:rsidRPr="00A96205">
          <w:rPr>
            <w:rFonts w:ascii="Times New Roman" w:hAnsi="Times New Roman" w:cs="Times New Roman"/>
            <w:b/>
            <w:bCs/>
            <w:noProof/>
            <w:webHidden/>
            <w:sz w:val="24"/>
            <w:szCs w:val="24"/>
          </w:rPr>
          <w:fldChar w:fldCharType="end"/>
        </w:r>
      </w:hyperlink>
      <w:r w:rsidR="00B82C7D" w:rsidRPr="00A96205">
        <w:rPr>
          <w:rFonts w:ascii="Times New Roman" w:hAnsi="Times New Roman" w:cs="Times New Roman"/>
          <w:b/>
          <w:bCs/>
          <w:sz w:val="24"/>
          <w:szCs w:val="24"/>
          <w:lang w:val="id-ID"/>
        </w:rPr>
        <w:t>x</w:t>
      </w:r>
    </w:p>
    <w:p w14:paraId="79A6171F" w14:textId="77777777" w:rsidR="00C94171" w:rsidRPr="00A96205" w:rsidRDefault="00B00EBF" w:rsidP="00B82C7D">
      <w:pPr>
        <w:pStyle w:val="TOC1"/>
        <w:tabs>
          <w:tab w:val="right" w:leader="dot" w:pos="7928"/>
        </w:tabs>
        <w:spacing w:after="0"/>
        <w:rPr>
          <w:rFonts w:ascii="Times New Roman" w:hAnsi="Times New Roman" w:cs="Times New Roman"/>
          <w:b/>
          <w:noProof/>
          <w:sz w:val="24"/>
          <w:szCs w:val="24"/>
        </w:rPr>
      </w:pPr>
      <w:hyperlink w:anchor="_Toc79094021" w:history="1">
        <w:r w:rsidR="00747079" w:rsidRPr="00A96205">
          <w:rPr>
            <w:rStyle w:val="Hyperlink"/>
            <w:rFonts w:ascii="Times New Roman" w:eastAsia="Times New Roman" w:hAnsi="Times New Roman" w:cs="Times New Roman"/>
            <w:b/>
            <w:noProof/>
            <w:color w:val="auto"/>
            <w:sz w:val="24"/>
            <w:szCs w:val="24"/>
            <w:u w:val="none"/>
          </w:rPr>
          <w:t>DAPTAR TABEL</w:t>
        </w:r>
        <w:r w:rsidR="00747079" w:rsidRPr="00A96205">
          <w:rPr>
            <w:rFonts w:ascii="Times New Roman" w:hAnsi="Times New Roman" w:cs="Times New Roman"/>
            <w:b/>
            <w:noProof/>
            <w:webHidden/>
            <w:sz w:val="24"/>
            <w:szCs w:val="24"/>
          </w:rPr>
          <w:tab/>
        </w:r>
      </w:hyperlink>
      <w:r w:rsidR="00B82C7D" w:rsidRPr="00A96205">
        <w:rPr>
          <w:rFonts w:ascii="Times New Roman" w:hAnsi="Times New Roman" w:cs="Times New Roman"/>
          <w:b/>
          <w:bCs/>
          <w:sz w:val="24"/>
          <w:szCs w:val="24"/>
          <w:lang w:val="id-ID"/>
        </w:rPr>
        <w:t>x</w:t>
      </w:r>
      <w:r w:rsidR="00747079" w:rsidRPr="00A96205">
        <w:rPr>
          <w:rFonts w:ascii="Times New Roman" w:hAnsi="Times New Roman" w:cs="Times New Roman"/>
          <w:b/>
          <w:bCs/>
          <w:noProof/>
          <w:sz w:val="24"/>
          <w:szCs w:val="24"/>
        </w:rPr>
        <w:t>i</w:t>
      </w:r>
    </w:p>
    <w:p w14:paraId="73D1F346" w14:textId="0BC4B698" w:rsidR="00C94171" w:rsidRPr="00A96205" w:rsidRDefault="00B00EBF" w:rsidP="00B82C7D">
      <w:pPr>
        <w:pStyle w:val="TOC1"/>
        <w:tabs>
          <w:tab w:val="right" w:leader="dot" w:pos="7928"/>
        </w:tabs>
        <w:spacing w:after="0"/>
        <w:rPr>
          <w:rFonts w:ascii="Times New Roman" w:hAnsi="Times New Roman" w:cs="Times New Roman"/>
          <w:b/>
          <w:bCs/>
          <w:sz w:val="24"/>
          <w:szCs w:val="24"/>
          <w:lang w:val="id-ID"/>
        </w:rPr>
      </w:pPr>
      <w:hyperlink w:anchor="_Toc79094022" w:history="1">
        <w:r w:rsidR="00747079" w:rsidRPr="00A96205">
          <w:rPr>
            <w:rStyle w:val="Hyperlink"/>
            <w:rFonts w:ascii="Times New Roman" w:hAnsi="Times New Roman" w:cs="Times New Roman"/>
            <w:b/>
            <w:noProof/>
            <w:color w:val="auto"/>
            <w:sz w:val="24"/>
            <w:szCs w:val="24"/>
            <w:u w:val="none"/>
          </w:rPr>
          <w:t>DAFTAR GAMBAR</w:t>
        </w:r>
        <w:r w:rsidR="00747079" w:rsidRPr="00A96205">
          <w:rPr>
            <w:rFonts w:ascii="Times New Roman" w:hAnsi="Times New Roman" w:cs="Times New Roman"/>
            <w:b/>
            <w:noProof/>
            <w:webHidden/>
            <w:sz w:val="24"/>
            <w:szCs w:val="24"/>
          </w:rPr>
          <w:tab/>
        </w:r>
      </w:hyperlink>
      <w:r w:rsidR="00B82C7D" w:rsidRPr="00A96205">
        <w:rPr>
          <w:rFonts w:ascii="Times New Roman" w:hAnsi="Times New Roman" w:cs="Times New Roman"/>
          <w:b/>
          <w:bCs/>
          <w:sz w:val="24"/>
          <w:szCs w:val="24"/>
          <w:lang w:val="id-ID"/>
        </w:rPr>
        <w:t>xii</w:t>
      </w:r>
    </w:p>
    <w:p w14:paraId="149DAB34" w14:textId="02AFD1B9" w:rsidR="00A96205" w:rsidRPr="00A96205" w:rsidRDefault="00B00EBF" w:rsidP="00A96205">
      <w:pPr>
        <w:pStyle w:val="TOC1"/>
        <w:tabs>
          <w:tab w:val="right" w:leader="dot" w:pos="7928"/>
        </w:tabs>
        <w:spacing w:after="0"/>
        <w:rPr>
          <w:rFonts w:ascii="Times New Roman" w:hAnsi="Times New Roman" w:cs="Times New Roman"/>
          <w:b/>
          <w:bCs/>
          <w:noProof/>
          <w:sz w:val="24"/>
          <w:szCs w:val="24"/>
          <w:lang w:val="id-ID"/>
        </w:rPr>
      </w:pPr>
      <w:hyperlink w:anchor="_Toc79094022" w:history="1">
        <w:r w:rsidR="00A96205" w:rsidRPr="00A96205">
          <w:rPr>
            <w:rStyle w:val="Hyperlink"/>
            <w:rFonts w:ascii="Times New Roman" w:hAnsi="Times New Roman" w:cs="Times New Roman"/>
            <w:b/>
            <w:noProof/>
            <w:color w:val="auto"/>
            <w:sz w:val="24"/>
            <w:szCs w:val="24"/>
            <w:u w:val="none"/>
          </w:rPr>
          <w:t>DAFTAR LAMPIRAN</w:t>
        </w:r>
        <w:r w:rsidR="00A96205" w:rsidRPr="00A96205">
          <w:rPr>
            <w:rFonts w:ascii="Times New Roman" w:hAnsi="Times New Roman" w:cs="Times New Roman"/>
            <w:b/>
            <w:noProof/>
            <w:webHidden/>
            <w:sz w:val="24"/>
            <w:szCs w:val="24"/>
          </w:rPr>
          <w:tab/>
        </w:r>
      </w:hyperlink>
      <w:r w:rsidR="00A96205" w:rsidRPr="00A96205">
        <w:rPr>
          <w:rFonts w:ascii="Times New Roman" w:hAnsi="Times New Roman" w:cs="Times New Roman"/>
          <w:b/>
          <w:bCs/>
          <w:sz w:val="24"/>
          <w:szCs w:val="24"/>
          <w:lang w:val="id-ID"/>
        </w:rPr>
        <w:t>xi</w:t>
      </w:r>
      <w:r w:rsidR="00A96205" w:rsidRPr="00A96205">
        <w:rPr>
          <w:rFonts w:ascii="Times New Roman" w:hAnsi="Times New Roman" w:cs="Times New Roman"/>
          <w:b/>
          <w:bCs/>
          <w:sz w:val="24"/>
          <w:szCs w:val="24"/>
        </w:rPr>
        <w:t>i</w:t>
      </w:r>
      <w:r w:rsidR="00A96205" w:rsidRPr="00A96205">
        <w:rPr>
          <w:rFonts w:ascii="Times New Roman" w:hAnsi="Times New Roman" w:cs="Times New Roman"/>
          <w:b/>
          <w:bCs/>
          <w:sz w:val="24"/>
          <w:szCs w:val="24"/>
          <w:lang w:val="id-ID"/>
        </w:rPr>
        <w:t>i</w:t>
      </w:r>
    </w:p>
    <w:p w14:paraId="586EBDBD" w14:textId="77777777" w:rsidR="00C94171" w:rsidRPr="00A96205" w:rsidRDefault="00747079">
      <w:pPr>
        <w:pStyle w:val="TOC1"/>
        <w:tabs>
          <w:tab w:val="right" w:leader="dot" w:pos="7928"/>
        </w:tabs>
        <w:spacing w:after="0"/>
        <w:rPr>
          <w:rFonts w:ascii="Times New Roman" w:hAnsi="Times New Roman" w:cs="Times New Roman"/>
          <w:b/>
          <w:noProof/>
          <w:sz w:val="24"/>
          <w:szCs w:val="24"/>
        </w:rPr>
      </w:pPr>
      <w:r w:rsidRPr="00A96205">
        <w:rPr>
          <w:rStyle w:val="Hyperlink"/>
          <w:rFonts w:ascii="Times New Roman" w:hAnsi="Times New Roman" w:cs="Times New Roman"/>
          <w:b/>
          <w:noProof/>
          <w:color w:val="auto"/>
          <w:sz w:val="24"/>
          <w:szCs w:val="24"/>
          <w:u w:val="none"/>
        </w:rPr>
        <w:t xml:space="preserve">BAB I </w:t>
      </w:r>
      <w:hyperlink w:anchor="_Toc79094024" w:history="1">
        <w:r w:rsidRPr="00A96205">
          <w:rPr>
            <w:rStyle w:val="Hyperlink"/>
            <w:rFonts w:ascii="Times New Roman" w:eastAsia="Times New Roman" w:hAnsi="Times New Roman" w:cs="Times New Roman"/>
            <w:b/>
            <w:noProof/>
            <w:color w:val="auto"/>
            <w:sz w:val="24"/>
            <w:szCs w:val="24"/>
            <w:u w:val="none"/>
          </w:rPr>
          <w:t>PENDAHULUAN</w:t>
        </w:r>
        <w:r w:rsidRPr="00A96205">
          <w:rPr>
            <w:rFonts w:ascii="Times New Roman" w:hAnsi="Times New Roman" w:cs="Times New Roman"/>
            <w:b/>
            <w:noProof/>
            <w:webHidden/>
            <w:sz w:val="24"/>
            <w:szCs w:val="24"/>
          </w:rPr>
          <w:tab/>
        </w:r>
        <w:r w:rsidRPr="00A96205">
          <w:rPr>
            <w:rFonts w:ascii="Times New Roman" w:hAnsi="Times New Roman" w:cs="Times New Roman"/>
            <w:b/>
            <w:noProof/>
            <w:webHidden/>
            <w:sz w:val="24"/>
            <w:szCs w:val="24"/>
          </w:rPr>
          <w:fldChar w:fldCharType="begin"/>
        </w:r>
        <w:r w:rsidRPr="00A96205">
          <w:rPr>
            <w:rFonts w:ascii="Times New Roman" w:hAnsi="Times New Roman" w:cs="Times New Roman"/>
            <w:b/>
            <w:noProof/>
            <w:webHidden/>
            <w:sz w:val="24"/>
            <w:szCs w:val="24"/>
          </w:rPr>
          <w:instrText xml:space="preserve"> PAGEREF _Toc79094024 \h </w:instrText>
        </w:r>
        <w:r w:rsidRPr="00A96205">
          <w:rPr>
            <w:rFonts w:ascii="Times New Roman" w:hAnsi="Times New Roman" w:cs="Times New Roman"/>
            <w:b/>
            <w:noProof/>
            <w:webHidden/>
            <w:sz w:val="24"/>
            <w:szCs w:val="24"/>
          </w:rPr>
        </w:r>
        <w:r w:rsidRPr="00A96205">
          <w:rPr>
            <w:rFonts w:ascii="Times New Roman" w:hAnsi="Times New Roman" w:cs="Times New Roman"/>
            <w:b/>
            <w:noProof/>
            <w:webHidden/>
            <w:sz w:val="24"/>
            <w:szCs w:val="24"/>
          </w:rPr>
          <w:fldChar w:fldCharType="separate"/>
        </w:r>
        <w:r w:rsidR="004B3D96">
          <w:rPr>
            <w:rFonts w:ascii="Times New Roman" w:hAnsi="Times New Roman" w:cs="Times New Roman"/>
            <w:b/>
            <w:noProof/>
            <w:webHidden/>
            <w:sz w:val="24"/>
            <w:szCs w:val="24"/>
          </w:rPr>
          <w:t>1</w:t>
        </w:r>
        <w:r w:rsidRPr="00A96205">
          <w:rPr>
            <w:rFonts w:ascii="Times New Roman" w:hAnsi="Times New Roman" w:cs="Times New Roman"/>
            <w:b/>
            <w:noProof/>
            <w:webHidden/>
            <w:sz w:val="24"/>
            <w:szCs w:val="24"/>
          </w:rPr>
          <w:fldChar w:fldCharType="end"/>
        </w:r>
      </w:hyperlink>
    </w:p>
    <w:p w14:paraId="2B71D87F" w14:textId="19EA85D0" w:rsidR="00C94171" w:rsidRPr="00A96205" w:rsidRDefault="00B00EBF">
      <w:pPr>
        <w:pStyle w:val="TOC2"/>
        <w:rPr>
          <w:rFonts w:ascii="Times New Roman" w:hAnsi="Times New Roman" w:cs="Times New Roman"/>
          <w:noProof/>
          <w:sz w:val="24"/>
          <w:szCs w:val="24"/>
        </w:rPr>
      </w:pPr>
      <w:hyperlink w:anchor="_Toc79094025" w:history="1">
        <w:r w:rsidR="00747079" w:rsidRPr="00A96205">
          <w:rPr>
            <w:rStyle w:val="Hyperlink"/>
            <w:rFonts w:ascii="Times New Roman" w:eastAsia="Times New Roman" w:hAnsi="Times New Roman" w:cs="Times New Roman"/>
            <w:noProof/>
            <w:color w:val="auto"/>
            <w:sz w:val="24"/>
            <w:szCs w:val="24"/>
            <w:u w:val="none"/>
          </w:rPr>
          <w:t>1.1</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Latar Belakang</w:t>
        </w:r>
        <w:r w:rsidR="00747079" w:rsidRPr="00A96205">
          <w:rPr>
            <w:rFonts w:ascii="Times New Roman" w:hAnsi="Times New Roman" w:cs="Times New Roman"/>
            <w:noProof/>
            <w:webHidden/>
            <w:sz w:val="24"/>
            <w:szCs w:val="24"/>
          </w:rPr>
          <w:tab/>
        </w:r>
        <w:r w:rsidR="00747079" w:rsidRPr="00A96205">
          <w:rPr>
            <w:rFonts w:ascii="Times New Roman" w:hAnsi="Times New Roman" w:cs="Times New Roman"/>
            <w:noProof/>
            <w:webHidden/>
            <w:sz w:val="24"/>
            <w:szCs w:val="24"/>
          </w:rPr>
          <w:fldChar w:fldCharType="begin"/>
        </w:r>
        <w:r w:rsidR="00747079" w:rsidRPr="00A96205">
          <w:rPr>
            <w:rFonts w:ascii="Times New Roman" w:hAnsi="Times New Roman" w:cs="Times New Roman"/>
            <w:noProof/>
            <w:webHidden/>
            <w:sz w:val="24"/>
            <w:szCs w:val="24"/>
          </w:rPr>
          <w:instrText xml:space="preserve"> PAGEREF _Toc79094025 \h </w:instrText>
        </w:r>
        <w:r w:rsidR="00747079" w:rsidRPr="00A96205">
          <w:rPr>
            <w:rFonts w:ascii="Times New Roman" w:hAnsi="Times New Roman" w:cs="Times New Roman"/>
            <w:noProof/>
            <w:webHidden/>
            <w:sz w:val="24"/>
            <w:szCs w:val="24"/>
          </w:rPr>
        </w:r>
        <w:r w:rsidR="00747079" w:rsidRPr="00A96205">
          <w:rPr>
            <w:rFonts w:ascii="Times New Roman" w:hAnsi="Times New Roman" w:cs="Times New Roman"/>
            <w:noProof/>
            <w:webHidden/>
            <w:sz w:val="24"/>
            <w:szCs w:val="24"/>
          </w:rPr>
          <w:fldChar w:fldCharType="separate"/>
        </w:r>
        <w:r w:rsidR="004B3D96">
          <w:rPr>
            <w:rFonts w:ascii="Times New Roman" w:hAnsi="Times New Roman" w:cs="Times New Roman"/>
            <w:noProof/>
            <w:webHidden/>
            <w:sz w:val="24"/>
            <w:szCs w:val="24"/>
          </w:rPr>
          <w:t>1</w:t>
        </w:r>
        <w:r w:rsidR="00747079" w:rsidRPr="00A96205">
          <w:rPr>
            <w:rFonts w:ascii="Times New Roman" w:hAnsi="Times New Roman" w:cs="Times New Roman"/>
            <w:noProof/>
            <w:webHidden/>
            <w:sz w:val="24"/>
            <w:szCs w:val="24"/>
          </w:rPr>
          <w:fldChar w:fldCharType="end"/>
        </w:r>
      </w:hyperlink>
    </w:p>
    <w:p w14:paraId="498B5C00" w14:textId="77777777" w:rsidR="00C94171" w:rsidRPr="00A96205" w:rsidRDefault="00B00EBF">
      <w:pPr>
        <w:pStyle w:val="TOC2"/>
        <w:rPr>
          <w:rFonts w:ascii="Times New Roman" w:hAnsi="Times New Roman" w:cs="Times New Roman"/>
          <w:noProof/>
          <w:sz w:val="24"/>
          <w:szCs w:val="24"/>
        </w:rPr>
      </w:pPr>
      <w:hyperlink w:anchor="_Toc79094027" w:history="1">
        <w:r w:rsidR="00747079" w:rsidRPr="00A96205">
          <w:rPr>
            <w:rStyle w:val="Hyperlink"/>
            <w:rFonts w:ascii="Times New Roman" w:eastAsia="Times New Roman" w:hAnsi="Times New Roman" w:cs="Times New Roman"/>
            <w:noProof/>
            <w:color w:val="auto"/>
            <w:sz w:val="24"/>
            <w:szCs w:val="24"/>
            <w:u w:val="none"/>
          </w:rPr>
          <w:t>1.2</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Rumusan Masalah</w:t>
        </w:r>
        <w:r w:rsidR="00747079" w:rsidRPr="00A96205">
          <w:rPr>
            <w:rFonts w:ascii="Times New Roman" w:hAnsi="Times New Roman" w:cs="Times New Roman"/>
            <w:noProof/>
            <w:webHidden/>
            <w:sz w:val="24"/>
            <w:szCs w:val="24"/>
          </w:rPr>
          <w:tab/>
        </w:r>
        <w:r w:rsidR="00747079" w:rsidRPr="00A96205">
          <w:rPr>
            <w:rFonts w:ascii="Times New Roman" w:hAnsi="Times New Roman" w:cs="Times New Roman"/>
            <w:noProof/>
            <w:webHidden/>
            <w:sz w:val="24"/>
            <w:szCs w:val="24"/>
          </w:rPr>
          <w:fldChar w:fldCharType="begin"/>
        </w:r>
        <w:r w:rsidR="00747079" w:rsidRPr="00A96205">
          <w:rPr>
            <w:rFonts w:ascii="Times New Roman" w:hAnsi="Times New Roman" w:cs="Times New Roman"/>
            <w:noProof/>
            <w:webHidden/>
            <w:sz w:val="24"/>
            <w:szCs w:val="24"/>
          </w:rPr>
          <w:instrText xml:space="preserve"> PAGEREF _Toc79094027 \h </w:instrText>
        </w:r>
        <w:r w:rsidR="00747079" w:rsidRPr="00A96205">
          <w:rPr>
            <w:rFonts w:ascii="Times New Roman" w:hAnsi="Times New Roman" w:cs="Times New Roman"/>
            <w:noProof/>
            <w:webHidden/>
            <w:sz w:val="24"/>
            <w:szCs w:val="24"/>
          </w:rPr>
        </w:r>
        <w:r w:rsidR="00747079" w:rsidRPr="00A96205">
          <w:rPr>
            <w:rFonts w:ascii="Times New Roman" w:hAnsi="Times New Roman" w:cs="Times New Roman"/>
            <w:noProof/>
            <w:webHidden/>
            <w:sz w:val="24"/>
            <w:szCs w:val="24"/>
          </w:rPr>
          <w:fldChar w:fldCharType="separate"/>
        </w:r>
        <w:r w:rsidR="004B3D96">
          <w:rPr>
            <w:rFonts w:ascii="Times New Roman" w:hAnsi="Times New Roman" w:cs="Times New Roman"/>
            <w:noProof/>
            <w:webHidden/>
            <w:sz w:val="24"/>
            <w:szCs w:val="24"/>
          </w:rPr>
          <w:t>4</w:t>
        </w:r>
        <w:r w:rsidR="00747079" w:rsidRPr="00A96205">
          <w:rPr>
            <w:rFonts w:ascii="Times New Roman" w:hAnsi="Times New Roman" w:cs="Times New Roman"/>
            <w:noProof/>
            <w:webHidden/>
            <w:sz w:val="24"/>
            <w:szCs w:val="24"/>
          </w:rPr>
          <w:fldChar w:fldCharType="end"/>
        </w:r>
      </w:hyperlink>
    </w:p>
    <w:p w14:paraId="02553A01" w14:textId="77777777" w:rsidR="00C94171" w:rsidRPr="00A96205" w:rsidRDefault="00B00EBF">
      <w:pPr>
        <w:pStyle w:val="TOC2"/>
        <w:rPr>
          <w:rFonts w:ascii="Times New Roman" w:hAnsi="Times New Roman" w:cs="Times New Roman"/>
          <w:noProof/>
          <w:sz w:val="24"/>
          <w:szCs w:val="24"/>
        </w:rPr>
      </w:pPr>
      <w:hyperlink w:anchor="_Toc79094028" w:history="1">
        <w:r w:rsidR="00747079" w:rsidRPr="00A96205">
          <w:rPr>
            <w:rStyle w:val="Hyperlink"/>
            <w:rFonts w:ascii="Times New Roman" w:eastAsia="Times New Roman" w:hAnsi="Times New Roman" w:cs="Times New Roman"/>
            <w:noProof/>
            <w:color w:val="auto"/>
            <w:sz w:val="24"/>
            <w:szCs w:val="24"/>
            <w:u w:val="none"/>
          </w:rPr>
          <w:t>1.3</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Tujuan Penelitian</w:t>
        </w:r>
        <w:r w:rsidR="00747079" w:rsidRPr="00A96205">
          <w:rPr>
            <w:rFonts w:ascii="Times New Roman" w:hAnsi="Times New Roman" w:cs="Times New Roman"/>
            <w:noProof/>
            <w:webHidden/>
            <w:sz w:val="24"/>
            <w:szCs w:val="24"/>
          </w:rPr>
          <w:tab/>
        </w:r>
        <w:r w:rsidR="00747079" w:rsidRPr="00A96205">
          <w:rPr>
            <w:rFonts w:ascii="Times New Roman" w:hAnsi="Times New Roman" w:cs="Times New Roman"/>
            <w:noProof/>
            <w:webHidden/>
            <w:sz w:val="24"/>
            <w:szCs w:val="24"/>
          </w:rPr>
          <w:fldChar w:fldCharType="begin"/>
        </w:r>
        <w:r w:rsidR="00747079" w:rsidRPr="00A96205">
          <w:rPr>
            <w:rFonts w:ascii="Times New Roman" w:hAnsi="Times New Roman" w:cs="Times New Roman"/>
            <w:noProof/>
            <w:webHidden/>
            <w:sz w:val="24"/>
            <w:szCs w:val="24"/>
          </w:rPr>
          <w:instrText xml:space="preserve"> PAGEREF _Toc79094028 \h </w:instrText>
        </w:r>
        <w:r w:rsidR="00747079" w:rsidRPr="00A96205">
          <w:rPr>
            <w:rFonts w:ascii="Times New Roman" w:hAnsi="Times New Roman" w:cs="Times New Roman"/>
            <w:noProof/>
            <w:webHidden/>
            <w:sz w:val="24"/>
            <w:szCs w:val="24"/>
          </w:rPr>
        </w:r>
        <w:r w:rsidR="00747079" w:rsidRPr="00A96205">
          <w:rPr>
            <w:rFonts w:ascii="Times New Roman" w:hAnsi="Times New Roman" w:cs="Times New Roman"/>
            <w:noProof/>
            <w:webHidden/>
            <w:sz w:val="24"/>
            <w:szCs w:val="24"/>
          </w:rPr>
          <w:fldChar w:fldCharType="separate"/>
        </w:r>
        <w:r w:rsidR="004B3D96">
          <w:rPr>
            <w:rFonts w:ascii="Times New Roman" w:hAnsi="Times New Roman" w:cs="Times New Roman"/>
            <w:noProof/>
            <w:webHidden/>
            <w:sz w:val="24"/>
            <w:szCs w:val="24"/>
          </w:rPr>
          <w:t>4</w:t>
        </w:r>
        <w:r w:rsidR="00747079" w:rsidRPr="00A96205">
          <w:rPr>
            <w:rFonts w:ascii="Times New Roman" w:hAnsi="Times New Roman" w:cs="Times New Roman"/>
            <w:noProof/>
            <w:webHidden/>
            <w:sz w:val="24"/>
            <w:szCs w:val="24"/>
          </w:rPr>
          <w:fldChar w:fldCharType="end"/>
        </w:r>
      </w:hyperlink>
    </w:p>
    <w:p w14:paraId="1A9EEF37" w14:textId="77777777" w:rsidR="00C94171" w:rsidRPr="00A96205" w:rsidRDefault="00B00EBF">
      <w:pPr>
        <w:pStyle w:val="TOC2"/>
        <w:rPr>
          <w:rFonts w:ascii="Times New Roman" w:hAnsi="Times New Roman" w:cs="Times New Roman"/>
          <w:noProof/>
          <w:sz w:val="24"/>
          <w:szCs w:val="24"/>
        </w:rPr>
      </w:pPr>
      <w:hyperlink w:anchor="_Toc79094029" w:history="1">
        <w:r w:rsidR="00747079" w:rsidRPr="00A96205">
          <w:rPr>
            <w:rStyle w:val="Hyperlink"/>
            <w:rFonts w:ascii="Times New Roman" w:eastAsia="Times New Roman" w:hAnsi="Times New Roman" w:cs="Times New Roman"/>
            <w:noProof/>
            <w:color w:val="auto"/>
            <w:sz w:val="24"/>
            <w:szCs w:val="24"/>
            <w:u w:val="none"/>
          </w:rPr>
          <w:t>1.4</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Manfaat Penelitian</w:t>
        </w:r>
        <w:r w:rsidR="00747079" w:rsidRPr="00A96205">
          <w:rPr>
            <w:rFonts w:ascii="Times New Roman" w:hAnsi="Times New Roman" w:cs="Times New Roman"/>
            <w:noProof/>
            <w:webHidden/>
            <w:sz w:val="24"/>
            <w:szCs w:val="24"/>
          </w:rPr>
          <w:tab/>
          <w:t>4</w:t>
        </w:r>
      </w:hyperlink>
    </w:p>
    <w:p w14:paraId="5E4BC2F5" w14:textId="77777777" w:rsidR="00C94171" w:rsidRPr="00A96205" w:rsidRDefault="00B00EBF">
      <w:pPr>
        <w:pStyle w:val="TOC3"/>
        <w:rPr>
          <w:rFonts w:ascii="Times New Roman" w:hAnsi="Times New Roman" w:cs="Times New Roman"/>
          <w:noProof/>
          <w:sz w:val="24"/>
          <w:szCs w:val="24"/>
        </w:rPr>
      </w:pPr>
      <w:hyperlink w:anchor="_Toc79094030" w:history="1">
        <w:r w:rsidR="00747079" w:rsidRPr="00A96205">
          <w:rPr>
            <w:rStyle w:val="Hyperlink"/>
            <w:rFonts w:ascii="Times New Roman" w:eastAsia="Times New Roman" w:hAnsi="Times New Roman" w:cs="Times New Roman"/>
            <w:noProof/>
            <w:color w:val="auto"/>
            <w:sz w:val="24"/>
            <w:szCs w:val="24"/>
            <w:u w:val="none"/>
          </w:rPr>
          <w:t>1.4.1Manfaat Teoritis</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4</w:t>
      </w:r>
    </w:p>
    <w:p w14:paraId="1B8327C5" w14:textId="77777777" w:rsidR="00C94171" w:rsidRPr="00A96205" w:rsidRDefault="00B00EBF">
      <w:pPr>
        <w:pStyle w:val="TOC3"/>
        <w:rPr>
          <w:rFonts w:ascii="Times New Roman" w:hAnsi="Times New Roman" w:cs="Times New Roman"/>
          <w:noProof/>
          <w:sz w:val="24"/>
          <w:szCs w:val="24"/>
        </w:rPr>
      </w:pPr>
      <w:hyperlink w:anchor="_Toc79094031" w:history="1">
        <w:r w:rsidR="00747079" w:rsidRPr="00A96205">
          <w:rPr>
            <w:rStyle w:val="Hyperlink"/>
            <w:rFonts w:ascii="Times New Roman" w:eastAsia="Times New Roman" w:hAnsi="Times New Roman" w:cs="Times New Roman"/>
            <w:noProof/>
            <w:color w:val="auto"/>
            <w:sz w:val="24"/>
            <w:szCs w:val="24"/>
            <w:u w:val="none"/>
          </w:rPr>
          <w:t>1.4.2Manfaat Praktis</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5</w:t>
      </w:r>
    </w:p>
    <w:p w14:paraId="11996039" w14:textId="77777777" w:rsidR="00C94171" w:rsidRPr="00A96205" w:rsidRDefault="00747079">
      <w:pPr>
        <w:pStyle w:val="TOC1"/>
        <w:tabs>
          <w:tab w:val="right" w:leader="dot" w:pos="7928"/>
        </w:tabs>
        <w:spacing w:after="0"/>
        <w:rPr>
          <w:rFonts w:ascii="Times New Roman" w:hAnsi="Times New Roman" w:cs="Times New Roman"/>
          <w:b/>
          <w:noProof/>
          <w:sz w:val="24"/>
          <w:szCs w:val="24"/>
        </w:rPr>
      </w:pPr>
      <w:r w:rsidRPr="00A96205">
        <w:rPr>
          <w:rStyle w:val="Hyperlink"/>
          <w:rFonts w:ascii="Times New Roman" w:hAnsi="Times New Roman" w:cs="Times New Roman"/>
          <w:b/>
          <w:noProof/>
          <w:color w:val="auto"/>
          <w:sz w:val="24"/>
          <w:szCs w:val="24"/>
          <w:u w:val="none"/>
        </w:rPr>
        <w:t xml:space="preserve">BAB II </w:t>
      </w:r>
      <w:hyperlink w:anchor="_Toc79094034" w:history="1">
        <w:r w:rsidRPr="00A96205">
          <w:rPr>
            <w:rStyle w:val="Hyperlink"/>
            <w:rFonts w:ascii="Times New Roman" w:eastAsia="Times New Roman" w:hAnsi="Times New Roman" w:cs="Times New Roman"/>
            <w:b/>
            <w:noProof/>
            <w:color w:val="auto"/>
            <w:sz w:val="24"/>
            <w:szCs w:val="24"/>
            <w:u w:val="none"/>
          </w:rPr>
          <w:t>TINJAUAN PUSTAKA</w:t>
        </w:r>
        <w:r w:rsidRPr="00A96205">
          <w:rPr>
            <w:rFonts w:ascii="Times New Roman" w:hAnsi="Times New Roman" w:cs="Times New Roman"/>
            <w:b/>
            <w:noProof/>
            <w:webHidden/>
            <w:sz w:val="24"/>
            <w:szCs w:val="24"/>
          </w:rPr>
          <w:tab/>
        </w:r>
      </w:hyperlink>
      <w:r w:rsidRPr="00A96205">
        <w:rPr>
          <w:rFonts w:ascii="Times New Roman" w:hAnsi="Times New Roman" w:cs="Times New Roman"/>
          <w:b/>
          <w:noProof/>
          <w:sz w:val="24"/>
          <w:szCs w:val="24"/>
        </w:rPr>
        <w:t>6</w:t>
      </w:r>
    </w:p>
    <w:p w14:paraId="440D3243" w14:textId="77777777" w:rsidR="00C94171" w:rsidRPr="00A96205" w:rsidRDefault="00B00EBF">
      <w:pPr>
        <w:pStyle w:val="TOC2"/>
        <w:rPr>
          <w:rFonts w:ascii="Times New Roman" w:hAnsi="Times New Roman" w:cs="Times New Roman"/>
          <w:noProof/>
          <w:sz w:val="24"/>
          <w:szCs w:val="24"/>
        </w:rPr>
      </w:pPr>
      <w:hyperlink w:anchor="_Toc79094035" w:history="1">
        <w:r w:rsidR="00747079" w:rsidRPr="00A96205">
          <w:rPr>
            <w:rStyle w:val="Hyperlink"/>
            <w:rFonts w:ascii="Times New Roman" w:eastAsia="Times New Roman" w:hAnsi="Times New Roman" w:cs="Times New Roman"/>
            <w:noProof/>
            <w:color w:val="auto"/>
            <w:sz w:val="24"/>
            <w:szCs w:val="24"/>
            <w:u w:val="none"/>
          </w:rPr>
          <w:t>2.1</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Tinjauan Pustaka</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6</w:t>
      </w:r>
    </w:p>
    <w:p w14:paraId="494E2016" w14:textId="77777777" w:rsidR="00C94171" w:rsidRPr="00A96205" w:rsidRDefault="00747079">
      <w:pPr>
        <w:tabs>
          <w:tab w:val="left" w:pos="918"/>
          <w:tab w:val="left" w:leader="dot" w:pos="7655"/>
          <w:tab w:val="right" w:pos="7938"/>
        </w:tabs>
        <w:spacing w:after="0"/>
        <w:ind w:firstLine="902"/>
        <w:rPr>
          <w:rFonts w:ascii="Times New Roman" w:hAnsi="Times New Roman" w:cs="Times New Roman"/>
          <w:sz w:val="24"/>
          <w:szCs w:val="24"/>
        </w:rPr>
      </w:pPr>
      <w:r w:rsidRPr="00A96205">
        <w:rPr>
          <w:rFonts w:ascii="Times New Roman" w:hAnsi="Times New Roman" w:cs="Times New Roman"/>
          <w:sz w:val="24"/>
          <w:szCs w:val="24"/>
        </w:rPr>
        <w:t xml:space="preserve">2.1.1. Definisi Lansia </w:t>
      </w:r>
      <w:r w:rsidRPr="00A96205">
        <w:rPr>
          <w:rFonts w:ascii="Times New Roman" w:hAnsi="Times New Roman" w:cs="Times New Roman"/>
          <w:sz w:val="24"/>
          <w:szCs w:val="24"/>
        </w:rPr>
        <w:tab/>
        <w:t>..6</w:t>
      </w:r>
    </w:p>
    <w:p w14:paraId="5531CD79" w14:textId="1823F38D" w:rsidR="00C94171" w:rsidRPr="00A96205" w:rsidRDefault="003053E5" w:rsidP="003053E5">
      <w:pPr>
        <w:pStyle w:val="TOC2"/>
        <w:tabs>
          <w:tab w:val="clear" w:pos="880"/>
          <w:tab w:val="left" w:pos="1560"/>
        </w:tabs>
        <w:ind w:left="851"/>
        <w:rPr>
          <w:rFonts w:ascii="Times New Roman" w:hAnsi="Times New Roman" w:cs="Times New Roman"/>
          <w:noProof/>
          <w:sz w:val="24"/>
          <w:szCs w:val="24"/>
        </w:rPr>
      </w:pPr>
      <w:r w:rsidRPr="00A96205">
        <w:rPr>
          <w:rFonts w:ascii="Times New Roman" w:hAnsi="Times New Roman" w:cs="Times New Roman"/>
          <w:sz w:val="24"/>
          <w:szCs w:val="24"/>
        </w:rPr>
        <w:t xml:space="preserve"> </w:t>
      </w:r>
      <w:hyperlink w:anchor="_Toc79094027" w:history="1">
        <w:r w:rsidR="00747079" w:rsidRPr="00A96205">
          <w:rPr>
            <w:rStyle w:val="Hyperlink"/>
            <w:rFonts w:ascii="Times New Roman" w:eastAsia="Times New Roman" w:hAnsi="Times New Roman" w:cs="Times New Roman"/>
            <w:noProof/>
            <w:color w:val="auto"/>
            <w:sz w:val="24"/>
            <w:szCs w:val="24"/>
            <w:u w:val="none"/>
          </w:rPr>
          <w:t>2.1.2 Mekanisme Glukosa</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7</w:t>
      </w:r>
    </w:p>
    <w:p w14:paraId="72A480DB" w14:textId="364321B2" w:rsidR="00C94171" w:rsidRPr="00A96205" w:rsidRDefault="00B00EBF">
      <w:pPr>
        <w:pStyle w:val="TOC3"/>
        <w:rPr>
          <w:rFonts w:ascii="Times New Roman" w:hAnsi="Times New Roman" w:cs="Times New Roman"/>
          <w:noProof/>
          <w:sz w:val="24"/>
          <w:szCs w:val="24"/>
        </w:rPr>
      </w:pPr>
      <w:hyperlink w:anchor="_Toc79094036" w:history="1">
        <w:r w:rsidR="00747079" w:rsidRPr="00A96205">
          <w:rPr>
            <w:rStyle w:val="Hyperlink"/>
            <w:rFonts w:ascii="Times New Roman" w:eastAsia="Times New Roman" w:hAnsi="Times New Roman" w:cs="Times New Roman"/>
            <w:noProof/>
            <w:color w:val="auto"/>
            <w:sz w:val="24"/>
            <w:szCs w:val="24"/>
            <w:u w:val="none"/>
          </w:rPr>
          <w:t>2.1.3</w:t>
        </w:r>
        <w:r w:rsidR="003053E5" w:rsidRPr="00A96205">
          <w:rPr>
            <w:rStyle w:val="Hyperlink"/>
            <w:rFonts w:ascii="Times New Roman" w:eastAsia="Times New Roman" w:hAnsi="Times New Roman" w:cs="Times New Roman"/>
            <w:noProof/>
            <w:color w:val="auto"/>
            <w:sz w:val="24"/>
            <w:szCs w:val="24"/>
            <w:u w:val="none"/>
          </w:rPr>
          <w:t xml:space="preserve"> </w:t>
        </w:r>
        <w:r w:rsidR="00747079" w:rsidRPr="00A96205">
          <w:rPr>
            <w:rStyle w:val="Hyperlink"/>
            <w:rFonts w:ascii="Times New Roman" w:eastAsia="Times New Roman" w:hAnsi="Times New Roman" w:cs="Times New Roman"/>
            <w:noProof/>
            <w:color w:val="auto"/>
            <w:sz w:val="24"/>
            <w:szCs w:val="24"/>
            <w:u w:val="none"/>
          </w:rPr>
          <w:t>Glukosa Darah</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8</w:t>
      </w:r>
    </w:p>
    <w:p w14:paraId="2BF052F6" w14:textId="77777777" w:rsidR="00C94171" w:rsidRPr="00A96205" w:rsidRDefault="00747079">
      <w:pPr>
        <w:pStyle w:val="TOC3"/>
        <w:rPr>
          <w:rFonts w:ascii="Times New Roman" w:hAnsi="Times New Roman" w:cs="Times New Roman"/>
          <w:sz w:val="24"/>
          <w:szCs w:val="24"/>
        </w:rPr>
      </w:pPr>
      <w:r w:rsidRPr="00A96205">
        <w:rPr>
          <w:rFonts w:ascii="Times New Roman" w:hAnsi="Times New Roman" w:cs="Times New Roman"/>
          <w:sz w:val="24"/>
          <w:szCs w:val="24"/>
        </w:rPr>
        <w:t>2.1.4. Faktor yang Mempengaruhi Kadar Glukosa pada Lansia</w:t>
      </w:r>
      <w:r w:rsidRPr="00A96205">
        <w:rPr>
          <w:rFonts w:ascii="Times New Roman" w:hAnsi="Times New Roman" w:cs="Times New Roman"/>
          <w:sz w:val="24"/>
          <w:szCs w:val="24"/>
        </w:rPr>
        <w:tab/>
        <w:t>10</w:t>
      </w:r>
    </w:p>
    <w:p w14:paraId="3DAB7585" w14:textId="4870695A" w:rsidR="00C94171" w:rsidRPr="00A96205" w:rsidRDefault="00B00EBF">
      <w:pPr>
        <w:pStyle w:val="TOC3"/>
        <w:rPr>
          <w:rFonts w:ascii="Times New Roman" w:hAnsi="Times New Roman" w:cs="Times New Roman"/>
          <w:noProof/>
          <w:sz w:val="24"/>
          <w:szCs w:val="24"/>
        </w:rPr>
      </w:pPr>
      <w:hyperlink w:anchor="_Toc79094037" w:history="1">
        <w:r w:rsidR="00747079" w:rsidRPr="00A96205">
          <w:rPr>
            <w:rStyle w:val="Hyperlink"/>
            <w:rFonts w:ascii="Times New Roman" w:eastAsia="Times New Roman" w:hAnsi="Times New Roman" w:cs="Times New Roman"/>
            <w:noProof/>
            <w:color w:val="auto"/>
            <w:sz w:val="24"/>
            <w:szCs w:val="24"/>
            <w:u w:val="none"/>
          </w:rPr>
          <w:t>2.1.5</w:t>
        </w:r>
        <w:r w:rsidR="003053E5" w:rsidRPr="00A96205">
          <w:rPr>
            <w:rStyle w:val="Hyperlink"/>
            <w:rFonts w:ascii="Times New Roman" w:eastAsia="Times New Roman" w:hAnsi="Times New Roman" w:cs="Times New Roman"/>
            <w:noProof/>
            <w:color w:val="auto"/>
            <w:sz w:val="24"/>
            <w:szCs w:val="24"/>
            <w:u w:val="none"/>
          </w:rPr>
          <w:t xml:space="preserve"> </w:t>
        </w:r>
        <w:r w:rsidR="00747079" w:rsidRPr="00A96205">
          <w:rPr>
            <w:rStyle w:val="Hyperlink"/>
            <w:rFonts w:ascii="Times New Roman" w:eastAsia="Times New Roman" w:hAnsi="Times New Roman" w:cs="Times New Roman"/>
            <w:noProof/>
            <w:color w:val="auto"/>
            <w:sz w:val="24"/>
            <w:szCs w:val="24"/>
            <w:u w:val="none"/>
          </w:rPr>
          <w:t>Metabolisme Glukosa</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13</w:t>
      </w:r>
    </w:p>
    <w:p w14:paraId="75C83419" w14:textId="1B868AAC" w:rsidR="00C94171" w:rsidRPr="00A96205" w:rsidRDefault="00B00EBF">
      <w:pPr>
        <w:pStyle w:val="TOC3"/>
        <w:rPr>
          <w:rFonts w:ascii="Times New Roman" w:hAnsi="Times New Roman" w:cs="Times New Roman"/>
          <w:noProof/>
          <w:sz w:val="24"/>
          <w:szCs w:val="24"/>
        </w:rPr>
      </w:pPr>
      <w:hyperlink w:anchor="_Toc79094038" w:history="1">
        <w:r w:rsidR="00747079" w:rsidRPr="00A96205">
          <w:rPr>
            <w:rStyle w:val="Hyperlink"/>
            <w:rFonts w:ascii="Times New Roman" w:eastAsia="Times New Roman" w:hAnsi="Times New Roman" w:cs="Times New Roman"/>
            <w:noProof/>
            <w:color w:val="auto"/>
            <w:sz w:val="24"/>
            <w:szCs w:val="24"/>
            <w:u w:val="none"/>
          </w:rPr>
          <w:t>2.1.6</w:t>
        </w:r>
        <w:r w:rsidR="003053E5" w:rsidRPr="00A96205">
          <w:rPr>
            <w:rStyle w:val="Hyperlink"/>
            <w:rFonts w:ascii="Times New Roman" w:eastAsia="Times New Roman" w:hAnsi="Times New Roman" w:cs="Times New Roman"/>
            <w:noProof/>
            <w:color w:val="auto"/>
            <w:sz w:val="24"/>
            <w:szCs w:val="24"/>
            <w:u w:val="none"/>
          </w:rPr>
          <w:t xml:space="preserve"> </w:t>
        </w:r>
        <w:r w:rsidR="00747079" w:rsidRPr="00A96205">
          <w:rPr>
            <w:rStyle w:val="Hyperlink"/>
            <w:rFonts w:ascii="Times New Roman" w:eastAsia="Times New Roman" w:hAnsi="Times New Roman" w:cs="Times New Roman"/>
            <w:noProof/>
            <w:color w:val="auto"/>
            <w:sz w:val="24"/>
            <w:szCs w:val="24"/>
            <w:u w:val="none"/>
          </w:rPr>
          <w:t>Glikolisis</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14</w:t>
      </w:r>
    </w:p>
    <w:p w14:paraId="1C83998C" w14:textId="0A932D6F" w:rsidR="00C94171" w:rsidRPr="00A96205" w:rsidRDefault="00B00EBF" w:rsidP="003053E5">
      <w:pPr>
        <w:pStyle w:val="TOC3"/>
        <w:ind w:hanging="283"/>
        <w:rPr>
          <w:rFonts w:ascii="Times New Roman" w:hAnsi="Times New Roman" w:cs="Times New Roman"/>
          <w:noProof/>
          <w:sz w:val="24"/>
          <w:szCs w:val="24"/>
        </w:rPr>
      </w:pPr>
      <w:hyperlink w:anchor="_Toc79094036" w:history="1">
        <w:r w:rsidR="00747079" w:rsidRPr="00A96205">
          <w:rPr>
            <w:rStyle w:val="Hyperlink"/>
            <w:rFonts w:ascii="Times New Roman" w:eastAsia="Times New Roman" w:hAnsi="Times New Roman" w:cs="Times New Roman"/>
            <w:noProof/>
            <w:color w:val="auto"/>
            <w:sz w:val="24"/>
            <w:szCs w:val="24"/>
            <w:u w:val="none"/>
          </w:rPr>
          <w:t>2.2</w:t>
        </w:r>
        <w:r w:rsidR="003053E5" w:rsidRPr="00A96205">
          <w:rPr>
            <w:rStyle w:val="Hyperlink"/>
            <w:rFonts w:ascii="Times New Roman" w:eastAsia="Times New Roman" w:hAnsi="Times New Roman" w:cs="Times New Roman"/>
            <w:noProof/>
            <w:color w:val="auto"/>
            <w:sz w:val="24"/>
            <w:szCs w:val="24"/>
            <w:u w:val="none"/>
          </w:rPr>
          <w:t xml:space="preserve"> </w:t>
        </w:r>
        <w:r w:rsidR="00747079" w:rsidRPr="00A96205">
          <w:rPr>
            <w:rFonts w:ascii="Times New Roman" w:hAnsi="Times New Roman" w:cs="Times New Roman"/>
            <w:sz w:val="24"/>
            <w:szCs w:val="24"/>
          </w:rPr>
          <w:t>Metode Pemeriksaan Kadar Glukosa Darah</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15</w:t>
      </w:r>
    </w:p>
    <w:p w14:paraId="7FA64A13" w14:textId="3C52C706" w:rsidR="00C94171" w:rsidRPr="00A96205" w:rsidRDefault="003053E5" w:rsidP="003053E5">
      <w:pPr>
        <w:pStyle w:val="TOC2"/>
        <w:ind w:firstLine="290"/>
        <w:rPr>
          <w:rFonts w:ascii="Times New Roman" w:hAnsi="Times New Roman" w:cs="Times New Roman"/>
          <w:noProof/>
          <w:sz w:val="24"/>
          <w:szCs w:val="24"/>
        </w:rPr>
      </w:pPr>
      <w:r w:rsidRPr="00A96205">
        <w:rPr>
          <w:rFonts w:ascii="Times New Roman" w:hAnsi="Times New Roman" w:cs="Times New Roman"/>
          <w:sz w:val="24"/>
          <w:szCs w:val="24"/>
        </w:rPr>
        <w:t xml:space="preserve"> </w:t>
      </w:r>
      <w:hyperlink w:anchor="_Toc79094044" w:history="1">
        <w:r w:rsidR="00747079" w:rsidRPr="00A96205">
          <w:rPr>
            <w:rStyle w:val="Hyperlink"/>
            <w:rFonts w:ascii="Times New Roman" w:eastAsia="Times New Roman" w:hAnsi="Times New Roman" w:cs="Times New Roman"/>
            <w:noProof/>
            <w:color w:val="auto"/>
            <w:sz w:val="24"/>
            <w:szCs w:val="24"/>
            <w:u w:val="none"/>
          </w:rPr>
          <w:t>2.2.1 Metode hogedorn jensen</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15</w:t>
      </w:r>
    </w:p>
    <w:p w14:paraId="2974C047" w14:textId="472895B7" w:rsidR="00C94171" w:rsidRPr="00A96205" w:rsidRDefault="00747079">
      <w:pPr>
        <w:tabs>
          <w:tab w:val="left" w:leader="dot" w:pos="7655"/>
          <w:tab w:val="left" w:leader="dot" w:pos="7711"/>
        </w:tabs>
        <w:spacing w:after="0" w:line="240" w:lineRule="auto"/>
        <w:ind w:left="902"/>
        <w:rPr>
          <w:rFonts w:ascii="Times New Roman" w:hAnsi="Times New Roman" w:cs="Times New Roman"/>
          <w:sz w:val="24"/>
          <w:szCs w:val="24"/>
        </w:rPr>
      </w:pPr>
      <w:r w:rsidRPr="00A96205">
        <w:rPr>
          <w:rFonts w:ascii="Times New Roman" w:hAnsi="Times New Roman" w:cs="Times New Roman"/>
          <w:sz w:val="24"/>
          <w:szCs w:val="24"/>
        </w:rPr>
        <w:t>2.2.2 Metode ortho tuloidin</w:t>
      </w:r>
      <w:r w:rsidRPr="00A96205">
        <w:rPr>
          <w:rFonts w:ascii="Times New Roman" w:hAnsi="Times New Roman" w:cs="Times New Roman"/>
          <w:sz w:val="24"/>
          <w:szCs w:val="24"/>
        </w:rPr>
        <w:tab/>
        <w:t>15</w:t>
      </w:r>
    </w:p>
    <w:p w14:paraId="7F01238E" w14:textId="77777777" w:rsidR="00C94171" w:rsidRPr="00A96205" w:rsidRDefault="00747079" w:rsidP="003053E5">
      <w:pPr>
        <w:tabs>
          <w:tab w:val="left" w:pos="1325"/>
          <w:tab w:val="right" w:leader="dot" w:pos="7934"/>
        </w:tabs>
        <w:spacing w:after="0" w:line="240" w:lineRule="auto"/>
        <w:ind w:left="907" w:hanging="340"/>
        <w:rPr>
          <w:rFonts w:ascii="Times New Roman" w:hAnsi="Times New Roman" w:cs="Times New Roman"/>
          <w:sz w:val="24"/>
          <w:szCs w:val="24"/>
        </w:rPr>
      </w:pPr>
      <w:r w:rsidRPr="00A96205">
        <w:rPr>
          <w:rFonts w:ascii="Times New Roman" w:hAnsi="Times New Roman" w:cs="Times New Roman"/>
          <w:sz w:val="24"/>
          <w:szCs w:val="24"/>
        </w:rPr>
        <w:t>2.3 Metode glukosa oksidasi PAP</w:t>
      </w:r>
      <w:r w:rsidRPr="00A96205">
        <w:rPr>
          <w:rFonts w:ascii="Times New Roman" w:hAnsi="Times New Roman" w:cs="Times New Roman"/>
          <w:sz w:val="24"/>
          <w:szCs w:val="24"/>
        </w:rPr>
        <w:tab/>
        <w:t>16</w:t>
      </w:r>
    </w:p>
    <w:p w14:paraId="69BDEE87" w14:textId="77777777" w:rsidR="00C94171" w:rsidRPr="00A96205" w:rsidRDefault="00747079" w:rsidP="003053E5">
      <w:pPr>
        <w:tabs>
          <w:tab w:val="right" w:leader="dot" w:pos="7934"/>
        </w:tabs>
        <w:spacing w:after="0" w:line="240" w:lineRule="auto"/>
        <w:ind w:left="900" w:hanging="333"/>
        <w:rPr>
          <w:rFonts w:ascii="Times New Roman" w:hAnsi="Times New Roman" w:cs="Times New Roman"/>
          <w:sz w:val="24"/>
          <w:szCs w:val="24"/>
        </w:rPr>
      </w:pPr>
      <w:r w:rsidRPr="00A96205">
        <w:rPr>
          <w:rFonts w:ascii="Times New Roman" w:hAnsi="Times New Roman" w:cs="Times New Roman"/>
          <w:sz w:val="24"/>
          <w:szCs w:val="24"/>
        </w:rPr>
        <w:t>2.4 Pengukuran Kadar Glukosa</w:t>
      </w:r>
      <w:r w:rsidRPr="00A96205">
        <w:rPr>
          <w:rFonts w:ascii="Times New Roman" w:hAnsi="Times New Roman" w:cs="Times New Roman"/>
          <w:sz w:val="24"/>
          <w:szCs w:val="24"/>
        </w:rPr>
        <w:tab/>
        <w:t>16</w:t>
      </w:r>
    </w:p>
    <w:p w14:paraId="36749945" w14:textId="77777777" w:rsidR="00C94171" w:rsidRPr="00A96205" w:rsidRDefault="00747079">
      <w:pPr>
        <w:tabs>
          <w:tab w:val="right" w:leader="dot" w:pos="7934"/>
        </w:tabs>
        <w:spacing w:after="0" w:line="240" w:lineRule="auto"/>
        <w:ind w:left="900"/>
        <w:rPr>
          <w:rFonts w:ascii="Times New Roman" w:hAnsi="Times New Roman" w:cs="Times New Roman"/>
          <w:sz w:val="24"/>
          <w:szCs w:val="24"/>
        </w:rPr>
      </w:pPr>
      <w:r w:rsidRPr="00A96205">
        <w:rPr>
          <w:rFonts w:ascii="Times New Roman" w:hAnsi="Times New Roman" w:cs="Times New Roman"/>
          <w:sz w:val="24"/>
          <w:szCs w:val="24"/>
        </w:rPr>
        <w:t>2.4.1 Glukosa darah sewaktu</w:t>
      </w:r>
      <w:r w:rsidRPr="00A96205">
        <w:rPr>
          <w:rFonts w:ascii="Times New Roman" w:hAnsi="Times New Roman" w:cs="Times New Roman"/>
          <w:sz w:val="24"/>
          <w:szCs w:val="24"/>
        </w:rPr>
        <w:tab/>
        <w:t>16</w:t>
      </w:r>
    </w:p>
    <w:p w14:paraId="3228B8F2" w14:textId="77777777" w:rsidR="00C94171" w:rsidRPr="00A96205" w:rsidRDefault="00747079">
      <w:pPr>
        <w:tabs>
          <w:tab w:val="right" w:leader="dot" w:pos="7934"/>
        </w:tabs>
        <w:spacing w:after="0" w:line="240" w:lineRule="auto"/>
        <w:ind w:left="900"/>
        <w:rPr>
          <w:rFonts w:ascii="Times New Roman" w:hAnsi="Times New Roman" w:cs="Times New Roman"/>
          <w:sz w:val="24"/>
          <w:szCs w:val="24"/>
        </w:rPr>
      </w:pPr>
      <w:r w:rsidRPr="00A96205">
        <w:rPr>
          <w:rFonts w:ascii="Times New Roman" w:hAnsi="Times New Roman" w:cs="Times New Roman"/>
          <w:sz w:val="24"/>
          <w:szCs w:val="24"/>
        </w:rPr>
        <w:t>2.4.2 Glukosa darah puasa</w:t>
      </w:r>
      <w:r w:rsidRPr="00A96205">
        <w:rPr>
          <w:rFonts w:ascii="Times New Roman" w:hAnsi="Times New Roman" w:cs="Times New Roman"/>
          <w:sz w:val="24"/>
          <w:szCs w:val="24"/>
        </w:rPr>
        <w:tab/>
        <w:t>17</w:t>
      </w:r>
    </w:p>
    <w:p w14:paraId="5F4BDD53" w14:textId="77777777" w:rsidR="00C94171" w:rsidRPr="00A96205" w:rsidRDefault="00747079">
      <w:pPr>
        <w:tabs>
          <w:tab w:val="right" w:leader="dot" w:pos="7934"/>
        </w:tabs>
        <w:spacing w:after="0" w:line="240" w:lineRule="auto"/>
        <w:ind w:left="900"/>
        <w:rPr>
          <w:rFonts w:ascii="Times New Roman" w:hAnsi="Times New Roman" w:cs="Times New Roman"/>
          <w:sz w:val="24"/>
          <w:szCs w:val="24"/>
        </w:rPr>
      </w:pPr>
      <w:r w:rsidRPr="00A96205">
        <w:rPr>
          <w:rFonts w:ascii="Times New Roman" w:hAnsi="Times New Roman" w:cs="Times New Roman"/>
          <w:sz w:val="24"/>
          <w:szCs w:val="24"/>
        </w:rPr>
        <w:t>2.4.3 Glukosa 2 jam post prandial</w:t>
      </w:r>
      <w:r w:rsidRPr="00A96205">
        <w:rPr>
          <w:rFonts w:ascii="Times New Roman" w:hAnsi="Times New Roman" w:cs="Times New Roman"/>
          <w:sz w:val="24"/>
          <w:szCs w:val="24"/>
        </w:rPr>
        <w:tab/>
        <w:t>17</w:t>
      </w:r>
    </w:p>
    <w:p w14:paraId="7C76A8F1" w14:textId="77777777" w:rsidR="00C94171" w:rsidRPr="00A96205" w:rsidRDefault="00747079">
      <w:pPr>
        <w:tabs>
          <w:tab w:val="right" w:leader="dot" w:pos="7934"/>
        </w:tabs>
        <w:spacing w:after="0" w:line="240" w:lineRule="auto"/>
        <w:ind w:left="900"/>
        <w:rPr>
          <w:rFonts w:ascii="Times New Roman" w:hAnsi="Times New Roman" w:cs="Times New Roman"/>
          <w:sz w:val="24"/>
          <w:szCs w:val="24"/>
        </w:rPr>
      </w:pPr>
      <w:r w:rsidRPr="00A96205">
        <w:rPr>
          <w:rFonts w:ascii="Times New Roman" w:hAnsi="Times New Roman" w:cs="Times New Roman"/>
          <w:sz w:val="24"/>
          <w:szCs w:val="24"/>
        </w:rPr>
        <w:t>2.4.4 Test toleransi glukosa oral (TTGO)</w:t>
      </w:r>
      <w:r w:rsidRPr="00A96205">
        <w:rPr>
          <w:rFonts w:ascii="Times New Roman" w:hAnsi="Times New Roman" w:cs="Times New Roman"/>
          <w:sz w:val="24"/>
          <w:szCs w:val="24"/>
        </w:rPr>
        <w:tab/>
        <w:t>17</w:t>
      </w:r>
    </w:p>
    <w:p w14:paraId="6F3C260D" w14:textId="77777777" w:rsidR="00C94171" w:rsidRPr="00A96205" w:rsidRDefault="00747079">
      <w:pPr>
        <w:tabs>
          <w:tab w:val="right" w:leader="dot" w:pos="7934"/>
        </w:tabs>
        <w:spacing w:after="0" w:line="240" w:lineRule="auto"/>
        <w:ind w:left="900"/>
        <w:rPr>
          <w:rFonts w:ascii="Times New Roman" w:hAnsi="Times New Roman" w:cs="Times New Roman"/>
          <w:sz w:val="24"/>
          <w:szCs w:val="24"/>
        </w:rPr>
      </w:pPr>
      <w:r w:rsidRPr="00A96205">
        <w:rPr>
          <w:rFonts w:ascii="Times New Roman" w:hAnsi="Times New Roman" w:cs="Times New Roman"/>
          <w:sz w:val="24"/>
          <w:szCs w:val="24"/>
        </w:rPr>
        <w:t>2.4.5 Glukosa-6-phoshate dehidrogenase (G6PD)</w:t>
      </w:r>
      <w:r w:rsidRPr="00A96205">
        <w:rPr>
          <w:rFonts w:ascii="Times New Roman" w:hAnsi="Times New Roman" w:cs="Times New Roman"/>
          <w:sz w:val="24"/>
          <w:szCs w:val="24"/>
        </w:rPr>
        <w:tab/>
        <w:t>18</w:t>
      </w:r>
    </w:p>
    <w:p w14:paraId="718CAE57" w14:textId="2E0D5C88" w:rsidR="00C94171" w:rsidRPr="00A96205" w:rsidRDefault="00747079">
      <w:pPr>
        <w:tabs>
          <w:tab w:val="right" w:leader="dot" w:pos="7934"/>
        </w:tabs>
        <w:spacing w:after="0" w:line="240" w:lineRule="auto"/>
        <w:ind w:left="900"/>
        <w:rPr>
          <w:rFonts w:ascii="Times New Roman" w:hAnsi="Times New Roman" w:cs="Times New Roman"/>
          <w:sz w:val="24"/>
          <w:szCs w:val="24"/>
        </w:rPr>
      </w:pPr>
      <w:r w:rsidRPr="00A96205">
        <w:rPr>
          <w:rFonts w:ascii="Times New Roman" w:hAnsi="Times New Roman" w:cs="Times New Roman"/>
          <w:sz w:val="24"/>
          <w:szCs w:val="24"/>
        </w:rPr>
        <w:t>2,4.6 Tes HbA1C Hemoglobin AI (HbAI)</w:t>
      </w:r>
      <w:r w:rsidRPr="00A96205">
        <w:rPr>
          <w:rFonts w:ascii="Times New Roman" w:hAnsi="Times New Roman" w:cs="Times New Roman"/>
          <w:sz w:val="24"/>
          <w:szCs w:val="24"/>
        </w:rPr>
        <w:tab/>
        <w:t>18</w:t>
      </w:r>
    </w:p>
    <w:p w14:paraId="51A39B55" w14:textId="77777777" w:rsidR="00A96205" w:rsidRPr="00A96205" w:rsidRDefault="00A96205">
      <w:pPr>
        <w:tabs>
          <w:tab w:val="right" w:leader="dot" w:pos="7934"/>
        </w:tabs>
        <w:spacing w:after="0" w:line="240" w:lineRule="auto"/>
        <w:ind w:left="900"/>
        <w:rPr>
          <w:rFonts w:ascii="Times New Roman" w:hAnsi="Times New Roman" w:cs="Times New Roman"/>
          <w:sz w:val="24"/>
          <w:szCs w:val="24"/>
        </w:rPr>
      </w:pPr>
    </w:p>
    <w:p w14:paraId="3D0935EB" w14:textId="4C56BA54" w:rsidR="00C94171" w:rsidRPr="00A96205" w:rsidRDefault="00747079">
      <w:pPr>
        <w:pStyle w:val="TOC1"/>
        <w:tabs>
          <w:tab w:val="right" w:leader="dot" w:pos="7928"/>
        </w:tabs>
        <w:spacing w:after="0" w:line="240" w:lineRule="auto"/>
        <w:rPr>
          <w:rFonts w:ascii="Times New Roman" w:hAnsi="Times New Roman" w:cs="Times New Roman"/>
          <w:b/>
          <w:noProof/>
          <w:sz w:val="24"/>
          <w:szCs w:val="24"/>
        </w:rPr>
      </w:pPr>
      <w:r w:rsidRPr="00A96205">
        <w:rPr>
          <w:rStyle w:val="Hyperlink"/>
          <w:rFonts w:ascii="Times New Roman" w:hAnsi="Times New Roman" w:cs="Times New Roman"/>
          <w:b/>
          <w:noProof/>
          <w:color w:val="auto"/>
          <w:sz w:val="24"/>
          <w:szCs w:val="24"/>
          <w:u w:val="none"/>
        </w:rPr>
        <w:t xml:space="preserve">BAB III </w:t>
      </w:r>
      <w:hyperlink w:anchor="_Toc79094046" w:history="1">
        <w:r w:rsidRPr="00A96205">
          <w:rPr>
            <w:rStyle w:val="Hyperlink"/>
            <w:rFonts w:ascii="Times New Roman" w:eastAsia="Times New Roman" w:hAnsi="Times New Roman" w:cs="Times New Roman"/>
            <w:b/>
            <w:noProof/>
            <w:color w:val="auto"/>
            <w:sz w:val="24"/>
            <w:szCs w:val="24"/>
            <w:u w:val="none"/>
          </w:rPr>
          <w:t>METODE PENELITIAN</w:t>
        </w:r>
        <w:r w:rsidRPr="00A96205">
          <w:rPr>
            <w:rFonts w:ascii="Times New Roman" w:hAnsi="Times New Roman" w:cs="Times New Roman"/>
            <w:b/>
            <w:noProof/>
            <w:webHidden/>
            <w:sz w:val="24"/>
            <w:szCs w:val="24"/>
          </w:rPr>
          <w:tab/>
        </w:r>
      </w:hyperlink>
      <w:r w:rsidR="00E65C6D">
        <w:rPr>
          <w:rFonts w:ascii="Times New Roman" w:hAnsi="Times New Roman" w:cs="Times New Roman"/>
          <w:b/>
          <w:noProof/>
          <w:sz w:val="24"/>
          <w:szCs w:val="24"/>
        </w:rPr>
        <w:t>19</w:t>
      </w:r>
    </w:p>
    <w:p w14:paraId="25664B05" w14:textId="59BF0E61" w:rsidR="00C94171" w:rsidRPr="00A96205" w:rsidRDefault="00B00EBF" w:rsidP="003053E5">
      <w:pPr>
        <w:pStyle w:val="TOC2"/>
        <w:tabs>
          <w:tab w:val="clear" w:pos="880"/>
          <w:tab w:val="left" w:pos="993"/>
        </w:tabs>
        <w:spacing w:line="240" w:lineRule="auto"/>
        <w:rPr>
          <w:rFonts w:ascii="Times New Roman" w:hAnsi="Times New Roman" w:cs="Times New Roman"/>
          <w:noProof/>
          <w:sz w:val="24"/>
          <w:szCs w:val="24"/>
        </w:rPr>
      </w:pPr>
      <w:hyperlink w:anchor="_Toc79094047" w:history="1">
        <w:r w:rsidR="00747079" w:rsidRPr="00A96205">
          <w:rPr>
            <w:rStyle w:val="Hyperlink"/>
            <w:rFonts w:ascii="Times New Roman" w:eastAsia="Times New Roman" w:hAnsi="Times New Roman" w:cs="Times New Roman"/>
            <w:noProof/>
            <w:color w:val="auto"/>
            <w:sz w:val="24"/>
            <w:szCs w:val="24"/>
            <w:u w:val="none"/>
          </w:rPr>
          <w:t>3.1</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Desain Penelitian</w:t>
        </w:r>
        <w:r w:rsidR="00747079" w:rsidRPr="00A96205">
          <w:rPr>
            <w:rFonts w:ascii="Times New Roman" w:hAnsi="Times New Roman" w:cs="Times New Roman"/>
            <w:noProof/>
            <w:webHidden/>
            <w:sz w:val="24"/>
            <w:szCs w:val="24"/>
          </w:rPr>
          <w:tab/>
        </w:r>
      </w:hyperlink>
      <w:r w:rsidR="00E65C6D">
        <w:rPr>
          <w:rFonts w:ascii="Times New Roman" w:hAnsi="Times New Roman" w:cs="Times New Roman"/>
          <w:noProof/>
          <w:sz w:val="24"/>
          <w:szCs w:val="24"/>
        </w:rPr>
        <w:t>19</w:t>
      </w:r>
    </w:p>
    <w:p w14:paraId="6058BFB4" w14:textId="78D39BBC" w:rsidR="00C94171" w:rsidRPr="00A96205" w:rsidRDefault="00B00EBF" w:rsidP="003053E5">
      <w:pPr>
        <w:pStyle w:val="TOC2"/>
        <w:tabs>
          <w:tab w:val="clear" w:pos="880"/>
          <w:tab w:val="left" w:pos="993"/>
        </w:tabs>
        <w:spacing w:line="240" w:lineRule="auto"/>
        <w:rPr>
          <w:rFonts w:ascii="Times New Roman" w:hAnsi="Times New Roman" w:cs="Times New Roman"/>
          <w:noProof/>
          <w:sz w:val="24"/>
          <w:szCs w:val="24"/>
        </w:rPr>
      </w:pPr>
      <w:hyperlink w:anchor="_Toc79094048" w:history="1">
        <w:r w:rsidR="00747079" w:rsidRPr="00A96205">
          <w:rPr>
            <w:rStyle w:val="Hyperlink"/>
            <w:rFonts w:ascii="Times New Roman" w:eastAsia="Times New Roman" w:hAnsi="Times New Roman" w:cs="Times New Roman"/>
            <w:noProof/>
            <w:color w:val="auto"/>
            <w:sz w:val="24"/>
            <w:szCs w:val="24"/>
            <w:u w:val="none"/>
          </w:rPr>
          <w:t>3.2</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Strategi Pencarian</w:t>
        </w:r>
        <w:r w:rsidR="00747079" w:rsidRPr="00A96205">
          <w:rPr>
            <w:rFonts w:ascii="Times New Roman" w:hAnsi="Times New Roman" w:cs="Times New Roman"/>
            <w:noProof/>
            <w:webHidden/>
            <w:sz w:val="24"/>
            <w:szCs w:val="24"/>
          </w:rPr>
          <w:tab/>
        </w:r>
      </w:hyperlink>
      <w:r w:rsidR="00E65C6D">
        <w:rPr>
          <w:rFonts w:ascii="Times New Roman" w:hAnsi="Times New Roman" w:cs="Times New Roman"/>
          <w:noProof/>
          <w:sz w:val="24"/>
          <w:szCs w:val="24"/>
        </w:rPr>
        <w:t>19</w:t>
      </w:r>
    </w:p>
    <w:p w14:paraId="47BF41C5" w14:textId="25568BDD" w:rsidR="00C94171" w:rsidRPr="00A96205" w:rsidRDefault="00B00EBF" w:rsidP="003053E5">
      <w:pPr>
        <w:pStyle w:val="TOC2"/>
        <w:tabs>
          <w:tab w:val="clear" w:pos="880"/>
          <w:tab w:val="left" w:pos="993"/>
        </w:tabs>
        <w:spacing w:line="240" w:lineRule="auto"/>
        <w:rPr>
          <w:rFonts w:ascii="Times New Roman" w:hAnsi="Times New Roman" w:cs="Times New Roman"/>
          <w:noProof/>
          <w:sz w:val="24"/>
          <w:szCs w:val="24"/>
        </w:rPr>
      </w:pPr>
      <w:hyperlink w:anchor="_Toc79094049" w:history="1">
        <w:r w:rsidR="00747079" w:rsidRPr="00A96205">
          <w:rPr>
            <w:rStyle w:val="Hyperlink"/>
            <w:rFonts w:ascii="Times New Roman" w:eastAsia="Times New Roman" w:hAnsi="Times New Roman" w:cs="Times New Roman"/>
            <w:noProof/>
            <w:color w:val="auto"/>
            <w:sz w:val="24"/>
            <w:szCs w:val="24"/>
            <w:u w:val="none"/>
          </w:rPr>
          <w:t>3.3</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Kriteria Inklusi Dan Kriteria Eklusi</w:t>
        </w:r>
        <w:r w:rsidR="00747079" w:rsidRPr="00A96205">
          <w:rPr>
            <w:rFonts w:ascii="Times New Roman" w:hAnsi="Times New Roman" w:cs="Times New Roman"/>
            <w:noProof/>
            <w:webHidden/>
            <w:sz w:val="24"/>
            <w:szCs w:val="24"/>
          </w:rPr>
          <w:tab/>
        </w:r>
      </w:hyperlink>
      <w:r w:rsidR="00E65C6D">
        <w:rPr>
          <w:rFonts w:ascii="Times New Roman" w:hAnsi="Times New Roman" w:cs="Times New Roman"/>
          <w:noProof/>
          <w:sz w:val="24"/>
          <w:szCs w:val="24"/>
        </w:rPr>
        <w:t>19</w:t>
      </w:r>
    </w:p>
    <w:p w14:paraId="0F4AF331" w14:textId="77777777" w:rsidR="00C94171" w:rsidRPr="00A96205" w:rsidRDefault="00B00EBF" w:rsidP="003053E5">
      <w:pPr>
        <w:pStyle w:val="TOC2"/>
        <w:tabs>
          <w:tab w:val="clear" w:pos="880"/>
          <w:tab w:val="left" w:pos="993"/>
        </w:tabs>
        <w:spacing w:line="240" w:lineRule="auto"/>
        <w:rPr>
          <w:rFonts w:ascii="Times New Roman" w:hAnsi="Times New Roman" w:cs="Times New Roman"/>
          <w:noProof/>
          <w:sz w:val="24"/>
          <w:szCs w:val="24"/>
        </w:rPr>
      </w:pPr>
      <w:hyperlink w:anchor="_Toc79094050" w:history="1">
        <w:r w:rsidR="00747079" w:rsidRPr="00A96205">
          <w:rPr>
            <w:rStyle w:val="Hyperlink"/>
            <w:rFonts w:ascii="Times New Roman" w:eastAsia="Times New Roman" w:hAnsi="Times New Roman" w:cs="Times New Roman"/>
            <w:noProof/>
            <w:color w:val="auto"/>
            <w:sz w:val="24"/>
            <w:szCs w:val="24"/>
            <w:u w:val="none"/>
          </w:rPr>
          <w:t>3.4</w:t>
        </w:r>
        <w:r w:rsidR="00747079" w:rsidRPr="00A96205">
          <w:rPr>
            <w:rFonts w:ascii="Times New Roman" w:hAnsi="Times New Roman" w:cs="Times New Roman"/>
            <w:noProof/>
            <w:sz w:val="24"/>
            <w:szCs w:val="24"/>
          </w:rPr>
          <w:tab/>
        </w:r>
        <w:r w:rsidR="00747079" w:rsidRPr="00A96205">
          <w:rPr>
            <w:rStyle w:val="Hyperlink"/>
            <w:rFonts w:ascii="Times New Roman" w:eastAsia="Times New Roman" w:hAnsi="Times New Roman" w:cs="Times New Roman"/>
            <w:noProof/>
            <w:color w:val="auto"/>
            <w:sz w:val="24"/>
            <w:szCs w:val="24"/>
            <w:u w:val="none"/>
          </w:rPr>
          <w:t>Hasil Seleksi Dan Pencarian</w:t>
        </w:r>
        <w:r w:rsidR="00747079" w:rsidRPr="00A96205">
          <w:rPr>
            <w:rFonts w:ascii="Times New Roman" w:hAnsi="Times New Roman" w:cs="Times New Roman"/>
            <w:noProof/>
            <w:webHidden/>
            <w:sz w:val="24"/>
            <w:szCs w:val="24"/>
          </w:rPr>
          <w:tab/>
        </w:r>
      </w:hyperlink>
      <w:r w:rsidR="00747079" w:rsidRPr="00A96205">
        <w:rPr>
          <w:rFonts w:ascii="Times New Roman" w:hAnsi="Times New Roman" w:cs="Times New Roman"/>
          <w:noProof/>
          <w:sz w:val="24"/>
          <w:szCs w:val="24"/>
        </w:rPr>
        <w:t>21</w:t>
      </w:r>
    </w:p>
    <w:p w14:paraId="11D0A1FB" w14:textId="01FEBDE2" w:rsidR="00C94171" w:rsidRPr="00A96205" w:rsidRDefault="00747079">
      <w:pPr>
        <w:tabs>
          <w:tab w:val="left" w:leader="dot" w:pos="7655"/>
        </w:tabs>
        <w:spacing w:after="0" w:line="240" w:lineRule="auto"/>
        <w:rPr>
          <w:rFonts w:ascii="Times New Roman" w:hAnsi="Times New Roman" w:cs="Times New Roman"/>
          <w:b/>
          <w:bCs/>
          <w:sz w:val="24"/>
          <w:szCs w:val="24"/>
        </w:rPr>
      </w:pPr>
      <w:r w:rsidRPr="00A96205">
        <w:rPr>
          <w:rFonts w:ascii="Times New Roman" w:hAnsi="Times New Roman" w:cs="Times New Roman"/>
          <w:b/>
          <w:bCs/>
          <w:sz w:val="24"/>
          <w:szCs w:val="24"/>
        </w:rPr>
        <w:t>BAB IV HASIL PENELITIAN DAN PEMBAHASAN</w:t>
      </w:r>
      <w:r w:rsidRPr="00A96205">
        <w:rPr>
          <w:rFonts w:ascii="Times New Roman" w:hAnsi="Times New Roman" w:cs="Times New Roman"/>
          <w:b/>
          <w:bCs/>
          <w:sz w:val="24"/>
          <w:szCs w:val="24"/>
        </w:rPr>
        <w:tab/>
      </w:r>
      <w:r w:rsidR="00410443">
        <w:rPr>
          <w:rFonts w:ascii="Times New Roman" w:hAnsi="Times New Roman" w:cs="Times New Roman"/>
          <w:b/>
          <w:bCs/>
          <w:sz w:val="24"/>
          <w:szCs w:val="24"/>
        </w:rPr>
        <w:t>22</w:t>
      </w:r>
    </w:p>
    <w:p w14:paraId="0BE2E0B2" w14:textId="0C6C14A5" w:rsidR="00C94171" w:rsidRPr="00A96205" w:rsidRDefault="00747079" w:rsidP="00E65C6D">
      <w:pPr>
        <w:tabs>
          <w:tab w:val="left" w:leader="dot" w:pos="7655"/>
        </w:tabs>
        <w:spacing w:after="0" w:line="240" w:lineRule="auto"/>
        <w:ind w:left="567"/>
        <w:rPr>
          <w:rFonts w:ascii="Times New Roman" w:hAnsi="Times New Roman" w:cs="Times New Roman"/>
          <w:sz w:val="24"/>
          <w:szCs w:val="24"/>
        </w:rPr>
      </w:pPr>
      <w:r w:rsidRPr="00A96205">
        <w:rPr>
          <w:rFonts w:ascii="Times New Roman" w:hAnsi="Times New Roman" w:cs="Times New Roman"/>
          <w:sz w:val="24"/>
          <w:szCs w:val="24"/>
        </w:rPr>
        <w:t>4.1. Hasil Penelitian</w:t>
      </w:r>
      <w:r w:rsidRPr="00A96205">
        <w:rPr>
          <w:rFonts w:ascii="Times New Roman" w:hAnsi="Times New Roman" w:cs="Times New Roman"/>
          <w:sz w:val="24"/>
          <w:szCs w:val="24"/>
        </w:rPr>
        <w:tab/>
      </w:r>
      <w:r w:rsidR="00410443">
        <w:rPr>
          <w:rFonts w:ascii="Times New Roman" w:hAnsi="Times New Roman" w:cs="Times New Roman"/>
          <w:sz w:val="24"/>
          <w:szCs w:val="24"/>
        </w:rPr>
        <w:t>22</w:t>
      </w:r>
    </w:p>
    <w:p w14:paraId="19D2BD38" w14:textId="19F65FE3" w:rsidR="00C94171" w:rsidRPr="00A96205" w:rsidRDefault="00747079" w:rsidP="00E65C6D">
      <w:pPr>
        <w:tabs>
          <w:tab w:val="left" w:leader="dot" w:pos="7655"/>
        </w:tabs>
        <w:spacing w:after="0" w:line="240" w:lineRule="auto"/>
        <w:ind w:left="567"/>
        <w:rPr>
          <w:rFonts w:ascii="Times New Roman" w:hAnsi="Times New Roman" w:cs="Times New Roman"/>
          <w:sz w:val="24"/>
          <w:szCs w:val="24"/>
        </w:rPr>
      </w:pPr>
      <w:r w:rsidRPr="00A96205">
        <w:rPr>
          <w:rFonts w:ascii="Times New Roman" w:hAnsi="Times New Roman" w:cs="Times New Roman"/>
          <w:sz w:val="24"/>
          <w:szCs w:val="24"/>
        </w:rPr>
        <w:t>4.2. Pembahasan</w:t>
      </w:r>
      <w:r w:rsidRPr="00A96205">
        <w:rPr>
          <w:rFonts w:ascii="Times New Roman" w:hAnsi="Times New Roman" w:cs="Times New Roman"/>
          <w:sz w:val="24"/>
          <w:szCs w:val="24"/>
        </w:rPr>
        <w:tab/>
      </w:r>
      <w:r w:rsidR="00410443">
        <w:rPr>
          <w:rFonts w:ascii="Times New Roman" w:hAnsi="Times New Roman" w:cs="Times New Roman"/>
          <w:sz w:val="24"/>
          <w:szCs w:val="24"/>
        </w:rPr>
        <w:t>26</w:t>
      </w:r>
    </w:p>
    <w:p w14:paraId="44B1DBCB" w14:textId="6767ABB4" w:rsidR="00C94171" w:rsidRPr="00A96205" w:rsidRDefault="00747079">
      <w:pPr>
        <w:tabs>
          <w:tab w:val="left" w:leader="dot" w:pos="7655"/>
        </w:tabs>
        <w:spacing w:after="0" w:line="240" w:lineRule="auto"/>
        <w:rPr>
          <w:rFonts w:ascii="Times New Roman" w:hAnsi="Times New Roman" w:cs="Times New Roman"/>
          <w:b/>
          <w:bCs/>
          <w:sz w:val="24"/>
          <w:szCs w:val="24"/>
        </w:rPr>
      </w:pPr>
      <w:r w:rsidRPr="00A96205">
        <w:rPr>
          <w:rFonts w:ascii="Times New Roman" w:hAnsi="Times New Roman" w:cs="Times New Roman"/>
          <w:b/>
          <w:bCs/>
          <w:sz w:val="24"/>
          <w:szCs w:val="24"/>
        </w:rPr>
        <w:t>BAB V KESIMPULAN DAN SARAN</w:t>
      </w:r>
      <w:r w:rsidRPr="00A96205">
        <w:rPr>
          <w:rFonts w:ascii="Times New Roman" w:hAnsi="Times New Roman" w:cs="Times New Roman"/>
          <w:b/>
          <w:bCs/>
          <w:sz w:val="24"/>
          <w:szCs w:val="24"/>
        </w:rPr>
        <w:tab/>
      </w:r>
      <w:r w:rsidR="00E65C6D">
        <w:rPr>
          <w:rFonts w:ascii="Times New Roman" w:hAnsi="Times New Roman" w:cs="Times New Roman"/>
          <w:b/>
          <w:bCs/>
          <w:sz w:val="24"/>
          <w:szCs w:val="24"/>
        </w:rPr>
        <w:t>31</w:t>
      </w:r>
    </w:p>
    <w:p w14:paraId="7649DB67" w14:textId="461FBD01" w:rsidR="00C94171" w:rsidRPr="00A96205" w:rsidRDefault="00747079">
      <w:pPr>
        <w:tabs>
          <w:tab w:val="left" w:leader="dot" w:pos="7655"/>
        </w:tabs>
        <w:spacing w:after="0" w:line="240" w:lineRule="auto"/>
        <w:ind w:left="567"/>
        <w:rPr>
          <w:rFonts w:ascii="Times New Roman" w:hAnsi="Times New Roman" w:cs="Times New Roman"/>
          <w:sz w:val="24"/>
          <w:szCs w:val="24"/>
        </w:rPr>
      </w:pPr>
      <w:r w:rsidRPr="00A96205">
        <w:rPr>
          <w:rFonts w:ascii="Times New Roman" w:hAnsi="Times New Roman" w:cs="Times New Roman"/>
          <w:sz w:val="24"/>
          <w:szCs w:val="24"/>
        </w:rPr>
        <w:t>5.1. Kesimpulan</w:t>
      </w:r>
      <w:r w:rsidRPr="00A96205">
        <w:rPr>
          <w:rFonts w:ascii="Times New Roman" w:hAnsi="Times New Roman" w:cs="Times New Roman"/>
          <w:sz w:val="24"/>
          <w:szCs w:val="24"/>
        </w:rPr>
        <w:tab/>
      </w:r>
      <w:r w:rsidR="00E65C6D">
        <w:rPr>
          <w:rFonts w:ascii="Times New Roman" w:hAnsi="Times New Roman" w:cs="Times New Roman"/>
          <w:sz w:val="24"/>
          <w:szCs w:val="24"/>
        </w:rPr>
        <w:t>31</w:t>
      </w:r>
    </w:p>
    <w:p w14:paraId="0A72E466" w14:textId="0AE957F6" w:rsidR="00C94171" w:rsidRPr="00A96205" w:rsidRDefault="00747079">
      <w:pPr>
        <w:tabs>
          <w:tab w:val="left" w:leader="dot" w:pos="7655"/>
        </w:tabs>
        <w:spacing w:after="0" w:line="240" w:lineRule="auto"/>
        <w:ind w:left="567"/>
        <w:rPr>
          <w:rFonts w:ascii="Times New Roman" w:hAnsi="Times New Roman" w:cs="Times New Roman"/>
          <w:sz w:val="24"/>
          <w:szCs w:val="24"/>
        </w:rPr>
      </w:pPr>
      <w:r w:rsidRPr="00A96205">
        <w:rPr>
          <w:rFonts w:ascii="Times New Roman" w:hAnsi="Times New Roman" w:cs="Times New Roman"/>
          <w:sz w:val="24"/>
          <w:szCs w:val="24"/>
        </w:rPr>
        <w:t>5.2. Saran</w:t>
      </w:r>
      <w:r w:rsidRPr="00A96205">
        <w:rPr>
          <w:rFonts w:ascii="Times New Roman" w:hAnsi="Times New Roman" w:cs="Times New Roman"/>
          <w:sz w:val="24"/>
          <w:szCs w:val="24"/>
        </w:rPr>
        <w:tab/>
      </w:r>
      <w:r w:rsidR="00410443">
        <w:rPr>
          <w:rFonts w:ascii="Times New Roman" w:hAnsi="Times New Roman" w:cs="Times New Roman"/>
          <w:sz w:val="24"/>
          <w:szCs w:val="24"/>
        </w:rPr>
        <w:t>31</w:t>
      </w:r>
    </w:p>
    <w:p w14:paraId="74B0D8C5" w14:textId="0D9B200F" w:rsidR="00C94171" w:rsidRPr="00A96205" w:rsidRDefault="00B00EBF">
      <w:pPr>
        <w:pStyle w:val="TOC1"/>
        <w:tabs>
          <w:tab w:val="right" w:leader="dot" w:pos="7928"/>
        </w:tabs>
        <w:spacing w:after="0" w:line="240" w:lineRule="auto"/>
        <w:rPr>
          <w:rFonts w:ascii="Times New Roman" w:hAnsi="Times New Roman" w:cs="Times New Roman"/>
          <w:b/>
          <w:noProof/>
          <w:sz w:val="24"/>
          <w:szCs w:val="24"/>
        </w:rPr>
      </w:pPr>
      <w:hyperlink w:anchor="_Toc79094052" w:history="1">
        <w:r w:rsidR="00747079" w:rsidRPr="00A96205">
          <w:rPr>
            <w:rStyle w:val="Hyperlink"/>
            <w:rFonts w:ascii="Times New Roman" w:eastAsia="Times New Roman" w:hAnsi="Times New Roman" w:cs="Times New Roman"/>
            <w:b/>
            <w:noProof/>
            <w:color w:val="auto"/>
            <w:sz w:val="24"/>
            <w:szCs w:val="24"/>
            <w:u w:val="none"/>
          </w:rPr>
          <w:t>DAFTAR PUSTAKA</w:t>
        </w:r>
        <w:r w:rsidR="00747079" w:rsidRPr="00A96205">
          <w:rPr>
            <w:rFonts w:ascii="Times New Roman" w:hAnsi="Times New Roman" w:cs="Times New Roman"/>
            <w:b/>
            <w:noProof/>
            <w:webHidden/>
            <w:sz w:val="24"/>
            <w:szCs w:val="24"/>
          </w:rPr>
          <w:tab/>
        </w:r>
        <w:r w:rsidR="00410443">
          <w:rPr>
            <w:rFonts w:ascii="Times New Roman" w:hAnsi="Times New Roman" w:cs="Times New Roman"/>
            <w:b/>
            <w:noProof/>
            <w:webHidden/>
            <w:sz w:val="24"/>
            <w:szCs w:val="24"/>
          </w:rPr>
          <w:t>32</w:t>
        </w:r>
      </w:hyperlink>
    </w:p>
    <w:p w14:paraId="3F78F4DA" w14:textId="77777777" w:rsidR="00C94171" w:rsidRDefault="00747079">
      <w:pPr>
        <w:spacing w:after="0" w:line="360" w:lineRule="auto"/>
        <w:rPr>
          <w:rFonts w:ascii="Times New Roman" w:hAnsi="Times New Roman" w:cs="Times New Roman"/>
          <w:b/>
          <w:sz w:val="24"/>
          <w:szCs w:val="24"/>
        </w:rPr>
      </w:pPr>
      <w:r w:rsidRPr="00A96205">
        <w:rPr>
          <w:rFonts w:ascii="Times New Roman" w:hAnsi="Times New Roman" w:cs="Times New Roman"/>
          <w:b/>
          <w:bCs/>
          <w:noProof/>
          <w:sz w:val="24"/>
          <w:szCs w:val="24"/>
        </w:rPr>
        <w:fldChar w:fldCharType="end"/>
      </w:r>
    </w:p>
    <w:p w14:paraId="1E562FA1" w14:textId="77777777" w:rsidR="00C94171" w:rsidRDefault="00C94171">
      <w:pPr>
        <w:rPr>
          <w:rFonts w:ascii="Times New Roman" w:eastAsia="Times New Roman" w:hAnsi="Times New Roman" w:cs="Times New Roman"/>
          <w:b/>
          <w:bCs/>
          <w:sz w:val="24"/>
          <w:szCs w:val="28"/>
        </w:rPr>
      </w:pPr>
      <w:bookmarkStart w:id="3" w:name="_Toc79094021"/>
    </w:p>
    <w:p w14:paraId="6B6E048F" w14:textId="77777777" w:rsidR="00C94171" w:rsidRDefault="00C94171">
      <w:pPr>
        <w:jc w:val="center"/>
        <w:rPr>
          <w:rFonts w:ascii="Times New Roman" w:eastAsia="Times New Roman" w:hAnsi="Times New Roman" w:cs="Times New Roman"/>
          <w:b/>
          <w:sz w:val="28"/>
        </w:rPr>
      </w:pPr>
    </w:p>
    <w:p w14:paraId="76B1D051" w14:textId="77777777" w:rsidR="00C94171" w:rsidRDefault="00C94171">
      <w:pPr>
        <w:jc w:val="center"/>
        <w:rPr>
          <w:rFonts w:ascii="Times New Roman" w:eastAsia="Times New Roman" w:hAnsi="Times New Roman" w:cs="Times New Roman"/>
          <w:b/>
          <w:sz w:val="28"/>
        </w:rPr>
      </w:pPr>
    </w:p>
    <w:p w14:paraId="1E91A2B2" w14:textId="77777777" w:rsidR="00C94171" w:rsidRDefault="00C94171">
      <w:pPr>
        <w:jc w:val="center"/>
        <w:rPr>
          <w:rFonts w:ascii="Times New Roman" w:eastAsia="Times New Roman" w:hAnsi="Times New Roman" w:cs="Times New Roman"/>
          <w:b/>
          <w:sz w:val="28"/>
        </w:rPr>
      </w:pPr>
    </w:p>
    <w:p w14:paraId="541B5676" w14:textId="77777777" w:rsidR="00C94171" w:rsidRDefault="00C94171">
      <w:pPr>
        <w:jc w:val="center"/>
        <w:rPr>
          <w:rFonts w:ascii="Times New Roman" w:eastAsia="Times New Roman" w:hAnsi="Times New Roman" w:cs="Times New Roman"/>
          <w:b/>
          <w:sz w:val="28"/>
        </w:rPr>
      </w:pPr>
    </w:p>
    <w:p w14:paraId="37D0D7DE" w14:textId="77777777" w:rsidR="00C94171" w:rsidRDefault="00C94171">
      <w:pPr>
        <w:jc w:val="center"/>
        <w:rPr>
          <w:rFonts w:ascii="Times New Roman" w:eastAsia="Times New Roman" w:hAnsi="Times New Roman" w:cs="Times New Roman"/>
          <w:b/>
          <w:sz w:val="28"/>
        </w:rPr>
      </w:pPr>
    </w:p>
    <w:p w14:paraId="61F621CF" w14:textId="77777777" w:rsidR="00C94171" w:rsidRDefault="00C94171">
      <w:pPr>
        <w:jc w:val="center"/>
        <w:rPr>
          <w:rFonts w:ascii="Times New Roman" w:eastAsia="Times New Roman" w:hAnsi="Times New Roman" w:cs="Times New Roman"/>
          <w:b/>
          <w:sz w:val="28"/>
        </w:rPr>
      </w:pPr>
    </w:p>
    <w:p w14:paraId="3A7BEAF3" w14:textId="77777777" w:rsidR="00C94171" w:rsidRDefault="00C94171">
      <w:pPr>
        <w:jc w:val="center"/>
        <w:rPr>
          <w:rFonts w:ascii="Times New Roman" w:eastAsia="Times New Roman" w:hAnsi="Times New Roman" w:cs="Times New Roman"/>
          <w:b/>
          <w:sz w:val="28"/>
        </w:rPr>
      </w:pPr>
    </w:p>
    <w:p w14:paraId="3EF14392" w14:textId="77777777" w:rsidR="00C94171" w:rsidRDefault="00C94171">
      <w:pPr>
        <w:jc w:val="center"/>
        <w:rPr>
          <w:rFonts w:ascii="Times New Roman" w:eastAsia="Times New Roman" w:hAnsi="Times New Roman" w:cs="Times New Roman"/>
          <w:b/>
          <w:sz w:val="28"/>
        </w:rPr>
      </w:pPr>
    </w:p>
    <w:p w14:paraId="48BA02F8" w14:textId="77777777" w:rsidR="00C94171" w:rsidRDefault="00C94171">
      <w:pPr>
        <w:jc w:val="center"/>
        <w:rPr>
          <w:rFonts w:ascii="Times New Roman" w:eastAsia="Times New Roman" w:hAnsi="Times New Roman" w:cs="Times New Roman"/>
          <w:b/>
          <w:sz w:val="28"/>
        </w:rPr>
      </w:pPr>
    </w:p>
    <w:p w14:paraId="2310B026" w14:textId="77777777" w:rsidR="00C94171" w:rsidRDefault="00C94171">
      <w:pPr>
        <w:jc w:val="center"/>
        <w:rPr>
          <w:rFonts w:ascii="Times New Roman" w:eastAsia="Times New Roman" w:hAnsi="Times New Roman" w:cs="Times New Roman"/>
          <w:b/>
          <w:sz w:val="28"/>
        </w:rPr>
      </w:pPr>
    </w:p>
    <w:p w14:paraId="5242634B" w14:textId="77777777" w:rsidR="00C94171" w:rsidRDefault="00C94171">
      <w:pPr>
        <w:jc w:val="center"/>
        <w:rPr>
          <w:rFonts w:ascii="Times New Roman" w:eastAsia="Times New Roman" w:hAnsi="Times New Roman" w:cs="Times New Roman"/>
          <w:b/>
          <w:sz w:val="28"/>
        </w:rPr>
      </w:pPr>
    </w:p>
    <w:p w14:paraId="57E804A5" w14:textId="77777777" w:rsidR="00C94171" w:rsidRDefault="00C94171">
      <w:pPr>
        <w:jc w:val="center"/>
        <w:rPr>
          <w:rFonts w:ascii="Times New Roman" w:eastAsia="Times New Roman" w:hAnsi="Times New Roman" w:cs="Times New Roman"/>
          <w:b/>
          <w:sz w:val="28"/>
        </w:rPr>
      </w:pPr>
    </w:p>
    <w:p w14:paraId="7B0703F5" w14:textId="77777777" w:rsidR="00C94171" w:rsidRDefault="00C94171">
      <w:pPr>
        <w:jc w:val="center"/>
        <w:rPr>
          <w:rFonts w:ascii="Times New Roman" w:eastAsia="Times New Roman" w:hAnsi="Times New Roman" w:cs="Times New Roman"/>
          <w:b/>
          <w:sz w:val="28"/>
        </w:rPr>
      </w:pPr>
    </w:p>
    <w:p w14:paraId="572FBBEC" w14:textId="7F88935E" w:rsidR="00C94171" w:rsidRDefault="00C94171">
      <w:pPr>
        <w:jc w:val="center"/>
        <w:rPr>
          <w:rFonts w:ascii="Times New Roman" w:eastAsia="Times New Roman" w:hAnsi="Times New Roman" w:cs="Times New Roman"/>
          <w:b/>
          <w:sz w:val="28"/>
        </w:rPr>
      </w:pPr>
    </w:p>
    <w:p w14:paraId="358A854B" w14:textId="77777777" w:rsidR="00E65C6D" w:rsidRDefault="00E65C6D">
      <w:pPr>
        <w:jc w:val="center"/>
        <w:rPr>
          <w:rFonts w:ascii="Times New Roman" w:eastAsia="Times New Roman" w:hAnsi="Times New Roman" w:cs="Times New Roman"/>
          <w:b/>
          <w:sz w:val="28"/>
        </w:rPr>
      </w:pPr>
    </w:p>
    <w:p w14:paraId="523BDA45" w14:textId="77777777" w:rsidR="00C94171" w:rsidRDefault="00747079">
      <w:pPr>
        <w:jc w:val="center"/>
        <w:rPr>
          <w:rFonts w:ascii="Times New Roman" w:eastAsia="Times New Roman" w:hAnsi="Times New Roman" w:cs="Times New Roman"/>
          <w:b/>
          <w:sz w:val="28"/>
        </w:rPr>
      </w:pPr>
      <w:r>
        <w:rPr>
          <w:rFonts w:ascii="Times New Roman" w:eastAsia="Times New Roman" w:hAnsi="Times New Roman" w:cs="Times New Roman"/>
          <w:b/>
          <w:sz w:val="28"/>
        </w:rPr>
        <w:t>DAFTAR TABEL</w:t>
      </w:r>
      <w:bookmarkEnd w:id="3"/>
    </w:p>
    <w:p w14:paraId="5D3158A4" w14:textId="77777777" w:rsidR="00C94171" w:rsidRDefault="00C94171">
      <w:pPr>
        <w:rPr>
          <w:rFonts w:ascii="Times New Roman" w:hAnsi="Times New Roman" w:cs="Times New Roman"/>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6"/>
        <w:gridCol w:w="987"/>
      </w:tblGrid>
      <w:tr w:rsidR="00C94171" w14:paraId="5ECA7E5A" w14:textId="77777777">
        <w:tc>
          <w:tcPr>
            <w:tcW w:w="7147" w:type="dxa"/>
          </w:tcPr>
          <w:p w14:paraId="5EBC7724"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Tabel 3.1 Format PICO dalam Literature Review…………………….</w:t>
            </w:r>
          </w:p>
          <w:p w14:paraId="79BB65C8" w14:textId="37F71182" w:rsidR="00410443" w:rsidRDefault="00410443" w:rsidP="00410443">
            <w:pPr>
              <w:rPr>
                <w:rFonts w:ascii="Times New Roman" w:hAnsi="Times New Roman" w:cs="Times New Roman"/>
                <w:sz w:val="24"/>
                <w:szCs w:val="24"/>
              </w:rPr>
            </w:pPr>
            <w:r>
              <w:rPr>
                <w:rFonts w:ascii="Times New Roman" w:hAnsi="Times New Roman" w:cs="Times New Roman"/>
                <w:sz w:val="24"/>
                <w:szCs w:val="24"/>
              </w:rPr>
              <w:t xml:space="preserve">Tabel 4.1 </w:t>
            </w:r>
            <w:r w:rsidRPr="00410443">
              <w:rPr>
                <w:rFonts w:ascii="Times New Roman" w:hAnsi="Times New Roman" w:cs="Times New Roman"/>
                <w:sz w:val="24"/>
                <w:szCs w:val="24"/>
              </w:rPr>
              <w:t>Jurnal Penelitian Literatur Review</w:t>
            </w:r>
            <w:r>
              <w:rPr>
                <w:rFonts w:ascii="Times New Roman" w:hAnsi="Times New Roman" w:cs="Times New Roman"/>
                <w:sz w:val="24"/>
                <w:szCs w:val="24"/>
              </w:rPr>
              <w:t xml:space="preserve">   </w:t>
            </w:r>
            <w:r w:rsidRPr="00410443">
              <w:rPr>
                <w:rFonts w:ascii="Times New Roman" w:hAnsi="Times New Roman" w:cs="Times New Roman"/>
                <w:sz w:val="24"/>
                <w:szCs w:val="24"/>
              </w:rPr>
              <w:t xml:space="preserve"> </w:t>
            </w:r>
            <w:r>
              <w:rPr>
                <w:rFonts w:ascii="Times New Roman" w:hAnsi="Times New Roman" w:cs="Times New Roman"/>
                <w:sz w:val="24"/>
                <w:szCs w:val="24"/>
              </w:rPr>
              <w:t>…………………….…</w:t>
            </w:r>
          </w:p>
          <w:p w14:paraId="492261AC" w14:textId="52A9FF85" w:rsidR="00410443" w:rsidRDefault="00410443">
            <w:pPr>
              <w:rPr>
                <w:rFonts w:ascii="Times New Roman" w:hAnsi="Times New Roman" w:cs="Times New Roman"/>
                <w:sz w:val="24"/>
                <w:szCs w:val="24"/>
              </w:rPr>
            </w:pPr>
          </w:p>
        </w:tc>
        <w:tc>
          <w:tcPr>
            <w:tcW w:w="1012" w:type="dxa"/>
          </w:tcPr>
          <w:p w14:paraId="5DEC70A3" w14:textId="37FBD505" w:rsidR="00C94171" w:rsidRDefault="00227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14:paraId="4709D202" w14:textId="133C01F0" w:rsidR="00410443" w:rsidRDefault="00410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bl>
    <w:p w14:paraId="195E248E" w14:textId="77777777" w:rsidR="00C94171" w:rsidRDefault="00C94171">
      <w:pPr>
        <w:rPr>
          <w:rFonts w:ascii="Times New Roman" w:hAnsi="Times New Roman" w:cs="Times New Roman"/>
        </w:rPr>
      </w:pPr>
    </w:p>
    <w:p w14:paraId="4BAD179A" w14:textId="77777777" w:rsidR="00C94171" w:rsidRDefault="00C94171">
      <w:pPr>
        <w:rPr>
          <w:rFonts w:ascii="Times New Roman" w:hAnsi="Times New Roman" w:cs="Times New Roman"/>
        </w:rPr>
      </w:pPr>
    </w:p>
    <w:p w14:paraId="4A6F5BBE" w14:textId="77777777" w:rsidR="00C94171" w:rsidRDefault="00C94171">
      <w:pPr>
        <w:rPr>
          <w:rFonts w:ascii="Times New Roman" w:hAnsi="Times New Roman" w:cs="Times New Roman"/>
        </w:rPr>
      </w:pPr>
    </w:p>
    <w:p w14:paraId="2D1F57F9" w14:textId="77777777" w:rsidR="00C94171" w:rsidRDefault="00C94171">
      <w:pPr>
        <w:rPr>
          <w:rFonts w:ascii="Times New Roman" w:hAnsi="Times New Roman" w:cs="Times New Roman"/>
        </w:rPr>
      </w:pPr>
    </w:p>
    <w:p w14:paraId="267EBE08" w14:textId="77777777" w:rsidR="00C94171" w:rsidRDefault="00C94171">
      <w:pPr>
        <w:rPr>
          <w:rFonts w:ascii="Times New Roman" w:hAnsi="Times New Roman" w:cs="Times New Roman"/>
        </w:rPr>
      </w:pPr>
    </w:p>
    <w:p w14:paraId="674CF2D3" w14:textId="77777777" w:rsidR="00C94171" w:rsidRDefault="00C94171">
      <w:pPr>
        <w:rPr>
          <w:rFonts w:ascii="Times New Roman" w:hAnsi="Times New Roman" w:cs="Times New Roman"/>
        </w:rPr>
      </w:pPr>
    </w:p>
    <w:p w14:paraId="0E0C7228" w14:textId="77777777" w:rsidR="00C94171" w:rsidRDefault="00C94171">
      <w:pPr>
        <w:rPr>
          <w:rFonts w:ascii="Times New Roman" w:hAnsi="Times New Roman" w:cs="Times New Roman"/>
        </w:rPr>
      </w:pPr>
    </w:p>
    <w:p w14:paraId="0E84126B" w14:textId="77777777" w:rsidR="00C94171" w:rsidRDefault="00C94171">
      <w:pPr>
        <w:rPr>
          <w:rFonts w:ascii="Times New Roman" w:hAnsi="Times New Roman" w:cs="Times New Roman"/>
        </w:rPr>
      </w:pPr>
    </w:p>
    <w:p w14:paraId="7BC35AF3" w14:textId="77777777" w:rsidR="00C94171" w:rsidRDefault="00C94171">
      <w:pPr>
        <w:rPr>
          <w:rFonts w:ascii="Times New Roman" w:hAnsi="Times New Roman" w:cs="Times New Roman"/>
        </w:rPr>
      </w:pPr>
    </w:p>
    <w:p w14:paraId="10851271" w14:textId="77777777" w:rsidR="00C94171" w:rsidRDefault="00C94171">
      <w:pPr>
        <w:rPr>
          <w:rFonts w:ascii="Times New Roman" w:hAnsi="Times New Roman" w:cs="Times New Roman"/>
        </w:rPr>
      </w:pPr>
    </w:p>
    <w:p w14:paraId="5C213DC2" w14:textId="77777777" w:rsidR="00C94171" w:rsidRDefault="00C94171">
      <w:pPr>
        <w:rPr>
          <w:rFonts w:ascii="Times New Roman" w:hAnsi="Times New Roman" w:cs="Times New Roman"/>
        </w:rPr>
      </w:pPr>
    </w:p>
    <w:p w14:paraId="024B2AF9" w14:textId="77777777" w:rsidR="00C94171" w:rsidRDefault="00C94171">
      <w:pPr>
        <w:rPr>
          <w:rFonts w:ascii="Times New Roman" w:hAnsi="Times New Roman" w:cs="Times New Roman"/>
        </w:rPr>
      </w:pPr>
    </w:p>
    <w:p w14:paraId="18BC50BA" w14:textId="77777777" w:rsidR="00C94171" w:rsidRDefault="00C94171">
      <w:pPr>
        <w:rPr>
          <w:rFonts w:ascii="Times New Roman" w:hAnsi="Times New Roman" w:cs="Times New Roman"/>
        </w:rPr>
      </w:pPr>
    </w:p>
    <w:p w14:paraId="0B71A0E1" w14:textId="77777777" w:rsidR="00C94171" w:rsidRDefault="00C94171">
      <w:pPr>
        <w:rPr>
          <w:rFonts w:ascii="Times New Roman" w:hAnsi="Times New Roman" w:cs="Times New Roman"/>
        </w:rPr>
      </w:pPr>
    </w:p>
    <w:p w14:paraId="21358FC9" w14:textId="77777777" w:rsidR="00C94171" w:rsidRDefault="00C94171">
      <w:pPr>
        <w:rPr>
          <w:rFonts w:ascii="Times New Roman" w:hAnsi="Times New Roman" w:cs="Times New Roman"/>
        </w:rPr>
      </w:pPr>
    </w:p>
    <w:p w14:paraId="1ED9E6C4" w14:textId="77777777" w:rsidR="00C94171" w:rsidRDefault="00C94171">
      <w:pPr>
        <w:rPr>
          <w:rFonts w:ascii="Times New Roman" w:hAnsi="Times New Roman" w:cs="Times New Roman"/>
        </w:rPr>
      </w:pPr>
    </w:p>
    <w:p w14:paraId="2876B164" w14:textId="77777777" w:rsidR="00C94171" w:rsidRDefault="00C94171">
      <w:pPr>
        <w:rPr>
          <w:rFonts w:ascii="Times New Roman" w:hAnsi="Times New Roman" w:cs="Times New Roman"/>
        </w:rPr>
      </w:pPr>
    </w:p>
    <w:p w14:paraId="6C80080A" w14:textId="77777777" w:rsidR="00C94171" w:rsidRDefault="00C94171">
      <w:pPr>
        <w:rPr>
          <w:rFonts w:ascii="Times New Roman" w:hAnsi="Times New Roman" w:cs="Times New Roman"/>
        </w:rPr>
      </w:pPr>
    </w:p>
    <w:p w14:paraId="06C1691D" w14:textId="7AD6ADDD" w:rsidR="00C94171" w:rsidRDefault="00C94171">
      <w:pPr>
        <w:rPr>
          <w:rFonts w:ascii="Times New Roman" w:hAnsi="Times New Roman" w:cs="Times New Roman"/>
        </w:rPr>
      </w:pPr>
    </w:p>
    <w:p w14:paraId="18D8FBB0" w14:textId="573C40EA" w:rsidR="00A96205" w:rsidRDefault="00A96205">
      <w:pPr>
        <w:rPr>
          <w:rFonts w:ascii="Times New Roman" w:hAnsi="Times New Roman" w:cs="Times New Roman"/>
        </w:rPr>
      </w:pPr>
    </w:p>
    <w:p w14:paraId="3D9330C4" w14:textId="52C2AE49" w:rsidR="00A96205" w:rsidRDefault="00A96205">
      <w:pPr>
        <w:rPr>
          <w:rFonts w:ascii="Times New Roman" w:hAnsi="Times New Roman" w:cs="Times New Roman"/>
        </w:rPr>
      </w:pPr>
    </w:p>
    <w:p w14:paraId="11A5139E" w14:textId="04EE59DC" w:rsidR="00A96205" w:rsidRDefault="00A96205">
      <w:pPr>
        <w:rPr>
          <w:rFonts w:ascii="Times New Roman" w:hAnsi="Times New Roman" w:cs="Times New Roman"/>
        </w:rPr>
      </w:pPr>
    </w:p>
    <w:p w14:paraId="5B6F7BAE" w14:textId="77777777" w:rsidR="00C94171" w:rsidRPr="00A96205" w:rsidRDefault="00747079">
      <w:pPr>
        <w:pStyle w:val="Heading1"/>
        <w:spacing w:before="0" w:line="720" w:lineRule="auto"/>
        <w:jc w:val="center"/>
        <w:rPr>
          <w:rFonts w:ascii="Times New Roman" w:hAnsi="Times New Roman"/>
          <w:color w:val="auto"/>
          <w:szCs w:val="32"/>
        </w:rPr>
      </w:pPr>
      <w:bookmarkStart w:id="4" w:name="_Toc79094022"/>
      <w:r w:rsidRPr="00A96205">
        <w:rPr>
          <w:rFonts w:ascii="Times New Roman" w:hAnsi="Times New Roman"/>
          <w:color w:val="auto"/>
          <w:szCs w:val="32"/>
        </w:rPr>
        <w:t xml:space="preserve">DAFTAR </w:t>
      </w:r>
      <w:bookmarkEnd w:id="4"/>
      <w:r w:rsidRPr="00A96205">
        <w:rPr>
          <w:rFonts w:ascii="Times New Roman" w:hAnsi="Times New Roman"/>
          <w:color w:val="auto"/>
          <w:szCs w:val="32"/>
        </w:rPr>
        <w:t>GAMBAR</w:t>
      </w:r>
    </w:p>
    <w:p w14:paraId="5EE8AF88" w14:textId="77777777" w:rsidR="00C94171" w:rsidRDefault="00747079">
      <w:pPr>
        <w:spacing w:after="0" w:line="240" w:lineRule="auto"/>
        <w:rPr>
          <w:rFonts w:ascii="Times New Roman" w:hAnsi="Times New Roman" w:cs="Times New Roman"/>
        </w:rPr>
      </w:pPr>
      <w:r>
        <w:rPr>
          <w:rFonts w:ascii="Times New Roman" w:hAnsi="Times New Roman" w:cs="Times New Roman"/>
        </w:rPr>
        <w:t xml:space="preserve">Bagan 3.1. Alur Proses Seleksi Artikel Penelitian dan Penilaian </w:t>
      </w:r>
    </w:p>
    <w:p w14:paraId="1FA2CEC6" w14:textId="45FF8BB1" w:rsidR="00C94171" w:rsidRDefault="00747079">
      <w:pPr>
        <w:tabs>
          <w:tab w:val="left" w:leader="dot" w:pos="6804"/>
          <w:tab w:val="left" w:leader="dot" w:pos="7655"/>
        </w:tabs>
        <w:ind w:left="1134" w:hanging="142"/>
        <w:rPr>
          <w:rFonts w:ascii="Times New Roman" w:hAnsi="Times New Roman" w:cs="Times New Roman"/>
        </w:rPr>
      </w:pPr>
      <w:r>
        <w:rPr>
          <w:rFonts w:ascii="Times New Roman" w:hAnsi="Times New Roman" w:cs="Times New Roman"/>
        </w:rPr>
        <w:t xml:space="preserve">Kualitas Literatur </w:t>
      </w:r>
      <w:r>
        <w:rPr>
          <w:rFonts w:ascii="Times New Roman" w:hAnsi="Times New Roman" w:cs="Times New Roman"/>
        </w:rPr>
        <w:tab/>
        <w:t xml:space="preserve"> 2</w:t>
      </w:r>
      <w:r w:rsidR="00410443">
        <w:rPr>
          <w:rFonts w:ascii="Times New Roman" w:hAnsi="Times New Roman" w:cs="Times New Roman"/>
        </w:rPr>
        <w:t>1</w:t>
      </w:r>
    </w:p>
    <w:p w14:paraId="43E337A7" w14:textId="77777777" w:rsidR="00C94171" w:rsidRDefault="00C94171">
      <w:pPr>
        <w:rPr>
          <w:rFonts w:ascii="Times New Roman" w:hAnsi="Times New Roman" w:cs="Times New Roman"/>
        </w:rPr>
      </w:pPr>
    </w:p>
    <w:p w14:paraId="26B7B927" w14:textId="77777777" w:rsidR="00C94171" w:rsidRDefault="00C94171">
      <w:pPr>
        <w:pStyle w:val="Heading1"/>
        <w:jc w:val="center"/>
        <w:rPr>
          <w:rFonts w:ascii="Times New Roman" w:eastAsia="Times New Roman" w:hAnsi="Times New Roman"/>
          <w:color w:val="auto"/>
          <w:sz w:val="24"/>
        </w:rPr>
      </w:pPr>
    </w:p>
    <w:p w14:paraId="46A36899" w14:textId="77777777" w:rsidR="00A96205" w:rsidRDefault="00A96205" w:rsidP="00A96205"/>
    <w:p w14:paraId="77BDFF49" w14:textId="77777777" w:rsidR="00A96205" w:rsidRDefault="00A96205" w:rsidP="00A96205"/>
    <w:p w14:paraId="07B4D6F2" w14:textId="77777777" w:rsidR="00A96205" w:rsidRDefault="00A96205" w:rsidP="00A96205"/>
    <w:p w14:paraId="78EB761C" w14:textId="77777777" w:rsidR="00A96205" w:rsidRDefault="00A96205" w:rsidP="00A96205"/>
    <w:p w14:paraId="4E2BAB8D" w14:textId="77777777" w:rsidR="00A96205" w:rsidRDefault="00A96205" w:rsidP="00A96205"/>
    <w:p w14:paraId="3476A662" w14:textId="77777777" w:rsidR="00A96205" w:rsidRDefault="00A96205" w:rsidP="00A96205"/>
    <w:p w14:paraId="2ACC8286" w14:textId="77777777" w:rsidR="00A96205" w:rsidRDefault="00A96205" w:rsidP="00A96205"/>
    <w:p w14:paraId="6973BBFA" w14:textId="77777777" w:rsidR="00A96205" w:rsidRDefault="00A96205" w:rsidP="00A96205"/>
    <w:p w14:paraId="373713B1" w14:textId="77777777" w:rsidR="00A96205" w:rsidRDefault="00A96205" w:rsidP="00A96205"/>
    <w:p w14:paraId="7CDD102D" w14:textId="77777777" w:rsidR="00A96205" w:rsidRDefault="00A96205" w:rsidP="00A96205"/>
    <w:p w14:paraId="0B5146AA" w14:textId="77777777" w:rsidR="00A96205" w:rsidRDefault="00A96205" w:rsidP="00A96205"/>
    <w:p w14:paraId="3FD841B4" w14:textId="77777777" w:rsidR="00A96205" w:rsidRDefault="00A96205" w:rsidP="00A96205"/>
    <w:p w14:paraId="27C74EB4" w14:textId="77777777" w:rsidR="00A96205" w:rsidRDefault="00A96205" w:rsidP="00A96205"/>
    <w:p w14:paraId="738732E3" w14:textId="77777777" w:rsidR="00A96205" w:rsidRDefault="00A96205" w:rsidP="00A96205"/>
    <w:p w14:paraId="48AC8A40" w14:textId="77777777" w:rsidR="00A96205" w:rsidRDefault="00A96205" w:rsidP="00A96205"/>
    <w:p w14:paraId="2E82C917" w14:textId="77777777" w:rsidR="00A96205" w:rsidRDefault="00A96205" w:rsidP="00A96205"/>
    <w:p w14:paraId="61C7C617" w14:textId="77777777" w:rsidR="00A96205" w:rsidRDefault="00A96205" w:rsidP="00A96205"/>
    <w:p w14:paraId="59C8F0E5" w14:textId="77777777" w:rsidR="00A96205" w:rsidRDefault="00A96205" w:rsidP="00A96205"/>
    <w:p w14:paraId="630B7923" w14:textId="77777777" w:rsidR="00A96205" w:rsidRDefault="00A96205" w:rsidP="00A96205"/>
    <w:p w14:paraId="2719CA0A" w14:textId="77777777" w:rsidR="00A96205" w:rsidRDefault="00A96205" w:rsidP="00A96205"/>
    <w:p w14:paraId="149C2563" w14:textId="77777777" w:rsidR="00A96205" w:rsidRPr="0061637E" w:rsidRDefault="00A96205" w:rsidP="00A96205">
      <w:pPr>
        <w:pStyle w:val="LV1"/>
        <w:rPr>
          <w:color w:val="auto"/>
        </w:rPr>
      </w:pPr>
      <w:bookmarkStart w:id="5" w:name="_Toc83733656"/>
      <w:r w:rsidRPr="0061637E">
        <w:rPr>
          <w:color w:val="auto"/>
        </w:rPr>
        <w:t>DAFTAR LAMPIRAN</w:t>
      </w:r>
      <w:bookmarkEnd w:id="5"/>
    </w:p>
    <w:p w14:paraId="4553115F" w14:textId="77777777" w:rsidR="00A96205" w:rsidRPr="00B41AEC" w:rsidRDefault="00A96205" w:rsidP="00A96205">
      <w:pPr>
        <w:tabs>
          <w:tab w:val="center" w:leader="dot" w:pos="7371"/>
        </w:tabs>
        <w:spacing w:after="0" w:line="240" w:lineRule="auto"/>
        <w:jc w:val="center"/>
        <w:rPr>
          <w:rFonts w:ascii="Times New Roman" w:eastAsia="Calibri" w:hAnsi="Times New Roman" w:cs="Times New Roman"/>
          <w:sz w:val="24"/>
          <w:szCs w:val="24"/>
        </w:rPr>
      </w:pPr>
    </w:p>
    <w:p w14:paraId="1ECE36A7" w14:textId="77777777" w:rsidR="00A96205" w:rsidRPr="00B41AEC" w:rsidRDefault="00A96205" w:rsidP="00A96205">
      <w:pPr>
        <w:tabs>
          <w:tab w:val="center" w:leader="dot" w:pos="7371"/>
        </w:tabs>
        <w:spacing w:after="0" w:line="240" w:lineRule="auto"/>
        <w:jc w:val="center"/>
        <w:rPr>
          <w:rFonts w:ascii="Times New Roman" w:eastAsia="Calibri" w:hAnsi="Times New Roman" w:cs="Times New Roman"/>
          <w:sz w:val="24"/>
          <w:szCs w:val="24"/>
        </w:rPr>
      </w:pPr>
    </w:p>
    <w:p w14:paraId="68136B40" w14:textId="77777777" w:rsidR="00A96205" w:rsidRPr="00B41AEC" w:rsidRDefault="00A96205" w:rsidP="00A96205">
      <w:pPr>
        <w:tabs>
          <w:tab w:val="center" w:leader="dot" w:pos="7371"/>
        </w:tabs>
        <w:spacing w:after="0" w:line="240" w:lineRule="auto"/>
        <w:jc w:val="center"/>
        <w:rPr>
          <w:rFonts w:ascii="Times New Roman" w:eastAsia="Calibri" w:hAnsi="Times New Roman" w:cs="Times New Roman"/>
          <w:sz w:val="24"/>
          <w:szCs w:val="24"/>
        </w:rPr>
      </w:pPr>
    </w:p>
    <w:p w14:paraId="4C065422" w14:textId="68DD9DBD" w:rsidR="00A96205" w:rsidRPr="00CC23A0" w:rsidRDefault="00A96205" w:rsidP="00A96205">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r w:rsidRPr="00CC23A0">
        <w:rPr>
          <w:rFonts w:ascii="Times New Roman" w:eastAsia="Calibri" w:hAnsi="Times New Roman" w:cs="Times New Roman"/>
          <w:b/>
          <w:sz w:val="24"/>
          <w:szCs w:val="24"/>
        </w:rPr>
        <w:fldChar w:fldCharType="begin"/>
      </w:r>
      <w:r w:rsidRPr="00CC23A0">
        <w:rPr>
          <w:rFonts w:ascii="Times New Roman" w:eastAsia="Calibri" w:hAnsi="Times New Roman" w:cs="Times New Roman"/>
          <w:b/>
          <w:sz w:val="24"/>
          <w:szCs w:val="24"/>
        </w:rPr>
        <w:instrText xml:space="preserve"> TOC \h \z \c "Lampiran" </w:instrText>
      </w:r>
      <w:r w:rsidRPr="00CC23A0">
        <w:rPr>
          <w:rFonts w:ascii="Times New Roman" w:eastAsia="Calibri" w:hAnsi="Times New Roman" w:cs="Times New Roman"/>
          <w:b/>
          <w:sz w:val="24"/>
          <w:szCs w:val="24"/>
        </w:rPr>
        <w:fldChar w:fldCharType="separate"/>
      </w:r>
      <w:hyperlink w:anchor="_Toc83735010" w:history="1">
        <w:r w:rsidRPr="00CC23A0">
          <w:rPr>
            <w:rStyle w:val="Hyperlink"/>
            <w:rFonts w:ascii="Times New Roman" w:hAnsi="Times New Roman" w:cs="Times New Roman"/>
            <w:b/>
            <w:bCs/>
            <w:noProof/>
            <w:sz w:val="24"/>
            <w:szCs w:val="24"/>
          </w:rPr>
          <w:t xml:space="preserve">Lampiran 1 </w:t>
        </w:r>
        <w:r w:rsidRPr="00CC23A0">
          <w:rPr>
            <w:rStyle w:val="Hyperlink"/>
            <w:rFonts w:ascii="Times New Roman" w:hAnsi="Times New Roman" w:cs="Times New Roman"/>
            <w:noProof/>
            <w:sz w:val="24"/>
            <w:szCs w:val="24"/>
            <w:lang w:val="id-ID"/>
          </w:rPr>
          <w:t>Lembar bimbingan karya tulis ilmiah</w:t>
        </w:r>
        <w:r w:rsidRPr="00CC23A0">
          <w:rPr>
            <w:rFonts w:ascii="Times New Roman" w:hAnsi="Times New Roman" w:cs="Times New Roman"/>
            <w:noProof/>
            <w:webHidden/>
            <w:sz w:val="24"/>
            <w:szCs w:val="24"/>
          </w:rPr>
          <w:tab/>
        </w:r>
        <w:r w:rsidR="00E65C6D">
          <w:rPr>
            <w:rFonts w:ascii="Times New Roman" w:hAnsi="Times New Roman" w:cs="Times New Roman"/>
            <w:noProof/>
            <w:webHidden/>
            <w:sz w:val="24"/>
            <w:szCs w:val="24"/>
          </w:rPr>
          <w:t>35</w:t>
        </w:r>
      </w:hyperlink>
    </w:p>
    <w:p w14:paraId="29D68D0C" w14:textId="02F23951" w:rsidR="00A96205" w:rsidRPr="00CC23A0" w:rsidRDefault="00B00EBF" w:rsidP="00A96205">
      <w:pPr>
        <w:pStyle w:val="TableofFigures"/>
        <w:tabs>
          <w:tab w:val="right" w:leader="dot" w:pos="7927"/>
        </w:tabs>
        <w:spacing w:line="360" w:lineRule="auto"/>
        <w:rPr>
          <w:rFonts w:ascii="Times New Roman" w:eastAsiaTheme="minorEastAsia" w:hAnsi="Times New Roman" w:cs="Times New Roman"/>
          <w:noProof/>
          <w:sz w:val="24"/>
          <w:szCs w:val="24"/>
          <w:lang w:val="en-ID" w:eastAsia="en-ID"/>
        </w:rPr>
      </w:pPr>
      <w:hyperlink w:anchor="_Toc83735011" w:history="1">
        <w:r w:rsidR="00A96205" w:rsidRPr="00CC23A0">
          <w:rPr>
            <w:rStyle w:val="Hyperlink"/>
            <w:rFonts w:ascii="Times New Roman" w:hAnsi="Times New Roman" w:cs="Times New Roman"/>
            <w:b/>
            <w:bCs/>
            <w:noProof/>
            <w:sz w:val="24"/>
            <w:szCs w:val="24"/>
          </w:rPr>
          <w:t>Lampiran 2</w:t>
        </w:r>
        <w:r w:rsidR="00A96205" w:rsidRPr="00CC23A0">
          <w:rPr>
            <w:rStyle w:val="Hyperlink"/>
            <w:rFonts w:ascii="Times New Roman" w:hAnsi="Times New Roman" w:cs="Times New Roman"/>
            <w:noProof/>
            <w:sz w:val="24"/>
            <w:szCs w:val="24"/>
          </w:rPr>
          <w:t xml:space="preserve"> </w:t>
        </w:r>
        <w:r w:rsidR="00575991">
          <w:rPr>
            <w:rStyle w:val="Hyperlink"/>
            <w:rFonts w:ascii="Times New Roman" w:hAnsi="Times New Roman" w:cs="Times New Roman"/>
            <w:noProof/>
            <w:sz w:val="24"/>
            <w:szCs w:val="24"/>
          </w:rPr>
          <w:t>Jurnal Review</w:t>
        </w:r>
        <w:r w:rsidR="00A96205" w:rsidRPr="00CC23A0">
          <w:rPr>
            <w:rFonts w:ascii="Times New Roman" w:hAnsi="Times New Roman" w:cs="Times New Roman"/>
            <w:noProof/>
            <w:webHidden/>
            <w:sz w:val="24"/>
            <w:szCs w:val="24"/>
          </w:rPr>
          <w:tab/>
        </w:r>
        <w:r w:rsidR="00E65C6D">
          <w:rPr>
            <w:rFonts w:ascii="Times New Roman" w:hAnsi="Times New Roman" w:cs="Times New Roman"/>
            <w:noProof/>
            <w:webHidden/>
            <w:sz w:val="24"/>
            <w:szCs w:val="24"/>
          </w:rPr>
          <w:t>36</w:t>
        </w:r>
      </w:hyperlink>
    </w:p>
    <w:p w14:paraId="7EDAE492" w14:textId="09ECAF01" w:rsidR="00A96205" w:rsidRPr="00A96205" w:rsidRDefault="00A96205" w:rsidP="00A96205">
      <w:pPr>
        <w:sectPr w:rsidR="00A96205" w:rsidRPr="00A96205">
          <w:footerReference w:type="default" r:id="rId15"/>
          <w:headerReference w:type="first" r:id="rId16"/>
          <w:footerReference w:type="first" r:id="rId17"/>
          <w:pgSz w:w="11907" w:h="16839" w:code="9"/>
          <w:pgMar w:top="2268" w:right="1701" w:bottom="1701" w:left="2268" w:header="720" w:footer="720" w:gutter="0"/>
          <w:pgNumType w:fmt="lowerRoman" w:start="1"/>
          <w:cols w:space="720"/>
          <w:titlePg/>
          <w:docGrid w:linePitch="360"/>
        </w:sectPr>
      </w:pPr>
      <w:r w:rsidRPr="00CC23A0">
        <w:rPr>
          <w:rFonts w:ascii="Times New Roman" w:eastAsia="Calibri" w:hAnsi="Times New Roman" w:cs="Times New Roman"/>
          <w:b/>
          <w:sz w:val="24"/>
          <w:szCs w:val="24"/>
        </w:rPr>
        <w:fldChar w:fldCharType="end"/>
      </w:r>
    </w:p>
    <w:p w14:paraId="2E7FAC40" w14:textId="77777777" w:rsidR="00C94171" w:rsidRPr="0061637E" w:rsidRDefault="00747079">
      <w:pPr>
        <w:pStyle w:val="Heading1"/>
        <w:spacing w:before="0" w:line="480" w:lineRule="auto"/>
        <w:jc w:val="center"/>
        <w:rPr>
          <w:rFonts w:ascii="Times New Roman" w:eastAsia="Times New Roman" w:hAnsi="Times New Roman"/>
          <w:color w:val="auto"/>
        </w:rPr>
      </w:pPr>
      <w:bookmarkStart w:id="6" w:name="_Toc78956428"/>
      <w:bookmarkStart w:id="7" w:name="_Toc79093984"/>
      <w:bookmarkStart w:id="8" w:name="_Toc79094023"/>
      <w:r w:rsidRPr="0061637E">
        <w:rPr>
          <w:rFonts w:ascii="Times New Roman" w:eastAsia="Times New Roman" w:hAnsi="Times New Roman"/>
          <w:color w:val="auto"/>
        </w:rPr>
        <w:t>BAB I</w:t>
      </w:r>
      <w:bookmarkEnd w:id="6"/>
      <w:bookmarkEnd w:id="7"/>
      <w:bookmarkEnd w:id="8"/>
    </w:p>
    <w:p w14:paraId="72FFECC9" w14:textId="77777777" w:rsidR="00C94171" w:rsidRPr="0061637E" w:rsidRDefault="00747079">
      <w:pPr>
        <w:pStyle w:val="Heading1"/>
        <w:spacing w:before="0" w:line="480" w:lineRule="auto"/>
        <w:jc w:val="center"/>
        <w:rPr>
          <w:rFonts w:ascii="Times New Roman" w:eastAsia="Times New Roman" w:hAnsi="Times New Roman"/>
          <w:color w:val="auto"/>
        </w:rPr>
      </w:pPr>
      <w:bookmarkStart w:id="9" w:name="_Toc79094024"/>
      <w:r w:rsidRPr="0061637E">
        <w:rPr>
          <w:rFonts w:ascii="Times New Roman" w:eastAsia="Times New Roman" w:hAnsi="Times New Roman"/>
          <w:color w:val="auto"/>
        </w:rPr>
        <w:t>PENDAHULUAN</w:t>
      </w:r>
      <w:bookmarkEnd w:id="9"/>
    </w:p>
    <w:p w14:paraId="5F2BDD8B" w14:textId="77777777" w:rsidR="00C94171" w:rsidRDefault="00C94171">
      <w:pPr>
        <w:spacing w:after="0" w:line="480" w:lineRule="auto"/>
        <w:rPr>
          <w:rFonts w:ascii="Times New Roman" w:hAnsi="Times New Roman" w:cs="Times New Roman"/>
          <w:sz w:val="24"/>
          <w:szCs w:val="24"/>
        </w:rPr>
      </w:pPr>
    </w:p>
    <w:p w14:paraId="30DF0785" w14:textId="77777777" w:rsidR="00C94171" w:rsidRDefault="00747079">
      <w:pPr>
        <w:pStyle w:val="ListParagraph"/>
        <w:numPr>
          <w:ilvl w:val="0"/>
          <w:numId w:val="28"/>
        </w:numPr>
        <w:spacing w:after="0" w:line="480" w:lineRule="auto"/>
        <w:ind w:left="709" w:hanging="709"/>
        <w:contextualSpacing w:val="0"/>
        <w:outlineLvl w:val="1"/>
        <w:rPr>
          <w:rFonts w:ascii="Times New Roman" w:eastAsia="Times New Roman" w:hAnsi="Times New Roman" w:cs="Times New Roman"/>
          <w:b/>
          <w:sz w:val="24"/>
          <w:szCs w:val="24"/>
        </w:rPr>
      </w:pPr>
      <w:bookmarkStart w:id="10" w:name="_Toc79094025"/>
      <w:r>
        <w:rPr>
          <w:rFonts w:ascii="Times New Roman" w:eastAsia="Times New Roman" w:hAnsi="Times New Roman" w:cs="Times New Roman"/>
          <w:b/>
          <w:sz w:val="24"/>
          <w:szCs w:val="24"/>
        </w:rPr>
        <w:t>Latar Belakang</w:t>
      </w:r>
      <w:bookmarkEnd w:id="10"/>
    </w:p>
    <w:p w14:paraId="773053FA" w14:textId="77777777" w:rsidR="00C94171" w:rsidRDefault="00747079">
      <w:pPr>
        <w:spacing w:after="0" w:line="480" w:lineRule="auto"/>
        <w:ind w:firstLine="709"/>
        <w:jc w:val="both"/>
        <w:rPr>
          <w:rStyle w:val="Emphasis"/>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sz w:val="24"/>
          <w:szCs w:val="24"/>
        </w:rPr>
        <w:t>Peningkatan jumlah penduduk lanjut usia akan meningkatkan permasalahan kesehatan pada lansia. Permasalahan kesehatan ini terjadi karena adanya proses penuaan yang menyebabkan banyak perubahan pada tubuh lansia seperti perubahan psikologis, sosial dan penurunan fungsional tubuh. Akibat penurunan kapasitas fungsional ini lansia umumnya tidak merespon berbagai rangsangan seefektif yang dapat dilakukan pada orang yang lebih muda. Penurunan kapasitas untuk merespon rangsangan menyebabkan lansia sulit untuk memelihara kestabilan status fisikawi dan kimiawi tubuh. Gangguan ini akan berpengaruh terhadap fungsi homeostasis tubuh, hal ini menyebabkan disfungsi berbagai sistem organ dan meningkatkan kerentanan terhadap berbagai penyakit (</w:t>
      </w:r>
      <w:r>
        <w:rPr>
          <w:rStyle w:val="Emphasis"/>
          <w:rFonts w:ascii="Times New Roman" w:hAnsi="Times New Roman" w:cs="Times New Roman"/>
          <w:color w:val="000000"/>
          <w:sz w:val="24"/>
          <w:szCs w:val="24"/>
          <w:bdr w:val="none" w:sz="0" w:space="0" w:color="auto" w:frame="1"/>
          <w:shd w:val="clear" w:color="auto" w:fill="FFFFFF"/>
        </w:rPr>
        <w:t>Hayyumahdania Reswan, 2017).</w:t>
      </w:r>
    </w:p>
    <w:p w14:paraId="141295C9" w14:textId="77777777" w:rsidR="00C94171" w:rsidRDefault="00747079">
      <w:pPr>
        <w:spacing w:after="0" w:line="480" w:lineRule="auto"/>
        <w:ind w:firstLine="709"/>
        <w:jc w:val="both"/>
        <w:rPr>
          <w:rFonts w:ascii="Times New Roman" w:hAnsi="Times New Roman" w:cs="Times New Roman"/>
          <w:sz w:val="24"/>
          <w:szCs w:val="24"/>
        </w:rPr>
        <w:sectPr w:rsidR="00C94171">
          <w:headerReference w:type="default" r:id="rId18"/>
          <w:footerReference w:type="default" r:id="rId19"/>
          <w:headerReference w:type="first" r:id="rId20"/>
          <w:footerReference w:type="first" r:id="rId21"/>
          <w:pgSz w:w="11907" w:h="16839" w:code="9"/>
          <w:pgMar w:top="2268" w:right="1701" w:bottom="1701" w:left="2268" w:header="720" w:footer="720" w:gutter="0"/>
          <w:pgNumType w:start="1"/>
          <w:cols w:space="720"/>
          <w:titlePg/>
          <w:docGrid w:linePitch="360"/>
        </w:sectPr>
      </w:pPr>
      <w:r>
        <w:rPr>
          <w:rFonts w:ascii="Times New Roman" w:hAnsi="Times New Roman" w:cs="Times New Roman"/>
          <w:sz w:val="24"/>
          <w:szCs w:val="24"/>
        </w:rPr>
        <w:t xml:space="preserve">Proses penuaan merupakan siklus kehidupan yang ditandai dengan tahapan menurunnya berbagai fungsi organ dalam tubuh yang ditandai dengan rentannya tubuh terhadap berbagai serangan penyakit. Selanjutnya perubahan struktur tersebut disebabkan karena seiring meningkatnya usia, terjadi perubahan dalam struktur dan fungsi pada sel, jaringan serta sistem organ. Perubahan tersebut mempengaruhi kemunduran kesehatan fisik yang pada akhirnya akan berpengaruh pada kerentanan terhadap penyakit. (Nasrullah, 2016). </w:t>
      </w:r>
    </w:p>
    <w:p w14:paraId="2808EC27" w14:textId="77777777" w:rsidR="00C94171" w:rsidRDefault="00C94171">
      <w:pPr>
        <w:spacing w:after="0" w:line="480" w:lineRule="auto"/>
        <w:ind w:firstLine="567"/>
        <w:jc w:val="both"/>
        <w:rPr>
          <w:rStyle w:val="Emphasis"/>
          <w:rFonts w:ascii="Times New Roman" w:hAnsi="Times New Roman" w:cs="Times New Roman"/>
          <w:color w:val="000000"/>
          <w:sz w:val="24"/>
          <w:szCs w:val="24"/>
          <w:bdr w:val="none" w:sz="0" w:space="0" w:color="auto" w:frame="1"/>
          <w:shd w:val="clear" w:color="auto" w:fill="FFFFFF"/>
        </w:rPr>
      </w:pPr>
    </w:p>
    <w:p w14:paraId="79586D7B" w14:textId="77777777" w:rsidR="00C94171" w:rsidRDefault="00747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Lansia yang tidak aktif secara fisik dapat mengakibatkan buruknya profil serum lipoprotein dan meningkatnya resistensi insulin perifer. Hal-hal tersebut merupakan faktor resiko dari penyakit kardiovaskuler, obesitas, hipertensi, intoleransi glukosa dan DM (Amelia, 2016). Hasil riset yang dilakukan oleh Kemenkes, (2018) menunjukkan bahwa penyakit yang disebabkan gula darah sewaktu yakni diabetes mellitus mencapai angka 5,7% pada lansia.</w:t>
      </w:r>
    </w:p>
    <w:p w14:paraId="506CF54E" w14:textId="77777777" w:rsidR="00C94171" w:rsidRDefault="00747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Riskesdas 2007 menunjukan bahwa penyakit tidak menular seperti stroke, diabetes melitus, tumor, dan penyakit jantung merupakan penyakit tidak menular yang dapat menyebabkan kematian utama di Indonesia. Diabetes adalah salah satu penyakit yang berbahaya yang mematikan. Data milik kementrian kesehatan yang di peroleh dari sampel registration survey tahun 2014 menunjukan diabetes menjadi penyebab kematian terbesar nomor 3 di Indonesia dengan persentase sebesar 6,7%, setelah stroke (21,1%), dan penyakit jantung coroner (12,9%).  Diabetes umumnya terjadi pada orang dewasa, namun beberapa tahun terakhir juga ditemukan pada anak-anak dan remaja. Hal ini berkaitan erat dengan pola diet tidak seimbang dan kurang aktivitas fisik yang membuat anak memiliki berat badan berlebihan atau obesitas (Kemenkes RI, 2018).</w:t>
      </w:r>
    </w:p>
    <w:p w14:paraId="7F0B8148" w14:textId="77777777" w:rsidR="00C94171" w:rsidRDefault="00747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Diabetes Melitus merupakan salah satu kelompok gangguan metabolik dengan gejala umum hiperglikemia. Penyakit ini merupakan suatu kelompok penyakit metabolik dengan karakteristik hiperglikemia yang terjadi karena kelainan sekresi insulin, kerja insulin, atau keduanya. Beberapa proses patologis terlibat dalam terjadinya diabetes, mulai dari perusakan sel β pada pankreas dengan konsekuensi definisi insulin, sampai abnormalitas yang berujung pada resistensi insulin (Firgiansyah, 2016). </w:t>
      </w:r>
    </w:p>
    <w:p w14:paraId="776BA016" w14:textId="77777777" w:rsidR="00C94171" w:rsidRDefault="00747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Glukosa darah merupakan gula yang berada dalam darah yang terbentuk dari karbohidrat dalam makanan dan disimpan sebagai glikogen di hati dan otot rangka. Hormon yang mempengaruhi kadar glukosa adalah insulin dan glukagon yang berasal dari pankreas. Nilai rujukan kadar gula darah dalam serum/plasma 70-110 mg/dL, dua jam postprandial &lt;140 mg/dL dan gula darah sewaktu &lt;110 mg/dL (Kee, 2013).</w:t>
      </w:r>
    </w:p>
    <w:p w14:paraId="76E972C9" w14:textId="77777777" w:rsidR="00C94171" w:rsidRDefault="00747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Gula darah sewaktu merupakan salah satu pemeriksaan kimia yang bertujuan untuk screening. Diabetes Melitus sebagai upaya deteksi dini terhadap penyakit ini (Dewi, 2008).Beberapa penelitian menyebutkan bahwa kadar glukosa darah pada suatu sampel dipengaruhi oleh antikoagulan, suhu dan lama waktu penyimpanan. (Geling et al, 2013).</w:t>
      </w:r>
    </w:p>
    <w:p w14:paraId="74E58087" w14:textId="77777777" w:rsidR="00C94171" w:rsidRDefault="00747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Pemeriksaan laboratorium klinik merupakan salah satu faktor penunjang yang sangat penting dalam membantu diagnosa suatu penyakit, salah satunya adalah pemeriksaan glukosa darah. Glukosa darah berada di dalam plasma darah walaupun dalam jumlah yang kecil bersamaan dengan mineral-mineral lain (Agung, dkk, 2017). Gula darah memang sangat berhubungan dengan makanan yang dikonsumsi oleh seseorang. Secara umum gula darah seseorang akan berada saat ia bangun tidur, mau tidur, atau sedang beraktivitas. Angka gula darah akan berubah manakala seseorang melakukan pemeriksaan ini setelah makan (Setiadi, 2017).</w:t>
      </w:r>
    </w:p>
    <w:p w14:paraId="2380B075" w14:textId="77777777" w:rsidR="00C94171" w:rsidRDefault="007470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uraian diatas maka penulis bermaksud untuk mengetahui kadar glukosa pada lansia, karena lansia cenderung memiliki kadar glukosa yang tinggi. Hal tersebut bisa menjadi parameter seseorang terkena penyakit diabetes militus (DM). Sehingga diperlukan pemeriksaan glukosa sewaktu untuk mengetahui kadar glukosa dalam darah lansia. Selanjutnya penulis ingin melakukan kajian yang berjudul ‘’Gambaran kadar glukosa sewaktu pada lansia’’.</w:t>
      </w:r>
    </w:p>
    <w:p w14:paraId="1AFE4442" w14:textId="77777777" w:rsidR="00C94171" w:rsidRDefault="00C94171">
      <w:pPr>
        <w:spacing w:after="0" w:line="480" w:lineRule="auto"/>
        <w:ind w:firstLine="567"/>
        <w:jc w:val="both"/>
        <w:rPr>
          <w:rFonts w:ascii="Times New Roman" w:hAnsi="Times New Roman" w:cs="Times New Roman"/>
          <w:sz w:val="24"/>
          <w:szCs w:val="24"/>
        </w:rPr>
      </w:pPr>
    </w:p>
    <w:p w14:paraId="278D63F5" w14:textId="77777777" w:rsidR="00C94171" w:rsidRDefault="00747079">
      <w:pPr>
        <w:pStyle w:val="ListParagraph"/>
        <w:numPr>
          <w:ilvl w:val="1"/>
          <w:numId w:val="30"/>
        </w:numPr>
        <w:spacing w:after="0" w:line="480" w:lineRule="auto"/>
        <w:ind w:left="709" w:hanging="709"/>
        <w:contextualSpacing w:val="0"/>
        <w:jc w:val="both"/>
        <w:outlineLvl w:val="1"/>
        <w:rPr>
          <w:rFonts w:ascii="Times New Roman" w:eastAsia="Times New Roman" w:hAnsi="Times New Roman" w:cs="Times New Roman"/>
          <w:b/>
          <w:sz w:val="24"/>
          <w:szCs w:val="24"/>
        </w:rPr>
      </w:pPr>
      <w:bookmarkStart w:id="11" w:name="_Toc79094027"/>
      <w:r>
        <w:rPr>
          <w:rFonts w:ascii="Times New Roman" w:eastAsia="Times New Roman" w:hAnsi="Times New Roman" w:cs="Times New Roman"/>
          <w:b/>
          <w:sz w:val="24"/>
          <w:szCs w:val="24"/>
        </w:rPr>
        <w:t>Rumusan Masalah</w:t>
      </w:r>
      <w:bookmarkEnd w:id="11"/>
    </w:p>
    <w:p w14:paraId="76406885" w14:textId="77777777" w:rsidR="00C94171" w:rsidRDefault="00747079">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latar belakang di atas, maka rumusan masalah dalam penelitian ini adalah bagaimana gambaran kadar glukosa sewaktu pada lansia berdasarkan </w:t>
      </w:r>
      <w:r>
        <w:rPr>
          <w:rFonts w:ascii="Times New Roman" w:eastAsia="Times New Roman" w:hAnsi="Times New Roman" w:cs="Times New Roman"/>
          <w:i/>
          <w:sz w:val="24"/>
          <w:szCs w:val="24"/>
        </w:rPr>
        <w:t>literature review</w:t>
      </w:r>
      <w:r>
        <w:rPr>
          <w:rFonts w:ascii="Times New Roman" w:eastAsia="Times New Roman" w:hAnsi="Times New Roman" w:cs="Times New Roman"/>
          <w:sz w:val="24"/>
          <w:szCs w:val="24"/>
        </w:rPr>
        <w:t>?</w:t>
      </w:r>
    </w:p>
    <w:p w14:paraId="1FF6B133" w14:textId="77777777" w:rsidR="00C94171" w:rsidRDefault="00C94171">
      <w:pPr>
        <w:spacing w:after="0" w:line="480" w:lineRule="auto"/>
        <w:ind w:firstLine="567"/>
        <w:jc w:val="both"/>
        <w:rPr>
          <w:rFonts w:ascii="Times New Roman" w:eastAsia="Times New Roman" w:hAnsi="Times New Roman" w:cs="Times New Roman"/>
          <w:sz w:val="24"/>
          <w:szCs w:val="24"/>
        </w:rPr>
      </w:pPr>
    </w:p>
    <w:p w14:paraId="55F8C72B" w14:textId="77777777" w:rsidR="00C94171" w:rsidRDefault="00747079">
      <w:pPr>
        <w:pStyle w:val="ListParagraph"/>
        <w:numPr>
          <w:ilvl w:val="1"/>
          <w:numId w:val="30"/>
        </w:numPr>
        <w:spacing w:after="0" w:line="480" w:lineRule="auto"/>
        <w:ind w:left="709" w:hanging="709"/>
        <w:contextualSpacing w:val="0"/>
        <w:jc w:val="both"/>
        <w:outlineLvl w:val="1"/>
        <w:rPr>
          <w:rFonts w:ascii="Times New Roman" w:eastAsia="Times New Roman" w:hAnsi="Times New Roman" w:cs="Times New Roman"/>
          <w:b/>
          <w:sz w:val="24"/>
          <w:szCs w:val="24"/>
        </w:rPr>
      </w:pPr>
      <w:bookmarkStart w:id="12" w:name="_Toc79094028"/>
      <w:r>
        <w:rPr>
          <w:rFonts w:ascii="Times New Roman" w:eastAsia="Times New Roman" w:hAnsi="Times New Roman" w:cs="Times New Roman"/>
          <w:b/>
          <w:sz w:val="24"/>
          <w:szCs w:val="24"/>
        </w:rPr>
        <w:t>Tujuan Penelitian</w:t>
      </w:r>
      <w:bookmarkEnd w:id="12"/>
    </w:p>
    <w:p w14:paraId="43FDAE10" w14:textId="77777777" w:rsidR="00C94171" w:rsidRDefault="00747079">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Tujuan penelitian ini adalah untuk mengetahui Gambaran kadar glukosa sewaktu pada lansia. </w:t>
      </w:r>
    </w:p>
    <w:p w14:paraId="760B75CC" w14:textId="77777777" w:rsidR="00C94171" w:rsidRDefault="00C94171">
      <w:pPr>
        <w:spacing w:after="0" w:line="480" w:lineRule="auto"/>
        <w:ind w:firstLine="567"/>
        <w:jc w:val="both"/>
        <w:rPr>
          <w:rFonts w:ascii="Times New Roman" w:eastAsia="Times New Roman" w:hAnsi="Times New Roman" w:cs="Times New Roman"/>
          <w:sz w:val="24"/>
          <w:szCs w:val="24"/>
        </w:rPr>
      </w:pPr>
    </w:p>
    <w:p w14:paraId="30B31915" w14:textId="77777777" w:rsidR="00C94171" w:rsidRDefault="00747079">
      <w:pPr>
        <w:pStyle w:val="ListParagraph"/>
        <w:numPr>
          <w:ilvl w:val="1"/>
          <w:numId w:val="30"/>
        </w:numPr>
        <w:spacing w:after="0" w:line="480" w:lineRule="auto"/>
        <w:ind w:left="709" w:hanging="709"/>
        <w:contextualSpacing w:val="0"/>
        <w:jc w:val="both"/>
        <w:outlineLvl w:val="1"/>
        <w:rPr>
          <w:rFonts w:ascii="Times New Roman" w:eastAsia="Times New Roman" w:hAnsi="Times New Roman" w:cs="Times New Roman"/>
          <w:b/>
          <w:sz w:val="24"/>
          <w:szCs w:val="24"/>
        </w:rPr>
      </w:pPr>
      <w:bookmarkStart w:id="13" w:name="_Toc79094029"/>
      <w:r>
        <w:rPr>
          <w:rFonts w:ascii="Times New Roman" w:eastAsia="Times New Roman" w:hAnsi="Times New Roman" w:cs="Times New Roman"/>
          <w:b/>
          <w:sz w:val="24"/>
          <w:szCs w:val="24"/>
        </w:rPr>
        <w:t>Manfaat Penelitian</w:t>
      </w:r>
      <w:bookmarkEnd w:id="13"/>
    </w:p>
    <w:p w14:paraId="61D60BC6" w14:textId="77777777" w:rsidR="00C94171" w:rsidRDefault="00747079">
      <w:pPr>
        <w:pStyle w:val="ListParagraph"/>
        <w:numPr>
          <w:ilvl w:val="2"/>
          <w:numId w:val="30"/>
        </w:numPr>
        <w:spacing w:after="0" w:line="480" w:lineRule="auto"/>
        <w:ind w:left="709" w:hanging="709"/>
        <w:contextualSpacing w:val="0"/>
        <w:jc w:val="both"/>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Manfaat Teoritis</w:t>
      </w:r>
    </w:p>
    <w:p w14:paraId="6B8EA044" w14:textId="77777777" w:rsidR="00C94171" w:rsidRDefault="00747079">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Hasil penelitian ini diharapkan bisa menjadi acuan pengetahuan tentang gambaran kadar glukosa sewaktu pada lansia.</w:t>
      </w:r>
    </w:p>
    <w:p w14:paraId="59A73BC6" w14:textId="77777777" w:rsidR="00747079" w:rsidRDefault="00747079">
      <w:pPr>
        <w:spacing w:after="0" w:line="480" w:lineRule="auto"/>
        <w:ind w:firstLine="709"/>
        <w:jc w:val="both"/>
        <w:rPr>
          <w:rFonts w:ascii="Times New Roman" w:eastAsia="Times New Roman" w:hAnsi="Times New Roman" w:cs="Times New Roman"/>
          <w:sz w:val="24"/>
          <w:szCs w:val="24"/>
        </w:rPr>
      </w:pPr>
    </w:p>
    <w:p w14:paraId="7FAD0A7F" w14:textId="77777777" w:rsidR="00747079" w:rsidRDefault="00747079">
      <w:pPr>
        <w:spacing w:after="0" w:line="480" w:lineRule="auto"/>
        <w:ind w:firstLine="709"/>
        <w:jc w:val="both"/>
        <w:rPr>
          <w:rFonts w:ascii="Times New Roman" w:eastAsia="Times New Roman" w:hAnsi="Times New Roman" w:cs="Times New Roman"/>
          <w:sz w:val="24"/>
          <w:szCs w:val="24"/>
        </w:rPr>
      </w:pPr>
    </w:p>
    <w:p w14:paraId="2C7895BC" w14:textId="77777777" w:rsidR="00747079" w:rsidRDefault="00747079">
      <w:pPr>
        <w:spacing w:after="0" w:line="480" w:lineRule="auto"/>
        <w:ind w:firstLine="709"/>
        <w:jc w:val="both"/>
        <w:rPr>
          <w:rFonts w:ascii="Times New Roman" w:eastAsia="Times New Roman" w:hAnsi="Times New Roman" w:cs="Times New Roman"/>
          <w:sz w:val="24"/>
          <w:szCs w:val="24"/>
        </w:rPr>
      </w:pPr>
    </w:p>
    <w:p w14:paraId="291520D8" w14:textId="77777777" w:rsidR="00C94171" w:rsidRDefault="00747079">
      <w:pPr>
        <w:pStyle w:val="ListParagraph"/>
        <w:numPr>
          <w:ilvl w:val="2"/>
          <w:numId w:val="30"/>
        </w:numPr>
        <w:spacing w:after="0" w:line="480" w:lineRule="auto"/>
        <w:ind w:left="709" w:hanging="709"/>
        <w:contextualSpacing w:val="0"/>
        <w:jc w:val="both"/>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Manfaat praktis</w:t>
      </w:r>
    </w:p>
    <w:p w14:paraId="2A99C640" w14:textId="77777777" w:rsidR="00C94171" w:rsidRDefault="0074707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Bagi Institusi </w:t>
      </w:r>
    </w:p>
    <w:p w14:paraId="68575F89" w14:textId="77777777" w:rsidR="00C94171" w:rsidRDefault="00747079">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Diharapkan menjadi bahan masukan untuk pengembangan ilmu, khususnya dibidang Analis Kesehatan terkait dengan kadar glukosa sewaktu pada lansia.</w:t>
      </w:r>
    </w:p>
    <w:p w14:paraId="7AF90640" w14:textId="77777777" w:rsidR="00C94171" w:rsidRDefault="0074707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Bagi Peneliti Selanjutnya</w:t>
      </w:r>
    </w:p>
    <w:p w14:paraId="3E71AC47" w14:textId="77777777" w:rsidR="00C94171" w:rsidRDefault="00747079">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Diharapkan Karya Tulis Ilmiah ini dapat menjadi referensi bagi peneliti selanjutnya untuk mengetahui kadar glukosa sewaktu pada lansia.</w:t>
      </w:r>
    </w:p>
    <w:p w14:paraId="29EAF058" w14:textId="77777777" w:rsidR="00C94171" w:rsidRDefault="00C94171">
      <w:pPr>
        <w:spacing w:after="0" w:line="480" w:lineRule="auto"/>
        <w:rPr>
          <w:rFonts w:ascii="Times New Roman" w:eastAsia="Times New Roman" w:hAnsi="Times New Roman" w:cs="Times New Roman"/>
          <w:b/>
          <w:sz w:val="24"/>
        </w:rPr>
        <w:sectPr w:rsidR="00C94171">
          <w:pgSz w:w="11907" w:h="16839" w:code="9"/>
          <w:pgMar w:top="2268" w:right="1701" w:bottom="1701" w:left="2268" w:header="720" w:footer="720" w:gutter="0"/>
          <w:pgNumType w:start="2"/>
          <w:cols w:space="720"/>
          <w:docGrid w:linePitch="360"/>
        </w:sectPr>
      </w:pPr>
    </w:p>
    <w:p w14:paraId="35131D90" w14:textId="77777777" w:rsidR="00C94171" w:rsidRPr="0061637E" w:rsidRDefault="00747079">
      <w:pPr>
        <w:pStyle w:val="Heading1"/>
        <w:spacing w:before="0" w:line="480" w:lineRule="auto"/>
        <w:jc w:val="center"/>
        <w:rPr>
          <w:rFonts w:ascii="Times New Roman" w:eastAsia="Times New Roman" w:hAnsi="Times New Roman"/>
          <w:b w:val="0"/>
          <w:color w:val="auto"/>
          <w:szCs w:val="32"/>
        </w:rPr>
      </w:pPr>
      <w:bookmarkStart w:id="14" w:name="_Toc78956438"/>
      <w:bookmarkStart w:id="15" w:name="_Toc79093994"/>
      <w:bookmarkStart w:id="16" w:name="_Toc79094033"/>
      <w:r w:rsidRPr="0061637E">
        <w:rPr>
          <w:rFonts w:ascii="Times New Roman" w:eastAsia="Times New Roman" w:hAnsi="Times New Roman"/>
          <w:color w:val="auto"/>
          <w:szCs w:val="32"/>
        </w:rPr>
        <w:t>BAB II</w:t>
      </w:r>
      <w:bookmarkEnd w:id="14"/>
      <w:bookmarkEnd w:id="15"/>
      <w:bookmarkEnd w:id="16"/>
    </w:p>
    <w:p w14:paraId="3961DCA1" w14:textId="77777777" w:rsidR="00C94171" w:rsidRPr="0061637E" w:rsidRDefault="00747079">
      <w:pPr>
        <w:pStyle w:val="Heading1"/>
        <w:spacing w:before="0" w:line="480" w:lineRule="auto"/>
        <w:jc w:val="center"/>
        <w:rPr>
          <w:rFonts w:ascii="Times New Roman" w:eastAsia="Times New Roman" w:hAnsi="Times New Roman"/>
          <w:b w:val="0"/>
          <w:color w:val="auto"/>
          <w:szCs w:val="32"/>
        </w:rPr>
      </w:pPr>
      <w:bookmarkStart w:id="17" w:name="_Toc79094034"/>
      <w:r w:rsidRPr="0061637E">
        <w:rPr>
          <w:rFonts w:ascii="Times New Roman" w:eastAsia="Times New Roman" w:hAnsi="Times New Roman"/>
          <w:color w:val="auto"/>
          <w:szCs w:val="32"/>
        </w:rPr>
        <w:t>TINJAUAN PUSTAKA</w:t>
      </w:r>
      <w:bookmarkEnd w:id="17"/>
    </w:p>
    <w:p w14:paraId="7A59D29E" w14:textId="77777777" w:rsidR="00C94171" w:rsidRDefault="00C94171">
      <w:pPr>
        <w:spacing w:after="0" w:line="480" w:lineRule="auto"/>
        <w:jc w:val="center"/>
        <w:rPr>
          <w:rFonts w:ascii="Times New Roman" w:eastAsia="Times New Roman" w:hAnsi="Times New Roman" w:cs="Times New Roman"/>
          <w:b/>
          <w:sz w:val="24"/>
        </w:rPr>
      </w:pPr>
    </w:p>
    <w:p w14:paraId="62F1F833" w14:textId="77777777" w:rsidR="00C94171" w:rsidRDefault="00747079">
      <w:pPr>
        <w:pStyle w:val="ListParagraph"/>
        <w:numPr>
          <w:ilvl w:val="0"/>
          <w:numId w:val="28"/>
        </w:numPr>
        <w:spacing w:after="0" w:line="480" w:lineRule="auto"/>
        <w:ind w:left="709" w:hanging="709"/>
        <w:contextualSpacing w:val="0"/>
        <w:jc w:val="both"/>
        <w:outlineLvl w:val="1"/>
        <w:rPr>
          <w:rFonts w:ascii="Times New Roman" w:eastAsia="Times New Roman" w:hAnsi="Times New Roman" w:cs="Times New Roman"/>
          <w:b/>
          <w:sz w:val="24"/>
        </w:rPr>
      </w:pPr>
      <w:r>
        <w:rPr>
          <w:rFonts w:ascii="Times New Roman" w:eastAsia="Times New Roman" w:hAnsi="Times New Roman" w:cs="Times New Roman"/>
          <w:b/>
          <w:sz w:val="24"/>
        </w:rPr>
        <w:t>Tinjauan Pustaka</w:t>
      </w:r>
    </w:p>
    <w:p w14:paraId="77CB9FA8" w14:textId="77777777" w:rsidR="00C94171" w:rsidRDefault="00747079">
      <w:pPr>
        <w:spacing w:after="0" w:line="480" w:lineRule="auto"/>
        <w:ind w:left="90"/>
        <w:jc w:val="both"/>
        <w:outlineLvl w:val="1"/>
        <w:rPr>
          <w:rFonts w:ascii="Times New Roman" w:eastAsia="Times New Roman" w:hAnsi="Times New Roman" w:cs="Times New Roman"/>
          <w:b/>
          <w:sz w:val="24"/>
          <w:szCs w:val="24"/>
        </w:rPr>
      </w:pPr>
      <w:r>
        <w:rPr>
          <w:rFonts w:ascii="Times New Roman" w:hAnsi="Times New Roman" w:cs="Times New Roman"/>
          <w:b/>
        </w:rPr>
        <w:t xml:space="preserve">2.1.1 . </w:t>
      </w:r>
      <w:r>
        <w:rPr>
          <w:rFonts w:ascii="Times New Roman" w:hAnsi="Times New Roman" w:cs="Times New Roman"/>
          <w:b/>
          <w:sz w:val="24"/>
          <w:szCs w:val="24"/>
        </w:rPr>
        <w:t xml:space="preserve">Definisi Lansia </w:t>
      </w:r>
    </w:p>
    <w:p w14:paraId="59B8D5C8" w14:textId="17319C38" w:rsidR="00C94171" w:rsidRDefault="00747079" w:rsidP="0061637E">
      <w:pPr>
        <w:spacing w:after="0" w:line="480" w:lineRule="auto"/>
        <w:ind w:firstLine="567"/>
        <w:jc w:val="both"/>
        <w:outlineLvl w:val="1"/>
        <w:rPr>
          <w:rFonts w:ascii="Times New Roman" w:eastAsia="Times New Roman" w:hAnsi="Times New Roman" w:cs="Times New Roman"/>
          <w:b/>
          <w:sz w:val="24"/>
          <w:szCs w:val="24"/>
        </w:rPr>
      </w:pPr>
      <w:r>
        <w:rPr>
          <w:rFonts w:ascii="Times New Roman" w:hAnsi="Times New Roman" w:cs="Times New Roman"/>
          <w:sz w:val="24"/>
          <w:szCs w:val="24"/>
        </w:rPr>
        <w:t>Lansia merupakan kelompok orang yang sedang mengalami suatu proses perubahan secara bertahap dalam jangka waktu tertentu. Menurut WHO, lansia dikelompokkan menjadi 4 kelompok yaitu:</w:t>
      </w:r>
    </w:p>
    <w:p w14:paraId="22EE4D46" w14:textId="77777777" w:rsidR="00C94171" w:rsidRDefault="00747079" w:rsidP="0061637E">
      <w:pPr>
        <w:spacing w:after="0" w:line="480" w:lineRule="auto"/>
        <w:ind w:left="-142" w:firstLine="851"/>
        <w:jc w:val="both"/>
        <w:outlineLvl w:val="1"/>
        <w:rPr>
          <w:rFonts w:ascii="Times New Roman" w:eastAsia="Times New Roman" w:hAnsi="Times New Roman" w:cs="Times New Roman"/>
          <w:b/>
          <w:sz w:val="24"/>
          <w:szCs w:val="24"/>
        </w:rPr>
      </w:pPr>
      <w:r>
        <w:rPr>
          <w:rFonts w:ascii="Times New Roman" w:hAnsi="Times New Roman" w:cs="Times New Roman"/>
          <w:sz w:val="24"/>
          <w:szCs w:val="24"/>
        </w:rPr>
        <w:t xml:space="preserve"> Usia pertengahan (middle age) : usia 45 – 59 tahun. </w:t>
      </w:r>
    </w:p>
    <w:p w14:paraId="2B173452" w14:textId="77777777" w:rsidR="00C94171" w:rsidRDefault="00747079">
      <w:pPr>
        <w:spacing w:after="0" w:line="480" w:lineRule="auto"/>
        <w:ind w:firstLine="709"/>
        <w:jc w:val="both"/>
        <w:outlineLvl w:val="1"/>
        <w:rPr>
          <w:rFonts w:ascii="Times New Roman" w:eastAsia="Times New Roman" w:hAnsi="Times New Roman" w:cs="Times New Roman"/>
          <w:b/>
          <w:sz w:val="24"/>
          <w:szCs w:val="24"/>
        </w:rPr>
      </w:pPr>
      <w:r>
        <w:rPr>
          <w:rFonts w:ascii="Times New Roman" w:hAnsi="Times New Roman" w:cs="Times New Roman"/>
          <w:sz w:val="24"/>
          <w:szCs w:val="24"/>
        </w:rPr>
        <w:t xml:space="preserve"> Lansia (elderly) : usia 60 – 74 tahun. </w:t>
      </w:r>
    </w:p>
    <w:p w14:paraId="343F08FA" w14:textId="77777777" w:rsidR="00C94171" w:rsidRDefault="00747079">
      <w:pPr>
        <w:spacing w:after="0" w:line="48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 xml:space="preserve"> Lansia tua (old) : usia 75 – 90 tahun. </w:t>
      </w:r>
    </w:p>
    <w:p w14:paraId="71483AD4" w14:textId="77777777" w:rsidR="00C94171" w:rsidRDefault="00747079" w:rsidP="0061637E">
      <w:pPr>
        <w:spacing w:after="0" w:line="480" w:lineRule="auto"/>
        <w:ind w:left="709"/>
        <w:jc w:val="both"/>
        <w:outlineLvl w:val="1"/>
        <w:rPr>
          <w:rFonts w:ascii="Times New Roman" w:hAnsi="Times New Roman" w:cs="Times New Roman"/>
          <w:sz w:val="24"/>
          <w:szCs w:val="24"/>
        </w:rPr>
      </w:pPr>
      <w:r>
        <w:rPr>
          <w:rFonts w:ascii="Times New Roman" w:hAnsi="Times New Roman" w:cs="Times New Roman"/>
          <w:sz w:val="24"/>
          <w:szCs w:val="24"/>
        </w:rPr>
        <w:t xml:space="preserve">Usia sangat tua (very old) : usia di atas 90 tahun. Menurut Depkes RI tahun 2006, memberikan batasan lansia sebagai berikut (Fatmah, 2010): </w:t>
      </w:r>
    </w:p>
    <w:p w14:paraId="7B05D950" w14:textId="77777777" w:rsidR="00C94171" w:rsidRDefault="00747079" w:rsidP="0061637E">
      <w:pPr>
        <w:pStyle w:val="ListParagraph"/>
        <w:spacing w:after="0" w:line="480" w:lineRule="auto"/>
        <w:ind w:left="810" w:hanging="101"/>
        <w:contextualSpacing w:val="0"/>
        <w:jc w:val="both"/>
        <w:outlineLvl w:val="1"/>
        <w:rPr>
          <w:rFonts w:ascii="Times New Roman" w:hAnsi="Times New Roman" w:cs="Times New Roman"/>
          <w:sz w:val="24"/>
          <w:szCs w:val="24"/>
        </w:rPr>
      </w:pPr>
      <w:r>
        <w:rPr>
          <w:rFonts w:ascii="Times New Roman" w:hAnsi="Times New Roman" w:cs="Times New Roman"/>
          <w:sz w:val="24"/>
          <w:szCs w:val="24"/>
        </w:rPr>
        <w:t xml:space="preserve"> Virilitas (prasenium): masa persiapan usia lanjut yang menampakkan kematangan jiwa untuk lansia berumur 55 -59 tahun.</w:t>
      </w:r>
    </w:p>
    <w:p w14:paraId="2A6ECD79" w14:textId="77777777" w:rsidR="00C94171" w:rsidRDefault="00747079" w:rsidP="0061637E">
      <w:pPr>
        <w:pStyle w:val="ListParagraph"/>
        <w:spacing w:after="0" w:line="480" w:lineRule="auto"/>
        <w:ind w:left="810" w:hanging="101"/>
        <w:contextualSpacing w:val="0"/>
        <w:jc w:val="both"/>
        <w:outlineLvl w:val="1"/>
        <w:rPr>
          <w:rFonts w:ascii="Times New Roman" w:hAnsi="Times New Roman" w:cs="Times New Roman"/>
          <w:sz w:val="24"/>
          <w:szCs w:val="24"/>
        </w:rPr>
      </w:pPr>
      <w:r>
        <w:rPr>
          <w:rFonts w:ascii="Times New Roman" w:hAnsi="Times New Roman" w:cs="Times New Roman"/>
          <w:sz w:val="24"/>
          <w:szCs w:val="24"/>
        </w:rPr>
        <w:t xml:space="preserve">  Usia lanjut dini (senescen): kelompok yan mulai memasuki masa usia lanjut dini untuk lansia berumur 60 – 64 tahun.</w:t>
      </w:r>
    </w:p>
    <w:p w14:paraId="77CD54B9" w14:textId="77777777" w:rsidR="00C94171" w:rsidRDefault="00747079" w:rsidP="0061637E">
      <w:pPr>
        <w:pStyle w:val="ListParagraph"/>
        <w:spacing w:after="0" w:line="480" w:lineRule="auto"/>
        <w:ind w:left="810" w:hanging="101"/>
        <w:contextualSpacing w:val="0"/>
        <w:jc w:val="both"/>
        <w:outlineLvl w:val="1"/>
        <w:rPr>
          <w:rFonts w:ascii="Times New Roman" w:hAnsi="Times New Roman" w:cs="Times New Roman"/>
          <w:sz w:val="24"/>
          <w:szCs w:val="24"/>
        </w:rPr>
      </w:pPr>
      <w:r>
        <w:rPr>
          <w:rFonts w:ascii="Times New Roman" w:hAnsi="Times New Roman" w:cs="Times New Roman"/>
          <w:sz w:val="24"/>
          <w:szCs w:val="24"/>
        </w:rPr>
        <w:t xml:space="preserve"> Lansia berisiko tinggi untuk menderita berbagai penyakit degeneratif: usia di atas 65 tahun (Depkes, 2006).</w:t>
      </w:r>
    </w:p>
    <w:p w14:paraId="1B383F23" w14:textId="3F849F29" w:rsidR="00C94171" w:rsidRDefault="00747079" w:rsidP="0061637E">
      <w:pPr>
        <w:pStyle w:val="ListParagraph"/>
        <w:spacing w:after="0" w:line="480" w:lineRule="auto"/>
        <w:ind w:left="0" w:firstLine="567"/>
        <w:contextualSpacing w:val="0"/>
        <w:jc w:val="both"/>
        <w:outlineLvl w:val="1"/>
        <w:rPr>
          <w:rFonts w:ascii="Times New Roman" w:hAnsi="Times New Roman" w:cs="Times New Roman"/>
          <w:sz w:val="24"/>
          <w:szCs w:val="24"/>
        </w:rPr>
      </w:pPr>
      <w:r>
        <w:rPr>
          <w:rFonts w:ascii="Times New Roman" w:hAnsi="Times New Roman" w:cs="Times New Roman"/>
          <w:sz w:val="24"/>
          <w:szCs w:val="24"/>
        </w:rPr>
        <w:t>Proses penuaan adalah siklus kehidupan yang ditandai dengan perubahan struktur dan fungsi sel, jaringan, serta sistem organ sehingga semakin rentanya tubuh terhadap berbagai serangan penyakit yang dapat menyebabkan kematian misalnya pada sistem kardiovaskular dan pembuluh darah, pencernaan, endokrin lain sebagainya (Fatma, 2010). Gangguan pengaturan glukosa darah pada lansia meliputi tiga hal yaitu resistensi insulin, hilangnya pelepasan insulin fase pertama, dan peningkatan kadar glukosa darah postprandial. Diantara ketiga gangguan tersebut yang paling berperan adalah resistensi insulin.  Disebabkan oleh perubahan komposisi lemak tubuh lansia berupa meningkatnya komposisi lemak dari 14% menjadi 30%, menurunnya aktivitas fisik sehingga terjadi penurunan reseptor insulin, perubahan pola makan lebih banyak makan karbohidrat, dan perubahan neurohormonal (Hayyumahdania Alioes&amp; Rita, 2017).</w:t>
      </w:r>
    </w:p>
    <w:p w14:paraId="57DAD3FE" w14:textId="77777777" w:rsidR="00C94171" w:rsidRDefault="00747079">
      <w:pPr>
        <w:pStyle w:val="ListParagraph"/>
        <w:spacing w:after="0" w:line="480" w:lineRule="auto"/>
        <w:ind w:left="360" w:hanging="243"/>
        <w:contextualSpacing w:val="0"/>
        <w:jc w:val="both"/>
        <w:outlineLvl w:val="1"/>
        <w:rPr>
          <w:rFonts w:ascii="Times New Roman" w:hAnsi="Times New Roman" w:cs="Times New Roman"/>
          <w:b/>
          <w:sz w:val="24"/>
          <w:szCs w:val="24"/>
        </w:rPr>
      </w:pPr>
      <w:r>
        <w:rPr>
          <w:rFonts w:ascii="Times New Roman" w:hAnsi="Times New Roman" w:cs="Times New Roman"/>
          <w:b/>
          <w:sz w:val="24"/>
          <w:szCs w:val="24"/>
        </w:rPr>
        <w:t>2.1.2. Glukosa darah</w:t>
      </w:r>
    </w:p>
    <w:p w14:paraId="01038C8C" w14:textId="77777777" w:rsidR="00C94171" w:rsidRDefault="00747079">
      <w:pPr>
        <w:spacing w:after="0" w:line="48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 xml:space="preserve">Glukosa merupakan bentuk karbohidrat yang paling penting dan merupakan karbohidrat dalam makanan yang diserap dalam jumlah besar ke dalam darah serta dikonversikan di dalam hati. Glukosa dalam tubuh dipecah untuk menyediakan energi pada sel atau jaringan dan dapat disimpan sebagai energi dalam sel sebagai glikogen. Glukosa terbentuk dari karbohidrat dalam 11 makanan dan disimpan sebagai glikogen di hati dan otot rangka. Kadar glukosa darah dapat dipengaruhi oleh dua hormon yang berasal dari pankreas yaitu insulin dan glukagen. Insulin diperlukan untuk permeabilitas membran sel terhadap glukosa dan untuk transportasi glukosa ke dalam sel. Tanpa insulin, glukosa tidak dapat memasuki sel. Glukagon menstimulasi glikogenolisis (pengubahan glikogen cadangan menjadi glukosa) dalam hati. Penurunan kadar glukosa darah (hipoglikemia) terjadi akibat asupan makanan dengan gizi yang tidak seimbang atau darah terlalu banyak mengandung insulin. Jika terjadi peningkatan kadar gula darah (hiperglikemia), berarti insulin yang beredar tidak mencukupi, kondisi ini disebut sebagai diabetes melitus. Kadar gula darah puasa yang mencapai &gt;125 mg/dL biasanya menjadi indikasi terjadinya diabetes, dan untuk memastikan diagnosis saat gula darah mencapai kadar tepat di garis normal atau agak diatasnya, harus dilakukan uji gula darah postprandial, dan atau uji toleransi glukosa (Kee, 2013). </w:t>
      </w:r>
    </w:p>
    <w:p w14:paraId="00337F1A" w14:textId="77777777" w:rsidR="00C94171" w:rsidRDefault="00747079">
      <w:pPr>
        <w:spacing w:after="0" w:line="48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Menurut Panil (2008), sumber-sumber glukosa dalam darah sebagai berikut: </w:t>
      </w:r>
    </w:p>
    <w:p w14:paraId="529FAA50" w14:textId="77777777" w:rsidR="00C94171" w:rsidRDefault="00747079">
      <w:pPr>
        <w:spacing w:after="0" w:line="480" w:lineRule="auto"/>
        <w:ind w:firstLine="283"/>
        <w:jc w:val="both"/>
        <w:outlineLvl w:val="1"/>
        <w:rPr>
          <w:rFonts w:ascii="Times New Roman" w:hAnsi="Times New Roman" w:cs="Times New Roman"/>
          <w:sz w:val="24"/>
          <w:szCs w:val="24"/>
        </w:rPr>
      </w:pPr>
      <w:r>
        <w:rPr>
          <w:rFonts w:ascii="Times New Roman" w:hAnsi="Times New Roman" w:cs="Times New Roman"/>
          <w:sz w:val="24"/>
          <w:szCs w:val="24"/>
        </w:rPr>
        <w:t xml:space="preserve">1. Usus </w:t>
      </w:r>
    </w:p>
    <w:p w14:paraId="5255A84C" w14:textId="77777777" w:rsidR="00C94171" w:rsidRDefault="00747079">
      <w:pPr>
        <w:spacing w:after="0" w:line="480" w:lineRule="auto"/>
        <w:ind w:left="540"/>
        <w:jc w:val="both"/>
        <w:outlineLvl w:val="1"/>
        <w:rPr>
          <w:rFonts w:ascii="Times New Roman" w:hAnsi="Times New Roman" w:cs="Times New Roman"/>
          <w:sz w:val="24"/>
          <w:szCs w:val="24"/>
        </w:rPr>
      </w:pPr>
      <w:r>
        <w:rPr>
          <w:rFonts w:ascii="Times New Roman" w:hAnsi="Times New Roman" w:cs="Times New Roman"/>
          <w:sz w:val="24"/>
          <w:szCs w:val="24"/>
        </w:rPr>
        <w:t xml:space="preserve">Gula darah akan meningkat setelah makan (sumber peningkatan tersebut berasal dari usus), tapi akan normal kembali setelah ± 2 jam. </w:t>
      </w:r>
    </w:p>
    <w:p w14:paraId="3B2648E5" w14:textId="77777777" w:rsidR="00C94171" w:rsidRDefault="00747079">
      <w:pPr>
        <w:spacing w:after="0" w:line="480" w:lineRule="auto"/>
        <w:ind w:left="90" w:firstLine="283"/>
        <w:jc w:val="both"/>
        <w:outlineLvl w:val="1"/>
        <w:rPr>
          <w:rFonts w:ascii="Times New Roman" w:hAnsi="Times New Roman" w:cs="Times New Roman"/>
          <w:sz w:val="24"/>
          <w:szCs w:val="24"/>
        </w:rPr>
      </w:pPr>
      <w:r>
        <w:rPr>
          <w:rFonts w:ascii="Times New Roman" w:hAnsi="Times New Roman" w:cs="Times New Roman"/>
          <w:sz w:val="24"/>
          <w:szCs w:val="24"/>
        </w:rPr>
        <w:t xml:space="preserve">2. Glikogen </w:t>
      </w:r>
    </w:p>
    <w:p w14:paraId="46C75880" w14:textId="77777777" w:rsidR="00C94171" w:rsidRDefault="00747079">
      <w:pPr>
        <w:spacing w:after="0" w:line="480" w:lineRule="auto"/>
        <w:ind w:left="540"/>
        <w:jc w:val="both"/>
        <w:outlineLvl w:val="1"/>
        <w:rPr>
          <w:rFonts w:ascii="Times New Roman" w:hAnsi="Times New Roman" w:cs="Times New Roman"/>
          <w:sz w:val="24"/>
          <w:szCs w:val="24"/>
        </w:rPr>
      </w:pPr>
      <w:r>
        <w:rPr>
          <w:rFonts w:ascii="Times New Roman" w:hAnsi="Times New Roman" w:cs="Times New Roman"/>
          <w:sz w:val="24"/>
          <w:szCs w:val="24"/>
        </w:rPr>
        <w:t xml:space="preserve">Glikogen merupakan cadangan karbohidrat dalam tubuh yang dengan cepat dapat dimobilisasi jika kadar gula darah mulai menurun dalam sirkulasi, terutama untuk kepentingan energi tubuh pada waktu lapar. </w:t>
      </w:r>
    </w:p>
    <w:p w14:paraId="689B0223" w14:textId="77777777" w:rsidR="00C94171" w:rsidRDefault="00747079">
      <w:pPr>
        <w:spacing w:after="0" w:line="480" w:lineRule="auto"/>
        <w:ind w:left="90" w:firstLine="283"/>
        <w:jc w:val="both"/>
        <w:outlineLvl w:val="1"/>
        <w:rPr>
          <w:rFonts w:ascii="Times New Roman" w:hAnsi="Times New Roman" w:cs="Times New Roman"/>
          <w:sz w:val="24"/>
          <w:szCs w:val="24"/>
        </w:rPr>
      </w:pPr>
      <w:r>
        <w:rPr>
          <w:rFonts w:ascii="Times New Roman" w:hAnsi="Times New Roman" w:cs="Times New Roman"/>
          <w:sz w:val="24"/>
          <w:szCs w:val="24"/>
        </w:rPr>
        <w:t xml:space="preserve"> 3. Asam lemak </w:t>
      </w:r>
    </w:p>
    <w:p w14:paraId="1DADD82D" w14:textId="399AB9F4" w:rsidR="00C94171" w:rsidRDefault="00747079">
      <w:pPr>
        <w:spacing w:after="0" w:line="480" w:lineRule="auto"/>
        <w:ind w:left="540" w:firstLine="90"/>
        <w:jc w:val="both"/>
        <w:outlineLvl w:val="1"/>
        <w:rPr>
          <w:rFonts w:ascii="Times New Roman" w:hAnsi="Times New Roman" w:cs="Times New Roman"/>
          <w:sz w:val="24"/>
          <w:szCs w:val="24"/>
        </w:rPr>
      </w:pPr>
      <w:r>
        <w:rPr>
          <w:rFonts w:ascii="Times New Roman" w:hAnsi="Times New Roman" w:cs="Times New Roman"/>
          <w:sz w:val="24"/>
          <w:szCs w:val="24"/>
        </w:rPr>
        <w:t>Lemak merupakan cadangan energi berikutnya setelah glikogen. Hasil proses lipolisis lemak kemudian akan masuk ke jalur glukoneogenesis yang akhirnya menjadi glukosa.</w:t>
      </w:r>
    </w:p>
    <w:p w14:paraId="314AF98F" w14:textId="1D5B4638" w:rsidR="00C94171" w:rsidRDefault="00747079">
      <w:pPr>
        <w:spacing w:after="0" w:line="480" w:lineRule="auto"/>
        <w:ind w:left="90" w:firstLine="283"/>
        <w:jc w:val="both"/>
        <w:outlineLvl w:val="1"/>
        <w:rPr>
          <w:rFonts w:ascii="Times New Roman" w:hAnsi="Times New Roman" w:cs="Times New Roman"/>
          <w:sz w:val="24"/>
          <w:szCs w:val="24"/>
        </w:rPr>
      </w:pPr>
      <w:r>
        <w:rPr>
          <w:rFonts w:ascii="Times New Roman" w:hAnsi="Times New Roman" w:cs="Times New Roman"/>
          <w:sz w:val="24"/>
          <w:szCs w:val="24"/>
        </w:rPr>
        <w:t>4. Protein</w:t>
      </w:r>
    </w:p>
    <w:p w14:paraId="2454BA2B" w14:textId="77777777" w:rsidR="00C94171" w:rsidRDefault="00747079">
      <w:pPr>
        <w:spacing w:after="0" w:line="480" w:lineRule="auto"/>
        <w:ind w:left="630" w:hanging="90"/>
        <w:jc w:val="both"/>
        <w:outlineLvl w:val="1"/>
        <w:rPr>
          <w:rFonts w:ascii="Times New Roman" w:hAnsi="Times New Roman" w:cs="Times New Roman"/>
          <w:sz w:val="24"/>
          <w:szCs w:val="24"/>
        </w:rPr>
      </w:pPr>
      <w:r>
        <w:rPr>
          <w:rFonts w:ascii="Times New Roman" w:hAnsi="Times New Roman" w:cs="Times New Roman"/>
          <w:sz w:val="24"/>
          <w:szCs w:val="24"/>
        </w:rPr>
        <w:t xml:space="preserve"> Protein digunakan untuk keperluan energi pada tahap kelaparan yang telah lanjut. Melalui proses deaminasi asam amino akan terbentuk glukosa, baik asam amino ketogenik ataupun glukogenik. </w:t>
      </w:r>
    </w:p>
    <w:p w14:paraId="6176C794" w14:textId="77777777" w:rsidR="00C94171" w:rsidRDefault="00747079">
      <w:pPr>
        <w:spacing w:after="0" w:line="480" w:lineRule="auto"/>
        <w:ind w:left="90" w:firstLine="283"/>
        <w:jc w:val="both"/>
        <w:outlineLvl w:val="1"/>
        <w:rPr>
          <w:rFonts w:ascii="Times New Roman" w:hAnsi="Times New Roman" w:cs="Times New Roman"/>
          <w:sz w:val="24"/>
          <w:szCs w:val="24"/>
        </w:rPr>
      </w:pPr>
      <w:r>
        <w:rPr>
          <w:rFonts w:ascii="Times New Roman" w:hAnsi="Times New Roman" w:cs="Times New Roman"/>
          <w:sz w:val="24"/>
          <w:szCs w:val="24"/>
        </w:rPr>
        <w:t>5. Hormon</w:t>
      </w:r>
    </w:p>
    <w:p w14:paraId="24D36F4E" w14:textId="77777777" w:rsidR="00C94171" w:rsidRDefault="00747079">
      <w:pPr>
        <w:spacing w:after="0" w:line="480" w:lineRule="auto"/>
        <w:ind w:left="720" w:hanging="90"/>
        <w:jc w:val="both"/>
        <w:outlineLvl w:val="1"/>
        <w:rPr>
          <w:rFonts w:ascii="Times New Roman" w:hAnsi="Times New Roman" w:cs="Times New Roman"/>
          <w:sz w:val="24"/>
          <w:szCs w:val="24"/>
        </w:rPr>
      </w:pPr>
      <w:r>
        <w:rPr>
          <w:rFonts w:ascii="Times New Roman" w:hAnsi="Times New Roman" w:cs="Times New Roman"/>
          <w:sz w:val="24"/>
          <w:szCs w:val="24"/>
        </w:rPr>
        <w:t xml:space="preserve"> Hormon-hormon yang dapat memengaruhi kadar glukosa darah diantaranya, hormon pertumbuhan, hormon insulin, hormon somatostatin, hormon glukagon, hormon epinefrin, hormon kortisol, hormon ACTH, dan hormon tiroksin (Sacher dan McPerson, 2012).</w:t>
      </w:r>
    </w:p>
    <w:p w14:paraId="5E61C472"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 xml:space="preserve">2.1.4 Faktor yang Mempengaruhi Kadar Glukosa pada Lansia </w:t>
      </w:r>
    </w:p>
    <w:p w14:paraId="67BA43B2" w14:textId="77777777" w:rsidR="00C94171" w:rsidRDefault="00747079">
      <w:pPr>
        <w:tabs>
          <w:tab w:val="right" w:pos="7938"/>
        </w:tabs>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a. Jenis Kelamin</w:t>
      </w:r>
    </w:p>
    <w:p w14:paraId="6FC3EE49" w14:textId="77777777" w:rsidR="00C94171" w:rsidRDefault="00747079">
      <w:pPr>
        <w:spacing w:after="8" w:line="480" w:lineRule="auto"/>
        <w:ind w:right="18" w:firstLine="566"/>
        <w:jc w:val="both"/>
        <w:rPr>
          <w:rFonts w:ascii="Times New Roman" w:hAnsi="Times New Roman" w:cs="Times New Roman"/>
          <w:b/>
          <w:sz w:val="24"/>
          <w:szCs w:val="24"/>
        </w:rPr>
      </w:pPr>
      <w:r>
        <w:rPr>
          <w:rFonts w:ascii="Times New Roman" w:eastAsia="Times New Roman" w:hAnsi="Times New Roman" w:cs="Times New Roman"/>
          <w:color w:val="000000"/>
          <w:sz w:val="24"/>
        </w:rPr>
        <w:t>Hubungan Jenis kelamin dengan kadar glukosa darah pada lansia memiliki keterkaitan. Rudi &amp; Kwureh (2017) menyebutkan bahwa ada hubungan jenis kelamin dengan kadar gula darah dengan nilai P= 0.043 berarti  ≤ 0.05. Responden penderita diabetes mellitus tipe II ditemukan lebih banyak pada perempuan yaitu sebesar 63%. Hal ini kemungkinan berkaitan dengan risiko berat badan lebih dan obesitas lebih tinggi pada perempuan dibandingkan laki-laki (Fitri RI, 2012). Meskipun begitu, dapat disimpulkan baik laki-laki maupun perempuan memiliki risiko yang besar untuk mengidap diabetes sampai usia dewasa awal. Menurut Damayanti (2015), wanita lebih berisiko mengidap diabetes mellitus karena secara fisik wanita lebih memiliki indeks masa tubuh yang lebih besar.</w:t>
      </w:r>
      <w:r>
        <w:rPr>
          <w:rFonts w:ascii="Times New Roman" w:hAnsi="Times New Roman" w:cs="Times New Roman"/>
          <w:b/>
          <w:sz w:val="24"/>
          <w:szCs w:val="24"/>
        </w:rPr>
        <w:tab/>
      </w:r>
    </w:p>
    <w:p w14:paraId="4A995291"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 xml:space="preserve">b. Obesitas </w:t>
      </w:r>
    </w:p>
    <w:p w14:paraId="77015BD0" w14:textId="77777777" w:rsidR="00C94171" w:rsidRDefault="00747079">
      <w:pPr>
        <w:spacing w:after="8" w:line="480" w:lineRule="auto"/>
        <w:ind w:firstLine="9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Semakin tinggi kategori IMT (Obesitas) maka semakin memperburuk kadar gula darah didalam tubuh. Obesitas dapat mengakibatkan resistensi insulin pada jaringan lemak juga merupakan suatu jaringan “endokrin” aktif yang dapat berhubungan dengan hati dan otot (dua jaringan sasaran insulin) melalui pelepasan zat perantara yang nantinya mempengaruhi kerja insulin dan tingginya penumpukan jaringan lemak tersebut dapat berakhir dengan timbulnya resistensi insulin. Resistensi insulin yang terjadi pada kelompok obesitas kemudian mengakibatkan penurunan kerja insulin pada jaringan sasaran sehingga menyebabkan kadar gula darah sulit memasuki sel. Keadaan ini berakhir kepada peningkatan kadar gula dalam darah ( Adnan, 2013).</w:t>
      </w:r>
    </w:p>
    <w:p w14:paraId="0A2C4449" w14:textId="77777777" w:rsidR="00C94171" w:rsidRDefault="00747079">
      <w:pPr>
        <w:tabs>
          <w:tab w:val="left" w:pos="2220"/>
        </w:tabs>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c. Aktifitas Fisik</w:t>
      </w:r>
      <w:r>
        <w:rPr>
          <w:rFonts w:ascii="Times New Roman" w:hAnsi="Times New Roman" w:cs="Times New Roman"/>
          <w:b/>
          <w:sz w:val="24"/>
          <w:szCs w:val="24"/>
        </w:rPr>
        <w:tab/>
      </w:r>
    </w:p>
    <w:p w14:paraId="3FAB0388" w14:textId="51A1A729" w:rsidR="0061637E" w:rsidRDefault="00747079" w:rsidP="0061637E">
      <w:pPr>
        <w:spacing w:after="8" w:line="480" w:lineRule="auto"/>
        <w:ind w:firstLine="9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Hasil uji statistik dengan Spearman‟s rho menunjukkan hasil nilai p artinya terdapat hubungan antara aktivitas fisik dengan kadar gula darah responden penderita Diabetes Melitus tipe 2 (Nurayati &amp; Adriani, 2017. Palupi, (2011) menyebutkan bahwa aktivitas fisik dengan p lebih kecil dari α dengan nilai r dengan demikian terdapat hubungan negatif antara aktivitas fisik dengan kadar gula darah pasien diabetes mellitus di RSUD Banjarnegara. Dolongseda, et al (2017) yang menunjukkan bahwa 93,3 % responden penderita Diabetes Melitus tipe 2 di Poli Penyakit Dalam Rumah Sakit Pancaran Kasih Manado mempunyai aktivitas fisik rendah dengan kadar gula darah tinggi.</w:t>
      </w:r>
    </w:p>
    <w:p w14:paraId="5B21AC9E"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d. Tingkat Stress</w:t>
      </w:r>
    </w:p>
    <w:p w14:paraId="35E81EF6" w14:textId="77777777" w:rsidR="00C94171" w:rsidRDefault="00747079">
      <w:pPr>
        <w:spacing w:after="8" w:line="48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Apabila tingkat stres dalam rentang normal maka kadar gula darahnya juga dalam batas normal, begitu pula sebaliknya apabila tingkat stresnya sangat berat maka akan mengakibatkan kadar gula darah naik. Penelitian Labindjang, Kadir, &amp; Salamanja (2015) menyatakan bahwa stres merupakan faktor yang berpengaruh penting bagi penyandang diabetes peningkatan hormon stres diproduksi dapat menyebabkan kadar gula darah menjadi meningkat. Kondisi yang rileks dapat mengembalikan kotra-regulasi hormon stres dan memungkinkan tubuh </w:t>
      </w:r>
    </w:p>
    <w:p w14:paraId="24F89CFC" w14:textId="77777777" w:rsidR="00C94171" w:rsidRDefault="00747079">
      <w:pPr>
        <w:spacing w:after="8" w:line="480" w:lineRule="auto"/>
        <w:ind w:right="18"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yang menunjukan sebagian besar responden mengalami tingkat stres berat dan kadar gula darah buruk. Adanya hubungan antara tingkat stres dengan kadar gula darah pada pasien diabetes melitus tipe II dengan nilai p berarti &lt;0,05. Demikian pula dengan penelitian yang dilakukan oleh Izzati &amp; Nirmala, (2015),  diperoleh data bahwa dari 12 responden yang mengalami tingkat stres berat, 9 responden (72,0%) lebih dari separuh yang mengalami peningkatan kadar gula darah. Sedangkan 20 responden dengan tingkat stress sedang, 5 orang responden (25,0%) yang tidak mengalami peningkatan kadar gula darah. Secara statistik terdapat hubungan bermakna tingkat stress dengan peningkatan kadar gula darah. </w:t>
      </w:r>
    </w:p>
    <w:p w14:paraId="70AB2C50" w14:textId="77777777" w:rsidR="00C94171" w:rsidRPr="00747079" w:rsidRDefault="00747079" w:rsidP="00747079">
      <w:pPr>
        <w:spacing w:after="8" w:line="480" w:lineRule="auto"/>
        <w:ind w:right="18"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Tingkat stres yang tinggi dapat memicu kadar gula darah seseorang semakin meningkat, sehingga semakin tinggi tingkat stres yang dialami oleh pasien diabetes, maka penyakit diabetes melitus yang diderita akan semakin tambah buruk (Darmaja, 2015) </w:t>
      </w:r>
    </w:p>
    <w:p w14:paraId="71CFDED0"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2.1.3. Mekanisme Glukosa</w:t>
      </w:r>
    </w:p>
    <w:p w14:paraId="4EA3C52D" w14:textId="77777777" w:rsidR="00C94171" w:rsidRDefault="00747079">
      <w:pPr>
        <w:pStyle w:val="ListParagraph"/>
        <w:spacing w:after="0" w:line="480" w:lineRule="auto"/>
        <w:ind w:left="0" w:firstLine="720"/>
        <w:contextualSpacing w:val="0"/>
        <w:jc w:val="both"/>
        <w:outlineLvl w:val="1"/>
        <w:rPr>
          <w:rFonts w:ascii="Times New Roman" w:hAnsi="Times New Roman" w:cs="Times New Roman"/>
          <w:sz w:val="24"/>
          <w:szCs w:val="24"/>
        </w:rPr>
      </w:pPr>
      <w:r>
        <w:rPr>
          <w:rFonts w:ascii="Times New Roman" w:hAnsi="Times New Roman" w:cs="Times New Roman"/>
          <w:sz w:val="24"/>
          <w:szCs w:val="24"/>
        </w:rPr>
        <w:t xml:space="preserve">Tingkat glukosa darah diatur melalui umpan balik negatif atau mempertahankan keseimbangan didalam tubuh. Glukosa di dalam darah di monitor oleh pankreas. Bila konsentrasi glukosa menurun, karena di konsumsi untuk memenuhi kebutuhan energi, pankreas melepaskan glikagen, hormon yang menargetkan sel-sel di hati. Kemudian sel-sel ini mengubah glikogen menjadi glukosa, jadi mekanisme glukosa ini dinamakan glikogenosis. Glukosa dilepaskan kedalam aliran darah, sehingga meningkatkan gula darah (Mayes,dkk, 2003). </w:t>
      </w:r>
    </w:p>
    <w:p w14:paraId="7BD033AC" w14:textId="77777777" w:rsidR="00C94171" w:rsidRDefault="00747079">
      <w:pPr>
        <w:pStyle w:val="ListParagraph"/>
        <w:spacing w:after="0" w:line="480" w:lineRule="auto"/>
        <w:ind w:left="0" w:firstLine="720"/>
        <w:contextualSpacing w:val="0"/>
        <w:jc w:val="both"/>
        <w:outlineLvl w:val="1"/>
        <w:rPr>
          <w:rFonts w:ascii="Times New Roman" w:hAnsi="Times New Roman" w:cs="Times New Roman"/>
          <w:sz w:val="24"/>
          <w:szCs w:val="24"/>
        </w:rPr>
      </w:pPr>
      <w:r>
        <w:rPr>
          <w:rFonts w:ascii="Times New Roman" w:hAnsi="Times New Roman" w:cs="Times New Roman"/>
          <w:sz w:val="24"/>
          <w:szCs w:val="24"/>
        </w:rPr>
        <w:t xml:space="preserve">Fungsi insulin dan glukagon sama pentingnya dengan sistem pengaturan umpan balik untuk mempertahankan konsentrasi glukosa darah normal. Bila konsentrasi glukosa darah meningkat sangat tinggi, maka timbul sekresi insulin. Lalu insulin selanjutnya akan mengurangi konsentrasi gula darah kembali ke nilai normalnya. Sebaliknya penurunan kadar glukosa darah akan merangsang timbulnya sekresi glukagon. Selanjutnya glukagon ini akan berfungsi berlawanan, yakni meningkatkan kadar glukosa darah agar kembali ke nilai normalnya (Guyton &amp; HALL, 2006). </w:t>
      </w:r>
    </w:p>
    <w:p w14:paraId="7D5B5600" w14:textId="57C73737" w:rsidR="00C94171" w:rsidRDefault="00747079">
      <w:pPr>
        <w:pStyle w:val="ListParagraph"/>
        <w:spacing w:after="0" w:line="480" w:lineRule="auto"/>
        <w:ind w:left="0" w:firstLine="720"/>
        <w:contextualSpacing w:val="0"/>
        <w:jc w:val="both"/>
        <w:outlineLvl w:val="1"/>
        <w:rPr>
          <w:rFonts w:ascii="Times New Roman" w:hAnsi="Times New Roman" w:cs="Times New Roman"/>
          <w:sz w:val="24"/>
          <w:szCs w:val="24"/>
        </w:rPr>
      </w:pPr>
      <w:r>
        <w:rPr>
          <w:rFonts w:ascii="Times New Roman" w:hAnsi="Times New Roman" w:cs="Times New Roman"/>
          <w:sz w:val="24"/>
          <w:szCs w:val="24"/>
        </w:rPr>
        <w:t>Gangguan Toleransi Glukosa adalah keadaan jika kadar gula darah diatas normal, tetapi tidak terlalu tinggi untuk didiagnosa sebagai diabetes. Indikasinya adalah kadar gula darah antara 115-140 mg/dl. Gejala diabetes umumnya tidak muncul. Penderitanya dapat sembuh dan gula darahnya bisa menjadi normal. Sebagian lagi tidak mengalami perubahan, berada diantara ambang normal dan tinggi, sedang sisanya sebanyak 25 persen berkembang menjadi diabetes. Penderita kelompok ini lebih beresiko mengalami tekanan darah dan kadar kolesterol yang tinggi, yang dalam jangka panjang berakibat pada penyakit jantung koroner.20 Maka, gangguan glukosa yang terjadi pada tubuh salah satunya adalah diabetes. (Rita Darmayanti, 2020)</w:t>
      </w:r>
    </w:p>
    <w:p w14:paraId="61BD25BD" w14:textId="77777777" w:rsidR="00C94171" w:rsidRDefault="00747079">
      <w:pPr>
        <w:spacing w:after="0" w:line="480" w:lineRule="auto"/>
        <w:jc w:val="both"/>
        <w:outlineLvl w:val="1"/>
        <w:rPr>
          <w:rFonts w:ascii="Times New Roman" w:hAnsi="Times New Roman" w:cs="Times New Roman"/>
          <w:sz w:val="24"/>
          <w:szCs w:val="24"/>
        </w:rPr>
      </w:pPr>
      <w:r>
        <w:rPr>
          <w:rFonts w:ascii="Times New Roman" w:hAnsi="Times New Roman" w:cs="Times New Roman"/>
          <w:b/>
          <w:sz w:val="24"/>
          <w:szCs w:val="24"/>
        </w:rPr>
        <w:t>2.1.5 Metabolisme Glukosa</w:t>
      </w:r>
    </w:p>
    <w:p w14:paraId="305DBA33" w14:textId="77777777" w:rsidR="00C94171" w:rsidRDefault="00747079">
      <w:pPr>
        <w:spacing w:after="0" w:line="480" w:lineRule="auto"/>
        <w:ind w:firstLine="436"/>
        <w:jc w:val="both"/>
        <w:outlineLvl w:val="1"/>
        <w:rPr>
          <w:rFonts w:ascii="Times New Roman" w:hAnsi="Times New Roman" w:cs="Times New Roman"/>
          <w:sz w:val="24"/>
          <w:szCs w:val="24"/>
        </w:rPr>
      </w:pPr>
      <w:r>
        <w:rPr>
          <w:rFonts w:ascii="Times New Roman" w:hAnsi="Times New Roman" w:cs="Times New Roman"/>
          <w:sz w:val="24"/>
          <w:szCs w:val="24"/>
        </w:rPr>
        <w:t>Glukosa adalah prekursor untuk sintesis bermacam-macam gula lain yang diperlukan untuk pembentukan senyawa khusus, misalnya laktosa, antigen permukaan sel, nukleotida atau glikosaminoglikan. Glukosa juga merupakan prekursor pokok bagi senyawa nonkarbohidrat; glukosa dapat diubah menjadi lemak (termasuk asam lemak, kolesterol, dan hormon steroid), asam amino dan asam nukleat. Dalam tubuh manusia hanya senyawa-senyawa yang sisintesis dari vitamin, asam amino esensial, dan asam lemak esensial yang dapat disintesis dari glukosa ( Marks dan Smith, 2012).</w:t>
      </w:r>
    </w:p>
    <w:p w14:paraId="16BCF7A5"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Karbohidrat yang berada dalam makanan berupa polimer heksana yaitu glukosa, galaktosa dan fruktosa. Dalam keadaan normal glukosa di fosforilasi 14 menjadi glukosa-6-fosfat. Enzim yang mengkatalisis adalah heksokinase, kadarnya meningkat oleh insulin dan menurun pada keadaan kelaparan dan diabetes. Sedangkan glukosa dapat disimpan di hati atau otot sebagai glikogen. Glikogen bekerja saat aktivas otot dan glukosa darah terisi sesuai kebutuhan (Wulandari, 2016).</w:t>
      </w:r>
    </w:p>
    <w:p w14:paraId="6A75227F" w14:textId="1BC62E25"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Metabolisme glukosa menghasilkan asam piruvat, asam laktat, dan asetil koenzim A (asetil-KoA) yang dapat menghasilkan energi. Metabolisme glukosa juga secara signifikan dikontrol oleh hati. Simpanan glikogen di hati merupakan sumber glukosa untuk mempertahankan kadar glukosa normal dalam darah. Selain itu, di hati terjadi glukoneogenesis, karena glikogen terbentuk dari sumber-sumber nonkarbohidrat seperti asam amino atau asam lemak. Hal ini terjadi pada keadaan rendahnya asupan karbohidrat, diabetes melitus, atau kelaparan. Pada kasus kerusakan hati yang berat, dapat terjadi hipoglikemia karena ketidakmampuan jaringan hati yang tersisa untuk membentuk glukosa (Sacher dan McPerson, 2012). Glukosa dapat disimpan di hati atau otot sebagai glikogen, suatu polimer yang terdiri dari banyak residu glukosa dalam bentuk yang dapat dibebaskan dan dimetabolisme sebagai glukosa. Karena besarnya volume dan kandungan enzim untuk berbagai konversi metabolik, hati berperan dalam mendistribusikan glukosa untuk menghasilkan energi. Sebagian besar energi untuk fungsi sel dan jaringan berasal dari glukosa (Wulandari, 2016). </w:t>
      </w:r>
    </w:p>
    <w:p w14:paraId="1CE4FAD7" w14:textId="77777777" w:rsidR="00575991" w:rsidRDefault="00575991">
      <w:pPr>
        <w:spacing w:after="0" w:line="480" w:lineRule="auto"/>
        <w:ind w:firstLine="720"/>
        <w:jc w:val="both"/>
        <w:outlineLvl w:val="1"/>
        <w:rPr>
          <w:rFonts w:ascii="Times New Roman" w:hAnsi="Times New Roman" w:cs="Times New Roman"/>
          <w:sz w:val="24"/>
          <w:szCs w:val="24"/>
        </w:rPr>
      </w:pPr>
    </w:p>
    <w:p w14:paraId="2AB94CC3"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 xml:space="preserve">2.1.6. Glikolisis </w:t>
      </w:r>
    </w:p>
    <w:p w14:paraId="21C29A86"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Glikolisis merupakan rute utama metabolisme glukosa dan juga jalur utama untuk metabolisme fruktosa, galaktosa, dan karbohidrat lainnya yang 15 berasal dari makanan. Kemampuan glikolisis untuk menghasilkan ATP tanpa oksigen merupakan hal yang sangat penting karena hal ini memungkinkan otot rangka bekerja keras ketika pasokan oksigen terbatas, dan memungkinkan jaringan bertahan hidup ketika mengalami anoksia. Diketahui jika suatu otot berkontraksi dalam medium anaerob, yaitu medium dengan oksigen yang telah dikeluarkan, glikogen akan lenyap dan muncul laktat. Jika oksigen dimasukkan, terjadi pemulihan anaerob dan laktat kemudian lenyap. Namun, jika kontraksi berlangsung dalam kondisi aerob, penimbunan laktat tidak terjadi dan piruvat adalah produk akhir utama glikolisis. Piruvat dioksidasi lebih lanjut menjadi CO2 dan air, jika pasokan oksigen berkurang, reoksidasi NADH di mitokondria yang terbentuk selama glikolisis terhambat dan NADH direoksidasi dengan mereduksi piruvat menjadi laktat sehingga glikolisis dapat berlanjut (Murray, Granner, dan Rodwell, 2013). Reaksi glikolisis dari glukosa menjadi laktat adalah sebagai berikut: </w:t>
      </w:r>
    </w:p>
    <w:p w14:paraId="41AEDDAC" w14:textId="1777C2D4"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Dalam bidang kedokteran, pemeriksaan gula darah dilakukan dengan metode enzimatis, jika menggunakan enzim glukosa oksidasi, hasilnya akan diberikan tiga teknik pemeriksaan gula darah. Berikut ini tiga teknik pemeriksaan gula darah. </w:t>
      </w:r>
    </w:p>
    <w:p w14:paraId="687A05BF" w14:textId="2C3B5C36" w:rsidR="00575991" w:rsidRDefault="00575991">
      <w:pPr>
        <w:spacing w:after="0" w:line="480" w:lineRule="auto"/>
        <w:ind w:firstLine="720"/>
        <w:jc w:val="both"/>
        <w:outlineLvl w:val="1"/>
        <w:rPr>
          <w:rFonts w:ascii="Times New Roman" w:hAnsi="Times New Roman" w:cs="Times New Roman"/>
          <w:sz w:val="24"/>
          <w:szCs w:val="24"/>
        </w:rPr>
      </w:pPr>
    </w:p>
    <w:p w14:paraId="7C4D45B3" w14:textId="3B77EC2C" w:rsidR="00575991" w:rsidRDefault="00575991">
      <w:pPr>
        <w:spacing w:after="0" w:line="480" w:lineRule="auto"/>
        <w:ind w:firstLine="720"/>
        <w:jc w:val="both"/>
        <w:outlineLvl w:val="1"/>
        <w:rPr>
          <w:rFonts w:ascii="Times New Roman" w:hAnsi="Times New Roman" w:cs="Times New Roman"/>
          <w:sz w:val="24"/>
          <w:szCs w:val="24"/>
        </w:rPr>
      </w:pPr>
    </w:p>
    <w:p w14:paraId="02AC2F7A" w14:textId="77777777" w:rsidR="00575991" w:rsidRDefault="00575991">
      <w:pPr>
        <w:spacing w:after="0" w:line="480" w:lineRule="auto"/>
        <w:ind w:firstLine="720"/>
        <w:jc w:val="both"/>
        <w:outlineLvl w:val="1"/>
        <w:rPr>
          <w:rFonts w:ascii="Times New Roman" w:hAnsi="Times New Roman" w:cs="Times New Roman"/>
          <w:sz w:val="24"/>
          <w:szCs w:val="24"/>
        </w:rPr>
      </w:pPr>
    </w:p>
    <w:p w14:paraId="6C7AE4E6"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2.2.1 Metode Pemeriksaan Glukosa</w:t>
      </w:r>
    </w:p>
    <w:p w14:paraId="41AC4E74"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1. Metode hogedorn jensen</w:t>
      </w:r>
    </w:p>
    <w:p w14:paraId="0A4A9E92" w14:textId="77777777" w:rsidR="00C94171" w:rsidRDefault="00747079">
      <w:pPr>
        <w:spacing w:after="0" w:line="48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 xml:space="preserve"> Metode ini merupakan metode kimia non-enzimatis. Metode ini sangat baik digunakan untuk pendidikan (Panil, 2008). Pada metode ini terjadi pengendapan protein darah dengan Zn hidroksid pada suhu 100o C, glukosa dalam filtrat dioksidase oleh larutan kalium ferisianida alkali yag dibufer pada pH 11,5 yang diberi berlebihan. Dalam reaksi ini terjadi kalium ferosianida, yang akan diikat oleh Zn sulfat. Kelebihan kalium ferisianida dititrasi secara iodimetrik. Dari banyaknya ferisianida yang digunakan untuk mengoksidasi glukosa, dapat diketahui banyaknya glukosa yang ada. Banyaknya ferisianida dapat diketahui dari banyaknya natrium tiosulfat pada titrasi iodimetrik ini (Firgiansyah, 2016). </w:t>
      </w:r>
    </w:p>
    <w:p w14:paraId="6BB20620"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2. Metode ortho tuloidin</w:t>
      </w:r>
    </w:p>
    <w:p w14:paraId="0BA3CFA5" w14:textId="58CEF42F" w:rsidR="00747079" w:rsidRDefault="00747079" w:rsidP="00575991">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Metode ini merupakan metode kimia yang menggunakan teknik kolorimetri dengan 630 nm (Panil, 2008). Pada metode ini glukosa bereaksi 19 dengan ortho tuloidin dalam acetic acid panas dan menghasilkan senyawa berwarna hijau yang dapat ditentukan secara fotometris (Firgiansyah, 2016). </w:t>
      </w:r>
    </w:p>
    <w:p w14:paraId="2661AF7B"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3 Metode glukosaoksidasi PAP</w:t>
      </w:r>
    </w:p>
    <w:p w14:paraId="0C95C08D"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Metode ini merupakan metode yang paling akurat, tapi untuk pendidikan membutuhkan biaya yang lebih tinggi (Panil, 2008). Prinsip dari metode ini yaitu glukosa dioksidasi (GOD) menjadi D-glukonat oleh glukosa oksidase bersama dengan hidrogen peroksidase. Adanya peroksidase, campuran fenol, dan 4- aminoantipirin akan dioksidasi oleh hidrogen peroksidase menghasilkan warna merah quinoneimina yang sebanding dengan konsentrasi glukosa dalam sampel (Kurniawan, 2015). Pemeriksaan glukosa darah metode GOD-PAP memiliki banyak kelebihan yaitu: presisi tinggi, akurasi tinggi, spesifik, relatif bebas dari gangguan (kadar hematokrit, vitamin C, lipid, volume sampel dan suhu) (Santoso, 2015), selain itu waktu yang diperlukan untuk pemeriksaan lebih singkat dan juga karena interferensi yang terjadi pada analisis titik akhir dapat diatasi dengan pengukuran laju reaksi oleh sebab itu maka pemeriksaan menggunakan metode ini banyak digunakan disetiap laboratorium (Sacher dan McPerson, 2012).</w:t>
      </w:r>
    </w:p>
    <w:p w14:paraId="6808A3E8" w14:textId="77777777" w:rsidR="00747079" w:rsidRDefault="00747079">
      <w:pPr>
        <w:spacing w:after="0" w:line="480" w:lineRule="auto"/>
        <w:ind w:firstLine="720"/>
        <w:jc w:val="both"/>
        <w:outlineLvl w:val="1"/>
        <w:rPr>
          <w:rFonts w:ascii="Times New Roman" w:hAnsi="Times New Roman" w:cs="Times New Roman"/>
          <w:sz w:val="24"/>
          <w:szCs w:val="24"/>
        </w:rPr>
      </w:pPr>
    </w:p>
    <w:p w14:paraId="2E84EE73" w14:textId="77777777" w:rsidR="00C94171" w:rsidRDefault="00747079">
      <w:pPr>
        <w:spacing w:after="0" w:line="480" w:lineRule="auto"/>
        <w:ind w:left="-720" w:firstLine="720"/>
        <w:jc w:val="both"/>
        <w:outlineLvl w:val="1"/>
        <w:rPr>
          <w:rFonts w:ascii="Times New Roman" w:hAnsi="Times New Roman" w:cs="Times New Roman"/>
          <w:b/>
          <w:sz w:val="24"/>
          <w:szCs w:val="24"/>
        </w:rPr>
      </w:pPr>
      <w:r>
        <w:rPr>
          <w:rFonts w:ascii="Times New Roman" w:hAnsi="Times New Roman" w:cs="Times New Roman"/>
          <w:b/>
          <w:sz w:val="24"/>
          <w:szCs w:val="24"/>
        </w:rPr>
        <w:t xml:space="preserve"> 2.4 </w:t>
      </w:r>
      <w:r>
        <w:rPr>
          <w:rFonts w:ascii="Times New Roman" w:hAnsi="Times New Roman" w:cs="Times New Roman"/>
          <w:b/>
          <w:sz w:val="24"/>
          <w:szCs w:val="24"/>
        </w:rPr>
        <w:tab/>
        <w:t xml:space="preserve">Pengukuran Kadar Glukosa </w:t>
      </w:r>
    </w:p>
    <w:p w14:paraId="3CBC6C39"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Ada beberapa pemeriksaan yang dapat digunakan untuk mengukur kadar glukosa darah, yaitu: </w:t>
      </w:r>
    </w:p>
    <w:p w14:paraId="23909443" w14:textId="77777777" w:rsidR="00C94171" w:rsidRDefault="00747079">
      <w:pPr>
        <w:spacing w:after="0" w:line="480" w:lineRule="auto"/>
        <w:jc w:val="both"/>
        <w:outlineLvl w:val="1"/>
        <w:rPr>
          <w:rFonts w:ascii="Times New Roman" w:hAnsi="Times New Roman" w:cs="Times New Roman"/>
          <w:sz w:val="24"/>
          <w:szCs w:val="24"/>
        </w:rPr>
      </w:pPr>
      <w:r>
        <w:rPr>
          <w:rFonts w:ascii="Times New Roman" w:hAnsi="Times New Roman" w:cs="Times New Roman"/>
          <w:b/>
          <w:sz w:val="24"/>
          <w:szCs w:val="24"/>
        </w:rPr>
        <w:t xml:space="preserve">2.4.1. </w:t>
      </w:r>
      <w:r>
        <w:rPr>
          <w:rFonts w:ascii="Times New Roman" w:hAnsi="Times New Roman" w:cs="Times New Roman"/>
          <w:b/>
          <w:sz w:val="24"/>
          <w:szCs w:val="24"/>
        </w:rPr>
        <w:tab/>
        <w:t>Glukosa darah sewaktu</w:t>
      </w:r>
    </w:p>
    <w:p w14:paraId="7C9481BD"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Merupakan uji kadar glukosa yang dapat dilakukan sewaktu-waktu, tanpa harus puasa karbohidrat terlebih dahulu atau mempertimbangkan asupan makanan 20 terakhir. Tes glukosa darah sewaktu biasanya digunakan sebagai tes skrining untuk penyakit Diabetes Mellitus. Kadar glukosa sewaktu kadar normalnya adalah kurang dari 110 mg/dL (Wulandari, 2016).</w:t>
      </w:r>
    </w:p>
    <w:p w14:paraId="684220BA"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 xml:space="preserve">2.4.2 </w:t>
      </w:r>
      <w:r>
        <w:rPr>
          <w:rFonts w:ascii="Times New Roman" w:hAnsi="Times New Roman" w:cs="Times New Roman"/>
          <w:b/>
          <w:sz w:val="24"/>
          <w:szCs w:val="24"/>
        </w:rPr>
        <w:tab/>
        <w:t>Glukosa darah puasa</w:t>
      </w:r>
    </w:p>
    <w:p w14:paraId="4BEE5D28"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 Merupakan uji kadar glukosa darah pada pasien yang melakukan puasa selama 10-12 jam. Kadar glukosa ini dapat menunjukan keadaan keseimbangan glukosa secara keseluruhan atau homeostatis glukosa. dan pengukuran rutin sebainya di lakukan pada sampel glukosa puasa. Untuk kadar glukosa puasa normal adalah 70-110 mg/dL (Wulandari, 2016). </w:t>
      </w:r>
    </w:p>
    <w:p w14:paraId="12789C5A" w14:textId="77777777" w:rsidR="00C94171" w:rsidRDefault="00747079">
      <w:pPr>
        <w:spacing w:after="0" w:line="480" w:lineRule="auto"/>
        <w:ind w:firstLine="90"/>
        <w:jc w:val="both"/>
        <w:outlineLvl w:val="1"/>
        <w:rPr>
          <w:rFonts w:ascii="Times New Roman" w:hAnsi="Times New Roman" w:cs="Times New Roman"/>
          <w:b/>
          <w:sz w:val="24"/>
          <w:szCs w:val="24"/>
        </w:rPr>
      </w:pPr>
      <w:r>
        <w:rPr>
          <w:rFonts w:ascii="Times New Roman" w:hAnsi="Times New Roman" w:cs="Times New Roman"/>
          <w:b/>
          <w:sz w:val="24"/>
          <w:szCs w:val="24"/>
        </w:rPr>
        <w:t xml:space="preserve">2.4.3. Glukosa 2 jam post prandial </w:t>
      </w:r>
    </w:p>
    <w:p w14:paraId="3812F3D9"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Merupakan uji gula darah 2 jam post prandial yang biasanya dilakukan untuk mengukur respon pasien terhadap asupan tinggi karbohidrat 2 jam setelah makan (sarapan pagi atau makan siang). Uji ini dilakukan untuk pemindaian terhadap diabetes, normalnya dianjurkan jika kadar gula darah puasa normal tinggi atau sedikit meningkat. Glukosa serum &gt;140 mg/dL atau kadar glukosa darah lebih besar dari 120 mg/dL merupakan kadar yang abnormal, bila demikian maka diperlukan uji yang lebih lanjut (Kee, 2014). </w:t>
      </w:r>
    </w:p>
    <w:p w14:paraId="4A21ACCA" w14:textId="77777777" w:rsidR="00C94171" w:rsidRDefault="00747079">
      <w:pPr>
        <w:spacing w:after="0" w:line="480" w:lineRule="auto"/>
        <w:jc w:val="both"/>
        <w:outlineLvl w:val="1"/>
        <w:rPr>
          <w:rFonts w:ascii="Times New Roman" w:hAnsi="Times New Roman" w:cs="Times New Roman"/>
          <w:b/>
          <w:sz w:val="24"/>
          <w:szCs w:val="24"/>
        </w:rPr>
      </w:pPr>
      <w:r>
        <w:rPr>
          <w:rFonts w:ascii="Times New Roman" w:hAnsi="Times New Roman" w:cs="Times New Roman"/>
          <w:b/>
          <w:sz w:val="24"/>
          <w:szCs w:val="24"/>
        </w:rPr>
        <w:t xml:space="preserve">2.4.4. </w:t>
      </w:r>
      <w:r>
        <w:rPr>
          <w:rFonts w:ascii="Times New Roman" w:hAnsi="Times New Roman" w:cs="Times New Roman"/>
          <w:b/>
          <w:sz w:val="24"/>
          <w:szCs w:val="24"/>
        </w:rPr>
        <w:tab/>
        <w:t>Test toleransi glukosa oral (TTGO)</w:t>
      </w:r>
    </w:p>
    <w:p w14:paraId="08EE9CE0"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Uji toleransi glukosa dilakukan untuk mendiagnosis diabetes melitus pada seseorang yang memiliki kadar gula darah dalam batas normal-tinggi atau sedikit meningkat. Uji ini dapat diindikasikan jika terdapat riwayat diabetes dalam keluarga, pada ibu yang memiliki bayi dengan berat badan 5 kg atau lebih, pada orang yang melakukan pembedahan atau cedera mayor, dan pada orang yang memiliki masalah kegemukan. Uji ini tidak boleh dilakukan jika kadar gula darah 21 puasa &gt;200 mg/dL. Setelah usia 60 tahun, kadar gula darah biasanya berkisar 10 sampai 30 mgdL lebih tinggi daripada rentang normal. Kadar gula darah harus kembali ke rentang normal dalam waktu 3 jam (Kee, 2014).</w:t>
      </w:r>
    </w:p>
    <w:p w14:paraId="4504E889" w14:textId="77777777" w:rsidR="00C94171" w:rsidRDefault="00747079">
      <w:pPr>
        <w:spacing w:after="0" w:line="480" w:lineRule="auto"/>
        <w:jc w:val="both"/>
        <w:outlineLvl w:val="1"/>
        <w:rPr>
          <w:rFonts w:ascii="Times New Roman" w:hAnsi="Times New Roman" w:cs="Times New Roman"/>
          <w:sz w:val="24"/>
          <w:szCs w:val="24"/>
        </w:rPr>
      </w:pPr>
      <w:r>
        <w:rPr>
          <w:rFonts w:ascii="Times New Roman" w:hAnsi="Times New Roman" w:cs="Times New Roman"/>
          <w:b/>
          <w:sz w:val="24"/>
          <w:szCs w:val="24"/>
        </w:rPr>
        <w:t xml:space="preserve"> 2.4.5. Glukosa-6-phosphate dehidrogenase (G6PD)</w:t>
      </w:r>
    </w:p>
    <w:p w14:paraId="68599B38"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 xml:space="preserve">Glukosa-6-Phosphate Dehidrogenase (G6PD) adalah enzim dalam sel darah merah. G6PD biasanya membantu penggunaan glukosa dalam sel darah merah, penggunaan zat oksidatif, dan melindungi integritas sel darah merah dari cedera. Defisit G6PD merupakan kelainan genetik tertaut-seks yang dibawa oleh kromosom (X) wanita, yang akan dalam hubungannya dengan infeksi, penyakit dan obat, membuat seseorang rentan menghadapi anemia hemolitik. Pada defisiensi enzim G6PD tingkat sedang, tidak terdapat abnormalitas sel darah merah yang dapat dideteksi dengan jelas, kecuali dapat ditemukan keadaan penurunan rentang hidup sel darah merah. Metabolit yang berasal dari obat tertentu memiliki sifat mengoksidas sel darah merah, yang akana menyebabkan peningkatan kebutuhan G6PD untuk metabolisme glukosa. Kurangnya enzim ini menyebabkan hemolisis (dekstruksi sel darah merah) dan anemia hemolitik jika ditambah dengan pemberian obat oksidatif (Kee, 2014). </w:t>
      </w:r>
    </w:p>
    <w:p w14:paraId="50A4B02C" w14:textId="77777777" w:rsidR="00C94171" w:rsidRDefault="00747079">
      <w:pPr>
        <w:spacing w:after="0" w:line="480" w:lineRule="auto"/>
        <w:jc w:val="both"/>
        <w:outlineLvl w:val="1"/>
        <w:rPr>
          <w:rFonts w:ascii="Times New Roman" w:hAnsi="Times New Roman" w:cs="Times New Roman"/>
          <w:sz w:val="24"/>
          <w:szCs w:val="24"/>
        </w:rPr>
      </w:pPr>
      <w:r>
        <w:rPr>
          <w:rFonts w:ascii="Times New Roman" w:hAnsi="Times New Roman" w:cs="Times New Roman"/>
          <w:b/>
          <w:sz w:val="24"/>
          <w:szCs w:val="24"/>
        </w:rPr>
        <w:t xml:space="preserve">2.4.6. </w:t>
      </w:r>
      <w:r>
        <w:rPr>
          <w:rFonts w:ascii="Times New Roman" w:hAnsi="Times New Roman" w:cs="Times New Roman"/>
          <w:b/>
          <w:sz w:val="24"/>
          <w:szCs w:val="24"/>
        </w:rPr>
        <w:tab/>
        <w:t xml:space="preserve">Tes HbA1C </w:t>
      </w:r>
    </w:p>
    <w:p w14:paraId="5907795A" w14:textId="77777777" w:rsidR="00C94171" w:rsidRDefault="00747079">
      <w:pPr>
        <w:spacing w:after="0" w:line="480" w:lineRule="auto"/>
        <w:ind w:firstLine="720"/>
        <w:jc w:val="both"/>
        <w:outlineLvl w:val="1"/>
        <w:rPr>
          <w:rFonts w:ascii="Times New Roman" w:hAnsi="Times New Roman" w:cs="Times New Roman"/>
          <w:sz w:val="24"/>
          <w:szCs w:val="24"/>
        </w:rPr>
      </w:pPr>
      <w:r>
        <w:rPr>
          <w:rFonts w:ascii="Times New Roman" w:hAnsi="Times New Roman" w:cs="Times New Roman"/>
          <w:sz w:val="24"/>
          <w:szCs w:val="24"/>
        </w:rPr>
        <w:t>Adalah derivat adult hemoglobin (HbA), dengan penambahan monosakarida (fruktosa atau glukosa). Kadar HbA1C normal adalah 3,5%-5%. Kadar rata-rata glukosa darah 30 hari sebelumnya merupakan kontributor utama HbA1C. Hubungan langsung antara HbA1C dan rata-rata 22 glukosa darah terjadi karena eritrosit terus menerus terglikasi selama 120 hari masa hidupnya dan laju pembentukan glikohemoglobin setara dengan konsentrasi glukosa darah. Pengukuran HbA1C penting untuk kontrol jangka panjang status glikemi pada pasien diabetes. Hemoglobin A1C merupakan baku emas untuk penilaian homeostasis glukosa, adalah integrasi variasi glukosa puasa dan postprandial selama periode 3 bulan (Paputungan, 2014).</w:t>
      </w:r>
      <w:bookmarkStart w:id="18" w:name="_Toc78956450"/>
      <w:bookmarkStart w:id="19" w:name="_Toc79094045"/>
    </w:p>
    <w:p w14:paraId="0EC744B8" w14:textId="77777777" w:rsidR="00C94171" w:rsidRDefault="00C94171">
      <w:pPr>
        <w:spacing w:after="0" w:line="480" w:lineRule="auto"/>
        <w:ind w:firstLine="720"/>
        <w:jc w:val="both"/>
        <w:outlineLvl w:val="1"/>
        <w:rPr>
          <w:rFonts w:ascii="Times New Roman" w:hAnsi="Times New Roman" w:cs="Times New Roman"/>
          <w:sz w:val="24"/>
          <w:szCs w:val="24"/>
        </w:rPr>
      </w:pPr>
    </w:p>
    <w:p w14:paraId="0DA40437" w14:textId="77777777" w:rsidR="00C94171" w:rsidRDefault="00C94171">
      <w:pPr>
        <w:pStyle w:val="Heading1"/>
        <w:spacing w:before="0" w:line="480" w:lineRule="auto"/>
        <w:rPr>
          <w:rFonts w:ascii="Times New Roman" w:eastAsia="Times New Roman" w:hAnsi="Times New Roman"/>
          <w:color w:val="auto"/>
          <w:sz w:val="24"/>
        </w:rPr>
        <w:sectPr w:rsidR="00C94171">
          <w:pgSz w:w="11907" w:h="16839" w:code="9"/>
          <w:pgMar w:top="2268" w:right="1701" w:bottom="1701" w:left="2268" w:header="720" w:footer="720" w:gutter="0"/>
          <w:cols w:space="720"/>
          <w:titlePg/>
          <w:docGrid w:linePitch="360"/>
        </w:sectPr>
      </w:pPr>
    </w:p>
    <w:p w14:paraId="68425C63" w14:textId="77777777" w:rsidR="00C94171" w:rsidRPr="00575991" w:rsidRDefault="00747079">
      <w:pPr>
        <w:pStyle w:val="Heading1"/>
        <w:spacing w:before="0" w:line="480" w:lineRule="auto"/>
        <w:jc w:val="center"/>
        <w:rPr>
          <w:rFonts w:ascii="Times New Roman" w:eastAsia="Times New Roman" w:hAnsi="Times New Roman"/>
          <w:color w:val="auto"/>
          <w:szCs w:val="32"/>
        </w:rPr>
      </w:pPr>
      <w:r w:rsidRPr="00575991">
        <w:rPr>
          <w:rFonts w:ascii="Times New Roman" w:eastAsia="Times New Roman" w:hAnsi="Times New Roman"/>
          <w:color w:val="auto"/>
          <w:szCs w:val="32"/>
        </w:rPr>
        <w:t>BAB III</w:t>
      </w:r>
      <w:bookmarkEnd w:id="18"/>
      <w:bookmarkEnd w:id="19"/>
    </w:p>
    <w:p w14:paraId="54DF3AD3" w14:textId="77777777" w:rsidR="00C94171" w:rsidRPr="00575991" w:rsidRDefault="00747079">
      <w:pPr>
        <w:pStyle w:val="Heading1"/>
        <w:spacing w:before="0" w:line="480" w:lineRule="auto"/>
        <w:jc w:val="center"/>
        <w:rPr>
          <w:rFonts w:ascii="Times New Roman" w:eastAsia="Times New Roman" w:hAnsi="Times New Roman"/>
          <w:color w:val="auto"/>
          <w:szCs w:val="32"/>
        </w:rPr>
      </w:pPr>
      <w:bookmarkStart w:id="20" w:name="_Toc79094046"/>
      <w:r w:rsidRPr="00575991">
        <w:rPr>
          <w:rFonts w:ascii="Times New Roman" w:eastAsia="Times New Roman" w:hAnsi="Times New Roman"/>
          <w:color w:val="auto"/>
          <w:szCs w:val="32"/>
        </w:rPr>
        <w:t>METODE PENELITIAN</w:t>
      </w:r>
      <w:bookmarkEnd w:id="20"/>
    </w:p>
    <w:p w14:paraId="12E089F8" w14:textId="77777777" w:rsidR="00C94171" w:rsidRDefault="00C94171">
      <w:pPr>
        <w:spacing w:after="0" w:line="480" w:lineRule="auto"/>
        <w:rPr>
          <w:rFonts w:ascii="Times New Roman" w:hAnsi="Times New Roman" w:cs="Times New Roman"/>
        </w:rPr>
      </w:pPr>
    </w:p>
    <w:p w14:paraId="4B19B65A" w14:textId="77777777" w:rsidR="00C94171" w:rsidRDefault="00747079">
      <w:pPr>
        <w:pStyle w:val="ListParagraph"/>
        <w:numPr>
          <w:ilvl w:val="0"/>
          <w:numId w:val="28"/>
        </w:numPr>
        <w:spacing w:after="0" w:line="480" w:lineRule="auto"/>
        <w:ind w:left="567" w:hanging="567"/>
        <w:contextualSpacing w:val="0"/>
        <w:jc w:val="both"/>
        <w:outlineLvl w:val="1"/>
        <w:rPr>
          <w:rFonts w:ascii="Times New Roman" w:eastAsia="Times New Roman" w:hAnsi="Times New Roman" w:cs="Times New Roman"/>
          <w:b/>
          <w:sz w:val="24"/>
        </w:rPr>
      </w:pPr>
      <w:bookmarkStart w:id="21" w:name="_Toc79094047"/>
      <w:r>
        <w:rPr>
          <w:rFonts w:ascii="Times New Roman" w:eastAsia="Times New Roman" w:hAnsi="Times New Roman" w:cs="Times New Roman"/>
          <w:b/>
          <w:sz w:val="24"/>
        </w:rPr>
        <w:t>Desain Penelitian</w:t>
      </w:r>
      <w:bookmarkEnd w:id="21"/>
    </w:p>
    <w:p w14:paraId="34756A92" w14:textId="77777777" w:rsidR="00C94171" w:rsidRDefault="00747079">
      <w:pPr>
        <w:spacing w:after="0" w:line="480" w:lineRule="auto"/>
        <w:ind w:firstLine="567"/>
        <w:jc w:val="both"/>
        <w:rPr>
          <w:rFonts w:ascii="Times New Roman" w:eastAsia="Times New Roman" w:hAnsi="Times New Roman" w:cs="Times New Roman"/>
          <w:sz w:val="24"/>
          <w:lang w:val="id-ID"/>
        </w:rPr>
      </w:pPr>
      <w:r>
        <w:rPr>
          <w:rFonts w:ascii="Times New Roman" w:eastAsia="Times New Roman" w:hAnsi="Times New Roman" w:cs="Times New Roman"/>
          <w:sz w:val="24"/>
        </w:rPr>
        <w:t xml:space="preserve">Desain penelitian ini adalah Literature Review. Studi Literature Review adalah cara yang dipakai untuk mengumpulkan data atau sumber yang berhubungan pada sebuah topik tertentu yang bias didapatkan dari sumber jurnal, artikel, buku, dan pustaka-pustaka lainnya </w:t>
      </w:r>
      <w:r>
        <w:rPr>
          <w:rFonts w:ascii="Times New Roman" w:hAnsi="Times New Roman" w:cs="Times New Roman"/>
          <w:sz w:val="24"/>
          <w:szCs w:val="24"/>
        </w:rPr>
        <w:t>(Rahardja, 2018)</w:t>
      </w:r>
      <w:r>
        <w:rPr>
          <w:rFonts w:ascii="Times New Roman" w:eastAsia="Times New Roman" w:hAnsi="Times New Roman" w:cs="Times New Roman"/>
          <w:sz w:val="24"/>
        </w:rPr>
        <w:t xml:space="preserve">. </w:t>
      </w:r>
    </w:p>
    <w:p w14:paraId="17862EA5" w14:textId="77777777" w:rsidR="00C94171" w:rsidRDefault="00C94171">
      <w:pPr>
        <w:spacing w:after="0" w:line="480" w:lineRule="auto"/>
        <w:ind w:left="426" w:firstLine="720"/>
        <w:jc w:val="both"/>
        <w:rPr>
          <w:rFonts w:ascii="Times New Roman" w:eastAsia="Times New Roman" w:hAnsi="Times New Roman" w:cs="Times New Roman"/>
          <w:sz w:val="24"/>
        </w:rPr>
      </w:pPr>
    </w:p>
    <w:p w14:paraId="11B82DFC" w14:textId="77777777" w:rsidR="00C94171" w:rsidRDefault="00747079">
      <w:pPr>
        <w:pStyle w:val="ListParagraph"/>
        <w:numPr>
          <w:ilvl w:val="1"/>
          <w:numId w:val="33"/>
        </w:numPr>
        <w:spacing w:after="0" w:line="480" w:lineRule="auto"/>
        <w:ind w:left="567" w:hanging="567"/>
        <w:contextualSpacing w:val="0"/>
        <w:jc w:val="both"/>
        <w:outlineLvl w:val="1"/>
        <w:rPr>
          <w:rFonts w:ascii="Times New Roman" w:eastAsia="Times New Roman" w:hAnsi="Times New Roman" w:cs="Times New Roman"/>
          <w:b/>
          <w:sz w:val="24"/>
        </w:rPr>
      </w:pPr>
      <w:bookmarkStart w:id="22" w:name="_Toc79094048"/>
      <w:r>
        <w:rPr>
          <w:rFonts w:ascii="Times New Roman" w:eastAsia="Times New Roman" w:hAnsi="Times New Roman" w:cs="Times New Roman"/>
          <w:b/>
          <w:sz w:val="24"/>
        </w:rPr>
        <w:t>Strategi Pencarian</w:t>
      </w:r>
      <w:bookmarkEnd w:id="22"/>
    </w:p>
    <w:p w14:paraId="61C8DF4E" w14:textId="77777777" w:rsidR="00C94171" w:rsidRDefault="00747079">
      <w:pPr>
        <w:spacing w:after="0" w:line="48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 xml:space="preserve">Penelusuran didapat melalui media elektronik (internet). Dengan pencarian </w:t>
      </w:r>
      <w:r>
        <w:rPr>
          <w:rFonts w:ascii="Times New Roman" w:eastAsia="Times New Roman" w:hAnsi="Times New Roman" w:cs="Times New Roman"/>
          <w:i/>
          <w:sz w:val="24"/>
        </w:rPr>
        <w:t>literature</w:t>
      </w:r>
      <w:r>
        <w:rPr>
          <w:rFonts w:ascii="Times New Roman" w:eastAsia="Times New Roman" w:hAnsi="Times New Roman" w:cs="Times New Roman"/>
          <w:sz w:val="24"/>
        </w:rPr>
        <w:t xml:space="preserve"> dengan basis data menggunakan Google Scholar. Jurnal yang sesuai dengan kriteria inklusi dan eksklusi diambil dan selanjutnya dianalisis. </w:t>
      </w:r>
      <w:r>
        <w:rPr>
          <w:rFonts w:ascii="Times New Roman" w:eastAsia="Times New Roman" w:hAnsi="Times New Roman" w:cs="Times New Roman"/>
          <w:i/>
          <w:sz w:val="24"/>
        </w:rPr>
        <w:t>Literature review</w:t>
      </w:r>
      <w:r>
        <w:rPr>
          <w:rFonts w:ascii="Times New Roman" w:eastAsia="Times New Roman" w:hAnsi="Times New Roman" w:cs="Times New Roman"/>
          <w:sz w:val="24"/>
        </w:rPr>
        <w:t xml:space="preserve"> ini menggunakan tahun terbitan 2018-2021 diproses 4 tahun terakhir yang dapat diakses </w:t>
      </w:r>
      <w:r>
        <w:rPr>
          <w:rFonts w:ascii="Times New Roman" w:eastAsia="Times New Roman" w:hAnsi="Times New Roman" w:cs="Times New Roman"/>
          <w:i/>
          <w:sz w:val="24"/>
        </w:rPr>
        <w:t>full teks</w:t>
      </w:r>
      <w:r>
        <w:rPr>
          <w:rFonts w:ascii="Times New Roman" w:eastAsia="Times New Roman" w:hAnsi="Times New Roman" w:cs="Times New Roman"/>
          <w:sz w:val="24"/>
        </w:rPr>
        <w:t xml:space="preserve"> dalam format pdf. </w:t>
      </w:r>
    </w:p>
    <w:p w14:paraId="722BAD77" w14:textId="77777777" w:rsidR="00C94171" w:rsidRDefault="00C94171">
      <w:pPr>
        <w:spacing w:after="0" w:line="480" w:lineRule="auto"/>
        <w:ind w:left="426" w:firstLine="654"/>
        <w:jc w:val="both"/>
        <w:rPr>
          <w:rFonts w:ascii="Times New Roman" w:eastAsia="Times New Roman" w:hAnsi="Times New Roman" w:cs="Times New Roman"/>
          <w:b/>
          <w:sz w:val="24"/>
        </w:rPr>
      </w:pPr>
    </w:p>
    <w:p w14:paraId="10AAB149" w14:textId="77777777" w:rsidR="00C94171" w:rsidRDefault="00747079">
      <w:pPr>
        <w:pStyle w:val="ListParagraph"/>
        <w:numPr>
          <w:ilvl w:val="1"/>
          <w:numId w:val="33"/>
        </w:numPr>
        <w:spacing w:after="0" w:line="480" w:lineRule="auto"/>
        <w:ind w:left="567" w:hanging="567"/>
        <w:contextualSpacing w:val="0"/>
        <w:jc w:val="both"/>
        <w:outlineLvl w:val="1"/>
        <w:rPr>
          <w:rFonts w:ascii="Times New Roman" w:eastAsia="Times New Roman" w:hAnsi="Times New Roman" w:cs="Times New Roman"/>
          <w:b/>
          <w:sz w:val="24"/>
        </w:rPr>
      </w:pPr>
      <w:bookmarkStart w:id="23" w:name="_Toc79094049"/>
      <w:r>
        <w:rPr>
          <w:rFonts w:ascii="Times New Roman" w:eastAsia="Times New Roman" w:hAnsi="Times New Roman" w:cs="Times New Roman"/>
          <w:b/>
          <w:sz w:val="24"/>
        </w:rPr>
        <w:t>Kriteria Inklusi Dan Kriteria Eklusi</w:t>
      </w:r>
      <w:bookmarkEnd w:id="23"/>
    </w:p>
    <w:p w14:paraId="7F5FE527" w14:textId="77777777" w:rsidR="00C94171" w:rsidRDefault="0074707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Strategi yang digunakan untuk mencari artikel menggunakan PICO yang terdiri dari:</w:t>
      </w:r>
    </w:p>
    <w:p w14:paraId="1CE70CBF" w14:textId="77777777" w:rsidR="00C94171" w:rsidRDefault="00747079">
      <w:pPr>
        <w:pStyle w:val="ListParagraph"/>
        <w:numPr>
          <w:ilvl w:val="0"/>
          <w:numId w:val="32"/>
        </w:numPr>
        <w:spacing w:after="0" w:line="480" w:lineRule="auto"/>
        <w:ind w:left="567" w:hanging="425"/>
        <w:contextualSpacing w:val="0"/>
        <w:jc w:val="both"/>
        <w:rPr>
          <w:rFonts w:ascii="Times New Roman" w:hAnsi="Times New Roman" w:cs="Times New Roman"/>
          <w:sz w:val="24"/>
          <w:szCs w:val="24"/>
        </w:rPr>
      </w:pPr>
      <w:r>
        <w:rPr>
          <w:rFonts w:ascii="Times New Roman" w:hAnsi="Times New Roman" w:cs="Times New Roman"/>
          <w:i/>
          <w:sz w:val="24"/>
          <w:szCs w:val="24"/>
        </w:rPr>
        <w:t>Population/problem</w:t>
      </w:r>
      <w:r>
        <w:rPr>
          <w:rFonts w:ascii="Times New Roman" w:hAnsi="Times New Roman" w:cs="Times New Roman"/>
          <w:sz w:val="24"/>
          <w:szCs w:val="24"/>
        </w:rPr>
        <w:t xml:space="preserve"> yaitu populasi atau masalah yang akan dianalisis sesuai dengan tema yang sudah ditentukan dalam literature review. </w:t>
      </w:r>
    </w:p>
    <w:p w14:paraId="66E0AD5D" w14:textId="77777777" w:rsidR="00C94171" w:rsidRDefault="00747079">
      <w:pPr>
        <w:pStyle w:val="ListParagraph"/>
        <w:numPr>
          <w:ilvl w:val="0"/>
          <w:numId w:val="32"/>
        </w:numPr>
        <w:spacing w:after="0" w:line="480" w:lineRule="auto"/>
        <w:ind w:left="567" w:hanging="425"/>
        <w:contextualSpacing w:val="0"/>
        <w:jc w:val="both"/>
        <w:rPr>
          <w:rFonts w:ascii="Times New Roman" w:hAnsi="Times New Roman" w:cs="Times New Roman"/>
          <w:sz w:val="24"/>
          <w:szCs w:val="24"/>
        </w:rPr>
      </w:pPr>
      <w:r>
        <w:rPr>
          <w:rFonts w:ascii="Times New Roman" w:hAnsi="Times New Roman" w:cs="Times New Roman"/>
          <w:i/>
          <w:sz w:val="24"/>
          <w:szCs w:val="24"/>
        </w:rPr>
        <w:t>Intervention</w:t>
      </w:r>
      <w:r>
        <w:rPr>
          <w:rFonts w:ascii="Times New Roman" w:hAnsi="Times New Roman" w:cs="Times New Roman"/>
          <w:sz w:val="24"/>
          <w:szCs w:val="24"/>
        </w:rPr>
        <w:t xml:space="preserve"> yaitu suatu tindakan penataklaksanaan terhadap kasus perorangan atau kelompok serta pemaparan tentang penatalaksanaan studi sesuai dengan tema yang sudah ditentukan dalam literature review. </w:t>
      </w:r>
    </w:p>
    <w:p w14:paraId="5467A88B" w14:textId="77777777" w:rsidR="00C94171" w:rsidRDefault="00747079">
      <w:pPr>
        <w:pStyle w:val="ListParagraph"/>
        <w:numPr>
          <w:ilvl w:val="0"/>
          <w:numId w:val="32"/>
        </w:numPr>
        <w:spacing w:after="0" w:line="480" w:lineRule="auto"/>
        <w:ind w:left="567" w:hanging="425"/>
        <w:contextualSpacing w:val="0"/>
        <w:jc w:val="both"/>
        <w:rPr>
          <w:rFonts w:ascii="Times New Roman" w:hAnsi="Times New Roman" w:cs="Times New Roman"/>
          <w:sz w:val="24"/>
          <w:szCs w:val="24"/>
        </w:rPr>
      </w:pPr>
      <w:r>
        <w:rPr>
          <w:rFonts w:ascii="Times New Roman" w:hAnsi="Times New Roman" w:cs="Times New Roman"/>
          <w:i/>
          <w:sz w:val="24"/>
          <w:szCs w:val="24"/>
        </w:rPr>
        <w:t>Comparation</w:t>
      </w:r>
      <w:r>
        <w:rPr>
          <w:rFonts w:ascii="Times New Roman" w:hAnsi="Times New Roman" w:cs="Times New Roman"/>
          <w:sz w:val="24"/>
          <w:szCs w:val="24"/>
        </w:rPr>
        <w:t xml:space="preserve"> yaitu intervensi atau penataklaksanaan lain yang digunakan sebagai pembandingan, jika tidak ada bias menggunakan kelompok kntrol dalam studi yang terpilih. </w:t>
      </w:r>
    </w:p>
    <w:p w14:paraId="27B9BB95" w14:textId="77777777" w:rsidR="00C94171" w:rsidRDefault="00747079">
      <w:pPr>
        <w:pStyle w:val="ListParagraph"/>
        <w:numPr>
          <w:ilvl w:val="0"/>
          <w:numId w:val="32"/>
        </w:numPr>
        <w:spacing w:after="0" w:line="480" w:lineRule="auto"/>
        <w:ind w:left="567" w:hanging="425"/>
        <w:contextualSpacing w:val="0"/>
        <w:jc w:val="both"/>
        <w:rPr>
          <w:rFonts w:ascii="Times New Roman" w:hAnsi="Times New Roman" w:cs="Times New Roman"/>
          <w:sz w:val="24"/>
          <w:szCs w:val="24"/>
        </w:rPr>
      </w:pPr>
      <w:r>
        <w:rPr>
          <w:rFonts w:ascii="Times New Roman" w:hAnsi="Times New Roman" w:cs="Times New Roman"/>
          <w:i/>
          <w:sz w:val="24"/>
          <w:szCs w:val="24"/>
        </w:rPr>
        <w:t>Outcome</w:t>
      </w:r>
      <w:r>
        <w:rPr>
          <w:rFonts w:ascii="Times New Roman" w:hAnsi="Times New Roman" w:cs="Times New Roman"/>
          <w:sz w:val="24"/>
          <w:szCs w:val="24"/>
        </w:rPr>
        <w:t xml:space="preserve"> yaitu hasil atau luaran yang diperoleh pada studi terdahulu yang sesuai dengan tema yang sudah ditentukan dalam literature review.</w:t>
      </w:r>
    </w:p>
    <w:p w14:paraId="1B5E09DD" w14:textId="77777777" w:rsidR="00C94171" w:rsidRDefault="00747079">
      <w:pPr>
        <w:pStyle w:val="ListParagraph"/>
        <w:spacing w:after="0" w:line="480" w:lineRule="auto"/>
        <w:contextualSpacing w:val="0"/>
        <w:jc w:val="center"/>
        <w:rPr>
          <w:rFonts w:ascii="Times New Roman" w:hAnsi="Times New Roman" w:cs="Times New Roman"/>
          <w:sz w:val="24"/>
          <w:szCs w:val="24"/>
        </w:rPr>
      </w:pPr>
      <w:r>
        <w:rPr>
          <w:rFonts w:ascii="Times New Roman" w:hAnsi="Times New Roman" w:cs="Times New Roman"/>
          <w:sz w:val="24"/>
          <w:szCs w:val="24"/>
        </w:rPr>
        <w:t>Tabel 3.1 Format PICO dalam Literature Review</w:t>
      </w:r>
    </w:p>
    <w:tbl>
      <w:tblPr>
        <w:tblStyle w:val="TableGrid"/>
        <w:tblW w:w="5000" w:type="pct"/>
        <w:jc w:val="center"/>
        <w:tblBorders>
          <w:left w:val="none" w:sz="0" w:space="0" w:color="auto"/>
          <w:right w:val="none" w:sz="0" w:space="0" w:color="auto"/>
        </w:tblBorders>
        <w:tblLook w:val="04A0" w:firstRow="1" w:lastRow="0" w:firstColumn="1" w:lastColumn="0" w:noHBand="0" w:noVBand="1"/>
      </w:tblPr>
      <w:tblGrid>
        <w:gridCol w:w="1505"/>
        <w:gridCol w:w="2831"/>
        <w:gridCol w:w="3602"/>
      </w:tblGrid>
      <w:tr w:rsidR="00C94171" w14:paraId="169B4D14" w14:textId="77777777">
        <w:trPr>
          <w:jc w:val="center"/>
        </w:trPr>
        <w:tc>
          <w:tcPr>
            <w:tcW w:w="948" w:type="pct"/>
            <w:shd w:val="clear" w:color="auto" w:fill="auto"/>
            <w:vAlign w:val="center"/>
          </w:tcPr>
          <w:p w14:paraId="01AD28BF"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Kriteria</w:t>
            </w:r>
          </w:p>
        </w:tc>
        <w:tc>
          <w:tcPr>
            <w:tcW w:w="1783" w:type="pct"/>
            <w:shd w:val="clear" w:color="auto" w:fill="auto"/>
            <w:vAlign w:val="center"/>
          </w:tcPr>
          <w:p w14:paraId="6B00E979"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Kriteria Inklusi</w:t>
            </w:r>
          </w:p>
        </w:tc>
        <w:tc>
          <w:tcPr>
            <w:tcW w:w="2269" w:type="pct"/>
            <w:shd w:val="clear" w:color="auto" w:fill="auto"/>
            <w:vAlign w:val="center"/>
          </w:tcPr>
          <w:p w14:paraId="1D09A8BE"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Kriteria Ekslusi</w:t>
            </w:r>
          </w:p>
        </w:tc>
      </w:tr>
      <w:tr w:rsidR="00C94171" w14:paraId="553D9C3A" w14:textId="77777777">
        <w:trPr>
          <w:trHeight w:val="70"/>
          <w:jc w:val="center"/>
        </w:trPr>
        <w:tc>
          <w:tcPr>
            <w:tcW w:w="948" w:type="pct"/>
            <w:vAlign w:val="center"/>
          </w:tcPr>
          <w:p w14:paraId="5EE8B9C0"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Populasi</w:t>
            </w:r>
          </w:p>
        </w:tc>
        <w:tc>
          <w:tcPr>
            <w:tcW w:w="1783" w:type="pct"/>
            <w:vAlign w:val="center"/>
          </w:tcPr>
          <w:p w14:paraId="212AF183"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Jurnal nasional yang berhubungan dengan glukosa sewaktu pada lansia</w:t>
            </w:r>
          </w:p>
        </w:tc>
        <w:tc>
          <w:tcPr>
            <w:tcW w:w="2269" w:type="pct"/>
            <w:vAlign w:val="center"/>
          </w:tcPr>
          <w:p w14:paraId="0780049C"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Jurnal nasional yang tidak berhubungan dengan glukosa sewaktu pada remaja</w:t>
            </w:r>
          </w:p>
        </w:tc>
      </w:tr>
      <w:tr w:rsidR="00C94171" w14:paraId="1179369E" w14:textId="77777777">
        <w:trPr>
          <w:trHeight w:val="181"/>
          <w:jc w:val="center"/>
        </w:trPr>
        <w:tc>
          <w:tcPr>
            <w:tcW w:w="948" w:type="pct"/>
            <w:vAlign w:val="center"/>
          </w:tcPr>
          <w:p w14:paraId="379F48D1"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Intervensi</w:t>
            </w:r>
          </w:p>
        </w:tc>
        <w:tc>
          <w:tcPr>
            <w:tcW w:w="1783" w:type="pct"/>
            <w:vAlign w:val="center"/>
          </w:tcPr>
          <w:p w14:paraId="74B95B68"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Analisis kadar glukosa sewaktu pada lansia</w:t>
            </w:r>
          </w:p>
        </w:tc>
        <w:tc>
          <w:tcPr>
            <w:tcW w:w="2269" w:type="pct"/>
            <w:vAlign w:val="center"/>
          </w:tcPr>
          <w:p w14:paraId="05F48AB0"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kadar glukosa sewaktu selain pada remaja</w:t>
            </w:r>
          </w:p>
        </w:tc>
      </w:tr>
      <w:tr w:rsidR="00C94171" w14:paraId="6516E602" w14:textId="77777777">
        <w:trPr>
          <w:jc w:val="center"/>
        </w:trPr>
        <w:tc>
          <w:tcPr>
            <w:tcW w:w="948" w:type="pct"/>
            <w:vAlign w:val="center"/>
          </w:tcPr>
          <w:p w14:paraId="7230F31C"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Comparation</w:t>
            </w:r>
          </w:p>
        </w:tc>
        <w:tc>
          <w:tcPr>
            <w:tcW w:w="1783" w:type="pct"/>
            <w:vAlign w:val="center"/>
          </w:tcPr>
          <w:p w14:paraId="5AEB5D5A"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Tidak ada perbandingan</w:t>
            </w:r>
          </w:p>
        </w:tc>
        <w:tc>
          <w:tcPr>
            <w:tcW w:w="2269" w:type="pct"/>
            <w:vAlign w:val="center"/>
          </w:tcPr>
          <w:p w14:paraId="126919FE"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Tidak ada perbandingan</w:t>
            </w:r>
          </w:p>
        </w:tc>
      </w:tr>
      <w:tr w:rsidR="00C94171" w14:paraId="66656BC2" w14:textId="77777777">
        <w:trPr>
          <w:jc w:val="center"/>
        </w:trPr>
        <w:tc>
          <w:tcPr>
            <w:tcW w:w="948" w:type="pct"/>
            <w:vAlign w:val="center"/>
          </w:tcPr>
          <w:p w14:paraId="3A82D888"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Outcome</w:t>
            </w:r>
          </w:p>
        </w:tc>
        <w:tc>
          <w:tcPr>
            <w:tcW w:w="1783" w:type="pct"/>
            <w:vAlign w:val="center"/>
          </w:tcPr>
          <w:p w14:paraId="48B9B245"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 xml:space="preserve">Adanya kadar glukosa pada lansia </w:t>
            </w:r>
          </w:p>
        </w:tc>
        <w:tc>
          <w:tcPr>
            <w:tcW w:w="2269" w:type="pct"/>
            <w:vAlign w:val="center"/>
          </w:tcPr>
          <w:p w14:paraId="16F8EB3E"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Tidak ada kadar glukosa pada lansia</w:t>
            </w:r>
          </w:p>
        </w:tc>
      </w:tr>
      <w:tr w:rsidR="00C94171" w14:paraId="3B45F764" w14:textId="77777777">
        <w:trPr>
          <w:jc w:val="center"/>
        </w:trPr>
        <w:tc>
          <w:tcPr>
            <w:tcW w:w="948" w:type="pct"/>
            <w:vAlign w:val="center"/>
          </w:tcPr>
          <w:p w14:paraId="5BE3E131"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Tahun publikasi</w:t>
            </w:r>
          </w:p>
        </w:tc>
        <w:tc>
          <w:tcPr>
            <w:tcW w:w="1783" w:type="pct"/>
            <w:vAlign w:val="center"/>
          </w:tcPr>
          <w:p w14:paraId="50430E55"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Jurnal atau artikel 2018-2021</w:t>
            </w:r>
          </w:p>
        </w:tc>
        <w:tc>
          <w:tcPr>
            <w:tcW w:w="2269" w:type="pct"/>
            <w:vAlign w:val="center"/>
          </w:tcPr>
          <w:p w14:paraId="3789C48C"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Jurnal atau artikel yang terbit sebelum 2018-2021</w:t>
            </w:r>
          </w:p>
        </w:tc>
      </w:tr>
      <w:tr w:rsidR="00C94171" w14:paraId="6EBF1798" w14:textId="77777777">
        <w:trPr>
          <w:jc w:val="center"/>
        </w:trPr>
        <w:tc>
          <w:tcPr>
            <w:tcW w:w="948" w:type="pct"/>
            <w:vAlign w:val="center"/>
          </w:tcPr>
          <w:p w14:paraId="06308A94" w14:textId="77777777" w:rsidR="00C94171" w:rsidRDefault="00747079">
            <w:pPr>
              <w:jc w:val="center"/>
              <w:rPr>
                <w:rFonts w:ascii="Times New Roman" w:hAnsi="Times New Roman" w:cs="Times New Roman"/>
                <w:sz w:val="24"/>
                <w:szCs w:val="24"/>
              </w:rPr>
            </w:pPr>
            <w:r>
              <w:rPr>
                <w:rFonts w:ascii="Times New Roman" w:hAnsi="Times New Roman" w:cs="Times New Roman"/>
                <w:sz w:val="24"/>
                <w:szCs w:val="24"/>
              </w:rPr>
              <w:t>Bahasa</w:t>
            </w:r>
          </w:p>
        </w:tc>
        <w:tc>
          <w:tcPr>
            <w:tcW w:w="1783" w:type="pct"/>
            <w:vAlign w:val="center"/>
          </w:tcPr>
          <w:p w14:paraId="0F40FBAD"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Jurnal yang digunakan jurnal bahasa Indonesia</w:t>
            </w:r>
          </w:p>
        </w:tc>
        <w:tc>
          <w:tcPr>
            <w:tcW w:w="2269" w:type="pct"/>
            <w:vAlign w:val="center"/>
          </w:tcPr>
          <w:p w14:paraId="4B03E042" w14:textId="77777777" w:rsidR="00C94171" w:rsidRDefault="00747079">
            <w:pPr>
              <w:rPr>
                <w:rFonts w:ascii="Times New Roman" w:hAnsi="Times New Roman" w:cs="Times New Roman"/>
                <w:sz w:val="24"/>
                <w:szCs w:val="24"/>
              </w:rPr>
            </w:pPr>
            <w:r>
              <w:rPr>
                <w:rFonts w:ascii="Times New Roman" w:hAnsi="Times New Roman" w:cs="Times New Roman"/>
                <w:sz w:val="24"/>
                <w:szCs w:val="24"/>
              </w:rPr>
              <w:t>Jurnal selain bahasa indonesia.</w:t>
            </w:r>
          </w:p>
        </w:tc>
      </w:tr>
    </w:tbl>
    <w:p w14:paraId="33F91755" w14:textId="77777777" w:rsidR="00C94171" w:rsidRDefault="00C94171">
      <w:pPr>
        <w:spacing w:after="0" w:line="480" w:lineRule="auto"/>
        <w:jc w:val="both"/>
        <w:outlineLvl w:val="1"/>
        <w:rPr>
          <w:rFonts w:ascii="Times New Roman" w:eastAsia="Times New Roman" w:hAnsi="Times New Roman" w:cs="Times New Roman"/>
          <w:b/>
          <w:sz w:val="24"/>
        </w:rPr>
      </w:pPr>
    </w:p>
    <w:p w14:paraId="7600EE1E" w14:textId="77777777" w:rsidR="00C94171" w:rsidRDefault="00C94171">
      <w:pPr>
        <w:spacing w:after="0" w:line="480" w:lineRule="auto"/>
        <w:jc w:val="both"/>
        <w:outlineLvl w:val="1"/>
        <w:rPr>
          <w:rFonts w:ascii="Times New Roman" w:eastAsia="Times New Roman" w:hAnsi="Times New Roman" w:cs="Times New Roman"/>
          <w:b/>
          <w:sz w:val="24"/>
        </w:rPr>
      </w:pPr>
    </w:p>
    <w:p w14:paraId="1CBBF7BA" w14:textId="77777777" w:rsidR="00C94171" w:rsidRDefault="00C94171">
      <w:pPr>
        <w:spacing w:after="0" w:line="480" w:lineRule="auto"/>
        <w:jc w:val="both"/>
        <w:outlineLvl w:val="1"/>
        <w:rPr>
          <w:rFonts w:ascii="Times New Roman" w:eastAsia="Times New Roman" w:hAnsi="Times New Roman" w:cs="Times New Roman"/>
          <w:b/>
          <w:sz w:val="24"/>
        </w:rPr>
      </w:pPr>
    </w:p>
    <w:p w14:paraId="721B53BD" w14:textId="77777777" w:rsidR="00C94171" w:rsidRDefault="00C94171">
      <w:pPr>
        <w:spacing w:after="0" w:line="480" w:lineRule="auto"/>
        <w:jc w:val="both"/>
        <w:outlineLvl w:val="1"/>
        <w:rPr>
          <w:rFonts w:ascii="Times New Roman" w:eastAsia="Times New Roman" w:hAnsi="Times New Roman" w:cs="Times New Roman"/>
          <w:b/>
          <w:sz w:val="24"/>
        </w:rPr>
      </w:pPr>
    </w:p>
    <w:p w14:paraId="1D686A34" w14:textId="77777777" w:rsidR="00C94171" w:rsidRDefault="00C94171">
      <w:pPr>
        <w:spacing w:after="0" w:line="480" w:lineRule="auto"/>
        <w:jc w:val="both"/>
        <w:outlineLvl w:val="1"/>
        <w:rPr>
          <w:rFonts w:ascii="Times New Roman" w:eastAsia="Times New Roman" w:hAnsi="Times New Roman" w:cs="Times New Roman"/>
          <w:b/>
          <w:sz w:val="24"/>
        </w:rPr>
      </w:pPr>
    </w:p>
    <w:p w14:paraId="49BF2023" w14:textId="77777777" w:rsidR="00C94171" w:rsidRDefault="00C94171">
      <w:pPr>
        <w:spacing w:after="0" w:line="480" w:lineRule="auto"/>
        <w:jc w:val="both"/>
        <w:outlineLvl w:val="1"/>
        <w:rPr>
          <w:rFonts w:ascii="Times New Roman" w:eastAsia="Times New Roman" w:hAnsi="Times New Roman" w:cs="Times New Roman"/>
          <w:b/>
          <w:sz w:val="24"/>
        </w:rPr>
      </w:pPr>
    </w:p>
    <w:p w14:paraId="4440B0FC" w14:textId="77777777" w:rsidR="00C94171" w:rsidRDefault="00747079">
      <w:pPr>
        <w:pStyle w:val="Heading1"/>
        <w:spacing w:before="0" w:line="480" w:lineRule="auto"/>
        <w:jc w:val="both"/>
        <w:rPr>
          <w:rFonts w:ascii="Times New Roman" w:hAnsi="Times New Roman"/>
          <w:b w:val="0"/>
          <w:color w:val="000000"/>
          <w:sz w:val="24"/>
          <w:szCs w:val="24"/>
        </w:rPr>
      </w:pPr>
      <w:r>
        <w:rPr>
          <w:rFonts w:ascii="Times New Roman" w:hAnsi="Times New Roman"/>
          <w:color w:val="000000"/>
          <w:sz w:val="24"/>
          <w:szCs w:val="24"/>
        </w:rPr>
        <w:t xml:space="preserve">3.4 Tahap Pencarian Jurnal </w:t>
      </w:r>
      <w:r>
        <w:rPr>
          <w:rFonts w:ascii="Times New Roman" w:hAnsi="Times New Roman"/>
          <w:i/>
          <w:color w:val="000000"/>
          <w:sz w:val="24"/>
          <w:szCs w:val="24"/>
        </w:rPr>
        <w:t>literature</w:t>
      </w:r>
    </w:p>
    <w:p w14:paraId="2B108369" w14:textId="77777777" w:rsidR="00C94171" w:rsidRPr="00410443" w:rsidRDefault="00C94171" w:rsidP="00410443">
      <w:pPr>
        <w:spacing w:after="0" w:line="360" w:lineRule="auto"/>
        <w:jc w:val="both"/>
        <w:rPr>
          <w:rFonts w:ascii="Times New Roman" w:hAnsi="Times New Roman" w:cs="Times New Roman"/>
          <w:sz w:val="24"/>
          <w:szCs w:val="24"/>
        </w:rPr>
      </w:pPr>
    </w:p>
    <w:p w14:paraId="338E21E5" w14:textId="77777777" w:rsidR="00C94171" w:rsidRDefault="00747079">
      <w:pPr>
        <w:pStyle w:val="ListParagraph"/>
        <w:spacing w:after="0" w:line="360" w:lineRule="auto"/>
        <w:ind w:left="0" w:firstLine="294"/>
        <w:jc w:val="both"/>
        <w:rPr>
          <w:rFonts w:ascii="Times New Roman" w:eastAsia="Times New Roman" w:hAnsi="Times New Roman" w:cs="Times New Roman"/>
          <w:b/>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2" behindDoc="0" locked="0" layoutInCell="1" allowOverlap="1" wp14:anchorId="429AEDC2" wp14:editId="4CA0082A">
                <wp:simplePos x="0" y="0"/>
                <wp:positionH relativeFrom="page">
                  <wp:posOffset>1936115</wp:posOffset>
                </wp:positionH>
                <wp:positionV relativeFrom="paragraph">
                  <wp:posOffset>28575</wp:posOffset>
                </wp:positionV>
                <wp:extent cx="4143375" cy="887730"/>
                <wp:effectExtent l="0" t="0" r="28575" b="26669"/>
                <wp:wrapNone/>
                <wp:docPr id="1027"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3375" cy="887730"/>
                        </a:xfrm>
                        <a:prstGeom prst="roundRect">
                          <a:avLst/>
                        </a:prstGeom>
                        <a:solidFill>
                          <a:srgbClr val="FFFFFF"/>
                        </a:solidFill>
                        <a:ln w="25400" cap="flat" cmpd="sng">
                          <a:solidFill>
                            <a:srgbClr val="000000"/>
                          </a:solidFill>
                          <a:prstDash val="solid"/>
                          <a:round/>
                          <a:headEnd type="none" w="med" len="med"/>
                          <a:tailEnd type="none" w="med" len="med"/>
                        </a:ln>
                      </wps:spPr>
                      <wps:txbx>
                        <w:txbxContent>
                          <w:p w14:paraId="374E95E0"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Pencarian Literatur melalui database</w:t>
                            </w:r>
                            <w:r>
                              <w:rPr>
                                <w:rFonts w:ascii="Times New Roman" w:hAnsi="Times New Roman"/>
                                <w:sz w:val="24"/>
                                <w:szCs w:val="24"/>
                              </w:rPr>
                              <w:tab/>
                              <w:t xml:space="preserve"> Google Scholer dengan kata kunci “</w:t>
                            </w:r>
                            <w:r>
                              <w:rPr>
                                <w:rFonts w:ascii="Times New Roman" w:hAnsi="Times New Roman" w:cs="Times New Roman"/>
                                <w:sz w:val="24"/>
                                <w:szCs w:val="24"/>
                              </w:rPr>
                              <w:t>Gambaran glukosa sewaktu pada lanisa</w:t>
                            </w:r>
                            <w:r>
                              <w:rPr>
                                <w:rFonts w:ascii="Times New Roman" w:hAnsi="Times New Roman" w:cs="Times New Roman"/>
                                <w:i/>
                                <w:sz w:val="24"/>
                                <w:szCs w:val="24"/>
                              </w:rPr>
                              <w:t>)</w:t>
                            </w:r>
                            <w:r>
                              <w:rPr>
                                <w:rFonts w:ascii="Times New Roman" w:hAnsi="Times New Roman" w:cs="Times New Roman"/>
                                <w:sz w:val="24"/>
                                <w:szCs w:val="24"/>
                              </w:rPr>
                              <w:t xml:space="preserve"> “dan berdasakan tahun terbit  yaitu dari tahun 2018 sampai dengan tahun 2021</w:t>
                            </w:r>
                            <w:r>
                              <w:rPr>
                                <w:rFonts w:ascii="Times New Roman" w:hAnsi="Times New Roman"/>
                                <w:sz w:val="24"/>
                                <w:szCs w:val="24"/>
                              </w:rPr>
                              <w:t>.`</w:t>
                            </w:r>
                          </w:p>
                          <w:p w14:paraId="5CD88DA3" w14:textId="77777777" w:rsidR="00B00EBF" w:rsidRDefault="00B00EBF">
                            <w:pPr>
                              <w:rPr>
                                <w:rFonts w:ascii="Times New Roman" w:hAnsi="Times New Roman"/>
                                <w:sz w:val="24"/>
                                <w:szCs w:val="24"/>
                              </w:rPr>
                            </w:pPr>
                          </w:p>
                          <w:p w14:paraId="7ABE8931" w14:textId="77777777" w:rsidR="00B00EBF" w:rsidRDefault="00B00EBF">
                            <w:pPr>
                              <w:rPr>
                                <w:rFonts w:ascii="Times New Roman" w:hAnsi="Times New Roman"/>
                                <w:sz w:val="24"/>
                                <w:szCs w:val="24"/>
                              </w:rPr>
                            </w:pPr>
                          </w:p>
                          <w:p w14:paraId="7AA21AFA" w14:textId="77777777" w:rsidR="00B00EBF" w:rsidRDefault="00B00EBF">
                            <w:pPr>
                              <w:rPr>
                                <w:rFonts w:ascii="Times New Roman" w:hAnsi="Times New Roman"/>
                                <w:sz w:val="24"/>
                                <w:szCs w:val="24"/>
                              </w:rPr>
                            </w:pPr>
                          </w:p>
                          <w:p w14:paraId="37F1E487" w14:textId="77777777" w:rsidR="00B00EBF" w:rsidRDefault="00B00EBF">
                            <w:pPr>
                              <w:rPr>
                                <w:rFonts w:ascii="Times New Roman" w:hAnsi="Times New Roman"/>
                                <w:sz w:val="24"/>
                                <w:szCs w:val="24"/>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9AEDC2" id="Rounded Rectangle 8" o:spid="_x0000_s1026" style="position:absolute;left:0;text-align:left;margin-left:152.45pt;margin-top:2.25pt;width:326.25pt;height:69.9pt;z-index: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" strokeweight="2pt">
                <v:path arrowok="t"/>
                <v:textbox>
                  <w:txbxContent>
                    <w:p w14:paraId="374E95E0"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Pencarian Literatur melalui database</w:t>
                      </w:r>
                      <w:r>
                        <w:rPr>
                          <w:rFonts w:ascii="Times New Roman" w:hAnsi="Times New Roman"/>
                          <w:sz w:val="24"/>
                          <w:szCs w:val="24"/>
                        </w:rPr>
                        <w:tab/>
                        <w:t xml:space="preserve"> Google Scholer dengan kata kunci “</w:t>
                      </w:r>
                      <w:r>
                        <w:rPr>
                          <w:rFonts w:ascii="Times New Roman" w:hAnsi="Times New Roman" w:cs="Times New Roman"/>
                          <w:sz w:val="24"/>
                          <w:szCs w:val="24"/>
                        </w:rPr>
                        <w:t>Gambaran glukosa sewaktu pada lanisa</w:t>
                      </w:r>
                      <w:r>
                        <w:rPr>
                          <w:rFonts w:ascii="Times New Roman" w:hAnsi="Times New Roman" w:cs="Times New Roman"/>
                          <w:i/>
                          <w:sz w:val="24"/>
                          <w:szCs w:val="24"/>
                        </w:rPr>
                        <w:t>)</w:t>
                      </w:r>
                      <w:r>
                        <w:rPr>
                          <w:rFonts w:ascii="Times New Roman" w:hAnsi="Times New Roman" w:cs="Times New Roman"/>
                          <w:sz w:val="24"/>
                          <w:szCs w:val="24"/>
                        </w:rPr>
                        <w:t xml:space="preserve"> “dan berdasakan tahun terbit  yaitu dari tahun 2018 sampai dengan tahun 2021</w:t>
                      </w:r>
                      <w:r>
                        <w:rPr>
                          <w:rFonts w:ascii="Times New Roman" w:hAnsi="Times New Roman"/>
                          <w:sz w:val="24"/>
                          <w:szCs w:val="24"/>
                        </w:rPr>
                        <w:t>.`</w:t>
                      </w:r>
                    </w:p>
                    <w:p w14:paraId="5CD88DA3" w14:textId="77777777" w:rsidR="00B00EBF" w:rsidRDefault="00B00EBF">
                      <w:pPr>
                        <w:rPr>
                          <w:rFonts w:ascii="Times New Roman" w:hAnsi="Times New Roman"/>
                          <w:sz w:val="24"/>
                          <w:szCs w:val="24"/>
                        </w:rPr>
                      </w:pPr>
                    </w:p>
                    <w:p w14:paraId="7ABE8931" w14:textId="77777777" w:rsidR="00B00EBF" w:rsidRDefault="00B00EBF">
                      <w:pPr>
                        <w:rPr>
                          <w:rFonts w:ascii="Times New Roman" w:hAnsi="Times New Roman"/>
                          <w:sz w:val="24"/>
                          <w:szCs w:val="24"/>
                        </w:rPr>
                      </w:pPr>
                    </w:p>
                    <w:p w14:paraId="7AA21AFA" w14:textId="77777777" w:rsidR="00B00EBF" w:rsidRDefault="00B00EBF">
                      <w:pPr>
                        <w:rPr>
                          <w:rFonts w:ascii="Times New Roman" w:hAnsi="Times New Roman"/>
                          <w:sz w:val="24"/>
                          <w:szCs w:val="24"/>
                        </w:rPr>
                      </w:pPr>
                    </w:p>
                    <w:p w14:paraId="37F1E487" w14:textId="77777777" w:rsidR="00B00EBF" w:rsidRDefault="00B00EBF">
                      <w:pPr>
                        <w:rPr>
                          <w:rFonts w:ascii="Times New Roman" w:hAnsi="Times New Roman"/>
                          <w:sz w:val="24"/>
                          <w:szCs w:val="24"/>
                        </w:rPr>
                      </w:pPr>
                    </w:p>
                  </w:txbxContent>
                </v:textbox>
                <w10:wrap anchorx="page"/>
              </v:roundrect>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EB72FDC" w14:textId="77777777" w:rsidR="00C94171" w:rsidRDefault="00C94171">
      <w:pPr>
        <w:spacing w:after="0" w:line="360" w:lineRule="auto"/>
        <w:ind w:firstLine="425"/>
        <w:jc w:val="both"/>
        <w:rPr>
          <w:rFonts w:ascii="Times New Roman" w:hAnsi="Times New Roman" w:cs="Times New Roman"/>
          <w:sz w:val="24"/>
          <w:szCs w:val="24"/>
        </w:rPr>
      </w:pPr>
    </w:p>
    <w:p w14:paraId="04B3EF11" w14:textId="77777777" w:rsidR="00C94171" w:rsidRDefault="00C94171">
      <w:pPr>
        <w:spacing w:after="0" w:line="360" w:lineRule="auto"/>
        <w:ind w:firstLine="425"/>
        <w:jc w:val="both"/>
        <w:rPr>
          <w:rFonts w:ascii="Times New Roman" w:hAnsi="Times New Roman" w:cs="Times New Roman"/>
          <w:sz w:val="24"/>
          <w:szCs w:val="24"/>
        </w:rPr>
      </w:pPr>
    </w:p>
    <w:p w14:paraId="05E71CD8" w14:textId="77777777" w:rsidR="00C94171" w:rsidRDefault="00747079">
      <w:pPr>
        <w:spacing w:after="0" w:line="360" w:lineRule="auto"/>
        <w:ind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10" behindDoc="0" locked="0" layoutInCell="1" allowOverlap="1" wp14:anchorId="3266012F" wp14:editId="0E483E52">
                <wp:simplePos x="0" y="0"/>
                <wp:positionH relativeFrom="page">
                  <wp:posOffset>4069713</wp:posOffset>
                </wp:positionH>
                <wp:positionV relativeFrom="paragraph">
                  <wp:posOffset>148590</wp:posOffset>
                </wp:positionV>
                <wp:extent cx="0" cy="260349"/>
                <wp:effectExtent l="76200" t="0" r="57150" b="63500"/>
                <wp:wrapNone/>
                <wp:docPr id="1028" name="Straight Arrow Connector 10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49"/>
                        </a:xfrm>
                        <a:prstGeom prst="straightConnector1">
                          <a:avLst/>
                        </a:prstGeom>
                        <a:ln w="6350" cap="flat" cmpd="sng">
                          <a:solidFill>
                            <a:srgbClr val="000000"/>
                          </a:solidFill>
                          <a:prstDash val="solid"/>
                          <a:miter/>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v:path arrowok="t" fillok="f" o:connecttype="none"/>
                <o:lock v:ext="edit" shapetype="t"/>
              </v:shapetype>
              <v:shape id="1028" type="#_x0000_t32" filled="f" style="position:absolute;margin-left:320.45pt;margin-top:11.7pt;width:0.0pt;height:20.5pt;z-index:10;mso-position-horizontal-relative:page;mso-position-vertical-relative:text;mso-width-percent:0;mso-height-percent:0;mso-width-relative:margin;mso-height-relative:margin;mso-wrap-distance-left:0.0pt;mso-wrap-distance-right:0.0pt;visibility:visible;">
                <v:stroke endarrow="block" joinstyle="miter" weight="0.5pt"/>
                <v:fill/>
              </v:shape>
            </w:pict>
          </mc:Fallback>
        </mc:AlternateContent>
      </w:r>
    </w:p>
    <w:p w14:paraId="0E4A50C1" w14:textId="77777777" w:rsidR="00C94171" w:rsidRDefault="00747079">
      <w:pPr>
        <w:spacing w:after="0" w:line="360" w:lineRule="auto"/>
        <w:ind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3" behindDoc="0" locked="0" layoutInCell="1" allowOverlap="1" wp14:anchorId="048B85E4" wp14:editId="779C34D8">
                <wp:simplePos x="0" y="0"/>
                <wp:positionH relativeFrom="column">
                  <wp:posOffset>1417320</wp:posOffset>
                </wp:positionH>
                <wp:positionV relativeFrom="paragraph">
                  <wp:posOffset>151130</wp:posOffset>
                </wp:positionV>
                <wp:extent cx="2362200" cy="542925"/>
                <wp:effectExtent l="0" t="0" r="19050" b="28575"/>
                <wp:wrapNone/>
                <wp:docPr id="102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542925"/>
                        </a:xfrm>
                        <a:prstGeom prst="roundRect">
                          <a:avLst/>
                        </a:prstGeom>
                        <a:solidFill>
                          <a:srgbClr val="FFFFFF"/>
                        </a:solidFill>
                        <a:ln w="25400" cap="flat" cmpd="sng">
                          <a:solidFill>
                            <a:srgbClr val="000000"/>
                          </a:solidFill>
                          <a:prstDash val="solid"/>
                          <a:round/>
                          <a:headEnd type="none" w="med" len="med"/>
                          <a:tailEnd type="none" w="med" len="med"/>
                        </a:ln>
                      </wps:spPr>
                      <wps:txbx>
                        <w:txbxContent>
                          <w:p w14:paraId="7CC9FF03" w14:textId="77777777" w:rsidR="00B00EBF" w:rsidRDefault="00B00EBF">
                            <w:pPr>
                              <w:jc w:val="center"/>
                              <w:rPr>
                                <w:rFonts w:ascii="Times New Roman" w:hAnsi="Times New Roman"/>
                                <w:color w:val="FF0000"/>
                                <w:sz w:val="24"/>
                                <w:szCs w:val="24"/>
                              </w:rPr>
                            </w:pPr>
                            <w:r>
                              <w:rPr>
                                <w:rFonts w:ascii="Times New Roman" w:hAnsi="Times New Roman"/>
                                <w:sz w:val="24"/>
                                <w:szCs w:val="24"/>
                              </w:rPr>
                              <w:t xml:space="preserve">Hasil pencarian jurnal yang ditemukan n= </w:t>
                            </w:r>
                            <w:r>
                              <w:rPr>
                                <w:rFonts w:ascii="Times New Roman" w:hAnsi="Times New Roman"/>
                                <w:color w:val="000000"/>
                                <w:sz w:val="24"/>
                                <w:szCs w:val="24"/>
                              </w:rPr>
                              <w:t>36</w:t>
                            </w:r>
                          </w:p>
                          <w:p w14:paraId="6C491671" w14:textId="77777777" w:rsidR="00B00EBF" w:rsidRDefault="00B00EBF">
                            <w:pPr>
                              <w:rPr>
                                <w:rFonts w:ascii="Times New Roman" w:hAnsi="Times New Roman"/>
                                <w:sz w:val="24"/>
                                <w:szCs w:val="24"/>
                              </w:rPr>
                            </w:pPr>
                          </w:p>
                        </w:txbxContent>
                      </wps:txbx>
                      <wps:bodyPr vert="horz" wrap="square" lIns="91440" tIns="45720" rIns="91440" bIns="45720" anchor="ctr">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48B85E4" id="Rounded Rectangle 19" o:spid="_x0000_s1027" style="position:absolute;left:0;text-align:left;margin-left:111.6pt;margin-top:11.9pt;width:186pt;height:42.7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" strokeweight="2pt">
                <v:path arrowok="t"/>
                <v:textbox>
                  <w:txbxContent>
                    <w:p w14:paraId="7CC9FF03" w14:textId="77777777" w:rsidR="00B00EBF" w:rsidRDefault="00B00EBF">
                      <w:pPr>
                        <w:jc w:val="center"/>
                        <w:rPr>
                          <w:rFonts w:ascii="Times New Roman" w:hAnsi="Times New Roman"/>
                          <w:color w:val="FF0000"/>
                          <w:sz w:val="24"/>
                          <w:szCs w:val="24"/>
                        </w:rPr>
                      </w:pPr>
                      <w:r>
                        <w:rPr>
                          <w:rFonts w:ascii="Times New Roman" w:hAnsi="Times New Roman"/>
                          <w:sz w:val="24"/>
                          <w:szCs w:val="24"/>
                        </w:rPr>
                        <w:t xml:space="preserve">Hasil pencarian jurnal yang ditemukan n= </w:t>
                      </w:r>
                      <w:r>
                        <w:rPr>
                          <w:rFonts w:ascii="Times New Roman" w:hAnsi="Times New Roman"/>
                          <w:color w:val="000000"/>
                          <w:sz w:val="24"/>
                          <w:szCs w:val="24"/>
                        </w:rPr>
                        <w:t>36</w:t>
                      </w:r>
                    </w:p>
                    <w:p w14:paraId="6C491671" w14:textId="77777777" w:rsidR="00B00EBF" w:rsidRDefault="00B00EBF">
                      <w:pPr>
                        <w:rPr>
                          <w:rFonts w:ascii="Times New Roman" w:hAnsi="Times New Roman"/>
                          <w:sz w:val="24"/>
                          <w:szCs w:val="24"/>
                        </w:rPr>
                      </w:pPr>
                    </w:p>
                  </w:txbxContent>
                </v:textbox>
              </v:roundrect>
            </w:pict>
          </mc:Fallback>
        </mc:AlternateContent>
      </w:r>
    </w:p>
    <w:p w14:paraId="5408BE20" w14:textId="77777777" w:rsidR="00C94171" w:rsidRDefault="00C94171">
      <w:pPr>
        <w:spacing w:after="0" w:line="360" w:lineRule="auto"/>
        <w:ind w:firstLine="425"/>
        <w:jc w:val="both"/>
        <w:rPr>
          <w:rFonts w:ascii="Times New Roman" w:hAnsi="Times New Roman" w:cs="Times New Roman"/>
          <w:sz w:val="24"/>
          <w:szCs w:val="24"/>
        </w:rPr>
      </w:pPr>
    </w:p>
    <w:p w14:paraId="6E72AC70" w14:textId="77777777" w:rsidR="00C94171" w:rsidRDefault="00747079">
      <w:pPr>
        <w:spacing w:after="0" w:line="360" w:lineRule="auto"/>
        <w:ind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8" behindDoc="0" locked="0" layoutInCell="1" allowOverlap="1" wp14:anchorId="3EA44B70" wp14:editId="3FEEE307">
                <wp:simplePos x="0" y="0"/>
                <wp:positionH relativeFrom="column">
                  <wp:posOffset>2625089</wp:posOffset>
                </wp:positionH>
                <wp:positionV relativeFrom="paragraph">
                  <wp:posOffset>163195</wp:posOffset>
                </wp:positionV>
                <wp:extent cx="0" cy="269874"/>
                <wp:effectExtent l="76200" t="0" r="57150" b="53975"/>
                <wp:wrapNone/>
                <wp:docPr id="1030" name="Straight Arrow Connector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9874"/>
                        </a:xfrm>
                        <a:prstGeom prst="straightConnector1">
                          <a:avLst/>
                        </a:prstGeom>
                        <a:ln w="6350" cap="flat" cmpd="sng">
                          <a:solidFill>
                            <a:srgbClr val="000000"/>
                          </a:solidFill>
                          <a:prstDash val="solid"/>
                          <a:miter/>
                          <a:headEnd type="none" w="med" len="med"/>
                          <a:tailEnd type="triangle" w="med" len="med"/>
                        </a:ln>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1030" type="#_x0000_t32" filled="f" style="position:absolute;margin-left:206.7pt;margin-top:12.85pt;width:0.0pt;height:21.25pt;z-index:8;mso-position-horizontal-relative:text;mso-position-vertical-relative:text;mso-width-percent:0;mso-height-percent:0;mso-width-relative:page;mso-height-relative:margin;mso-wrap-distance-left:0.0pt;mso-wrap-distance-right:0.0pt;visibility:visible;">
                <v:stroke endarrow="block" joinstyle="miter" weight="0.5pt"/>
                <v:fill/>
              </v:shape>
            </w:pict>
          </mc:Fallback>
        </mc:AlternateContent>
      </w:r>
    </w:p>
    <w:p w14:paraId="404E2439" w14:textId="77777777" w:rsidR="00C94171" w:rsidRDefault="00747079">
      <w:pPr>
        <w:spacing w:after="0" w:line="360" w:lineRule="auto"/>
        <w:ind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4" behindDoc="0" locked="0" layoutInCell="1" allowOverlap="1" wp14:anchorId="4A884721" wp14:editId="691D90AE">
                <wp:simplePos x="0" y="0"/>
                <wp:positionH relativeFrom="column">
                  <wp:posOffset>643255</wp:posOffset>
                </wp:positionH>
                <wp:positionV relativeFrom="paragraph">
                  <wp:posOffset>156210</wp:posOffset>
                </wp:positionV>
                <wp:extent cx="3990975" cy="744220"/>
                <wp:effectExtent l="0" t="0" r="28575" b="17780"/>
                <wp:wrapNone/>
                <wp:docPr id="1031"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90975" cy="744220"/>
                        </a:xfrm>
                        <a:prstGeom prst="roundRect">
                          <a:avLst/>
                        </a:prstGeom>
                        <a:solidFill>
                          <a:srgbClr val="FFFFFF"/>
                        </a:solidFill>
                        <a:ln w="25400" cap="flat" cmpd="sng">
                          <a:solidFill>
                            <a:srgbClr val="000000"/>
                          </a:solidFill>
                          <a:prstDash val="solid"/>
                          <a:round/>
                          <a:headEnd type="none" w="med" len="med"/>
                          <a:tailEnd type="none" w="med" len="med"/>
                        </a:ln>
                      </wps:spPr>
                      <wps:txbx>
                        <w:txbxContent>
                          <w:p w14:paraId="4631207D" w14:textId="77777777" w:rsidR="00B00EBF" w:rsidRDefault="00B00EBF">
                            <w:pPr>
                              <w:jc w:val="center"/>
                              <w:rPr>
                                <w:rFonts w:ascii="Times New Roman" w:hAnsi="Times New Roman"/>
                                <w:sz w:val="24"/>
                                <w:szCs w:val="24"/>
                                <w:lang w:val="id-ID"/>
                              </w:rPr>
                            </w:pPr>
                            <w:r>
                              <w:rPr>
                                <w:rFonts w:ascii="Times New Roman" w:hAnsi="Times New Roman"/>
                                <w:sz w:val="24"/>
                                <w:szCs w:val="24"/>
                              </w:rPr>
                              <w:t>Jurnal atau Artikel  disaring atas dasar judul, abstrak dan kata kunci “</w:t>
                            </w:r>
                            <w:r>
                              <w:rPr>
                                <w:rFonts w:ascii="Times New Roman" w:hAnsi="Times New Roman" w:cs="Times New Roman"/>
                                <w:sz w:val="24"/>
                                <w:szCs w:val="24"/>
                              </w:rPr>
                              <w:t>Gambaran kadar glukosa sewaktu pada lansia</w:t>
                            </w:r>
                            <w:r>
                              <w:rPr>
                                <w:rFonts w:ascii="Times New Roman" w:hAnsi="Times New Roman" w:cs="Times New Roman"/>
                                <w:i/>
                                <w:sz w:val="24"/>
                                <w:szCs w:val="24"/>
                              </w:rPr>
                              <w:t>”</w:t>
                            </w:r>
                          </w:p>
                          <w:p w14:paraId="65B82D3B" w14:textId="77777777" w:rsidR="00B00EBF" w:rsidRDefault="00B00EBF">
                            <w:pPr>
                              <w:rPr>
                                <w:rFonts w:ascii="Times New Roman" w:hAnsi="Times New Roman"/>
                                <w:sz w:val="24"/>
                                <w:szCs w:val="24"/>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884721" id="Rounded Rectangle 23" o:spid="_x0000_s1028" style="position:absolute;left:0;text-align:left;margin-left:50.65pt;margin-top:12.3pt;width:314.25pt;height:58.6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" strokeweight="2pt">
                <v:path arrowok="t"/>
                <v:textbox>
                  <w:txbxContent>
                    <w:p w14:paraId="4631207D" w14:textId="77777777" w:rsidR="00B00EBF" w:rsidRDefault="00B00EBF">
                      <w:pPr>
                        <w:jc w:val="center"/>
                        <w:rPr>
                          <w:rFonts w:ascii="Times New Roman" w:hAnsi="Times New Roman"/>
                          <w:sz w:val="24"/>
                          <w:szCs w:val="24"/>
                          <w:lang w:val="id-ID"/>
                        </w:rPr>
                      </w:pPr>
                      <w:r>
                        <w:rPr>
                          <w:rFonts w:ascii="Times New Roman" w:hAnsi="Times New Roman"/>
                          <w:sz w:val="24"/>
                          <w:szCs w:val="24"/>
                        </w:rPr>
                        <w:t>Jurnal atau Artikel  disaring atas dasar judul, abstrak dan kata kunci “</w:t>
                      </w:r>
                      <w:r>
                        <w:rPr>
                          <w:rFonts w:ascii="Times New Roman" w:hAnsi="Times New Roman" w:cs="Times New Roman"/>
                          <w:sz w:val="24"/>
                          <w:szCs w:val="24"/>
                        </w:rPr>
                        <w:t>Gambaran kadar glukosa sewaktu pada lansia</w:t>
                      </w:r>
                      <w:r>
                        <w:rPr>
                          <w:rFonts w:ascii="Times New Roman" w:hAnsi="Times New Roman" w:cs="Times New Roman"/>
                          <w:i/>
                          <w:sz w:val="24"/>
                          <w:szCs w:val="24"/>
                        </w:rPr>
                        <w:t>”</w:t>
                      </w:r>
                    </w:p>
                    <w:p w14:paraId="65B82D3B" w14:textId="77777777" w:rsidR="00B00EBF" w:rsidRDefault="00B00EBF">
                      <w:pPr>
                        <w:rPr>
                          <w:rFonts w:ascii="Times New Roman" w:hAnsi="Times New Roman"/>
                          <w:sz w:val="24"/>
                          <w:szCs w:val="24"/>
                        </w:rPr>
                      </w:pPr>
                    </w:p>
                  </w:txbxContent>
                </v:textbox>
              </v:roundrect>
            </w:pict>
          </mc:Fallback>
        </mc:AlternateContent>
      </w:r>
    </w:p>
    <w:p w14:paraId="10D068F7" w14:textId="77777777" w:rsidR="00C94171" w:rsidRDefault="00C94171">
      <w:pPr>
        <w:spacing w:after="0" w:line="360" w:lineRule="auto"/>
        <w:ind w:firstLine="425"/>
        <w:jc w:val="both"/>
        <w:rPr>
          <w:rFonts w:ascii="Times New Roman" w:hAnsi="Times New Roman" w:cs="Times New Roman"/>
          <w:sz w:val="24"/>
          <w:szCs w:val="24"/>
        </w:rPr>
      </w:pPr>
    </w:p>
    <w:p w14:paraId="26577F6F" w14:textId="77777777" w:rsidR="00C94171" w:rsidRDefault="00C94171">
      <w:pPr>
        <w:spacing w:after="0" w:line="360" w:lineRule="auto"/>
        <w:ind w:firstLine="425"/>
        <w:jc w:val="both"/>
        <w:rPr>
          <w:rFonts w:ascii="Times New Roman" w:hAnsi="Times New Roman" w:cs="Times New Roman"/>
          <w:sz w:val="24"/>
          <w:szCs w:val="24"/>
        </w:rPr>
      </w:pPr>
    </w:p>
    <w:p w14:paraId="05C0858B" w14:textId="77777777" w:rsidR="00C94171" w:rsidRDefault="00747079">
      <w:pPr>
        <w:spacing w:after="0" w:line="360" w:lineRule="auto"/>
        <w:ind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9" behindDoc="0" locked="0" layoutInCell="1" allowOverlap="1" wp14:anchorId="2E445F4B" wp14:editId="1008924C">
                <wp:simplePos x="0" y="0"/>
                <wp:positionH relativeFrom="page">
                  <wp:posOffset>4088764</wp:posOffset>
                </wp:positionH>
                <wp:positionV relativeFrom="paragraph">
                  <wp:posOffset>156210</wp:posOffset>
                </wp:positionV>
                <wp:extent cx="0" cy="304800"/>
                <wp:effectExtent l="76200" t="0" r="57150" b="57150"/>
                <wp:wrapNone/>
                <wp:docPr id="1032" name="Straight Arrow Connector 10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800"/>
                        </a:xfrm>
                        <a:prstGeom prst="straightConnector1">
                          <a:avLst/>
                        </a:prstGeom>
                        <a:ln w="6350" cap="flat" cmpd="sng">
                          <a:solidFill>
                            <a:srgbClr val="000000"/>
                          </a:solidFill>
                          <a:prstDash val="solid"/>
                          <a:miter/>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1032" type="#_x0000_t32" filled="f" style="position:absolute;margin-left:321.95pt;margin-top:12.3pt;width:0.0pt;height:24.0pt;z-index:9;mso-position-horizontal-relative:page;mso-position-vertical-relative:text;mso-width-percent:0;mso-height-percent:0;mso-width-relative:margin;mso-height-relative:margin;mso-wrap-distance-left:0.0pt;mso-wrap-distance-right:0.0pt;visibility:visible;">
                <v:stroke endarrow="block" joinstyle="miter" weight="0.5pt"/>
                <v:fill/>
              </v:shape>
            </w:pict>
          </mc:Fallback>
        </mc:AlternateContent>
      </w:r>
    </w:p>
    <w:p w14:paraId="45CFCC29" w14:textId="77777777" w:rsidR="00C94171" w:rsidRDefault="00747079">
      <w:pPr>
        <w:spacing w:after="0" w:line="360" w:lineRule="auto"/>
        <w:ind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5" behindDoc="0" locked="0" layoutInCell="1" allowOverlap="1" wp14:anchorId="33E11D1D" wp14:editId="5E26C184">
                <wp:simplePos x="0" y="0"/>
                <wp:positionH relativeFrom="column">
                  <wp:posOffset>664845</wp:posOffset>
                </wp:positionH>
                <wp:positionV relativeFrom="paragraph">
                  <wp:posOffset>190500</wp:posOffset>
                </wp:positionV>
                <wp:extent cx="4019550" cy="531495"/>
                <wp:effectExtent l="0" t="0" r="19050" b="20955"/>
                <wp:wrapNone/>
                <wp:docPr id="1033"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0" cy="531495"/>
                        </a:xfrm>
                        <a:prstGeom prst="roundRect">
                          <a:avLst/>
                        </a:prstGeom>
                        <a:solidFill>
                          <a:srgbClr val="FFFFFF"/>
                        </a:solidFill>
                        <a:ln w="25400" cap="flat" cmpd="sng">
                          <a:solidFill>
                            <a:srgbClr val="000000"/>
                          </a:solidFill>
                          <a:prstDash val="solid"/>
                          <a:round/>
                          <a:headEnd type="none" w="med" len="med"/>
                          <a:tailEnd type="none" w="med" len="med"/>
                        </a:ln>
                      </wps:spPr>
                      <wps:txbx>
                        <w:txbxContent>
                          <w:p w14:paraId="161859D3" w14:textId="77777777" w:rsidR="00B00EBF" w:rsidRDefault="00B00EBF">
                            <w:pPr>
                              <w:jc w:val="center"/>
                              <w:rPr>
                                <w:rFonts w:ascii="Times New Roman" w:hAnsi="Times New Roman"/>
                                <w:sz w:val="24"/>
                                <w:szCs w:val="24"/>
                              </w:rPr>
                            </w:pPr>
                            <w:r>
                              <w:rPr>
                                <w:rFonts w:ascii="Times New Roman" w:hAnsi="Times New Roman"/>
                                <w:sz w:val="24"/>
                                <w:szCs w:val="24"/>
                              </w:rPr>
                              <w:t>Hasil  strategi pencarian literature review yang akan di proses</w:t>
                            </w:r>
                          </w:p>
                          <w:p w14:paraId="3F3AC028" w14:textId="77777777" w:rsidR="00B00EBF" w:rsidRDefault="00B00EBF">
                            <w:pPr>
                              <w:jc w:val="center"/>
                              <w:rPr>
                                <w:rFonts w:ascii="Times New Roman" w:hAnsi="Times New Roman"/>
                                <w:sz w:val="24"/>
                                <w:szCs w:val="24"/>
                              </w:rPr>
                            </w:pPr>
                            <w:r>
                              <w:rPr>
                                <w:rFonts w:ascii="Times New Roman" w:hAnsi="Times New Roman"/>
                                <w:sz w:val="24"/>
                                <w:szCs w:val="24"/>
                              </w:rPr>
                              <w:t xml:space="preserve"> yang akan dirp diproses  strategiyang akan di proses kembali</w:t>
                            </w:r>
                          </w:p>
                          <w:p w14:paraId="4BEA8377" w14:textId="77777777" w:rsidR="00B00EBF" w:rsidRDefault="00B00EBF">
                            <w:pPr>
                              <w:rPr>
                                <w:rFonts w:ascii="Times New Roman" w:hAnsi="Times New Roman"/>
                                <w:sz w:val="24"/>
                                <w:szCs w:val="24"/>
                              </w:rPr>
                            </w:pPr>
                          </w:p>
                        </w:txbxContent>
                      </wps:txbx>
                      <wps:bodyPr vert="horz" wrap="square" lIns="91440" tIns="45720" rIns="91440" bIns="45720" anchor="ctr">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3E11D1D" id="Rounded Rectangle 25" o:spid="_x0000_s1029" style="position:absolute;left:0;text-align:left;margin-left:52.35pt;margin-top:15pt;width:316.5pt;height:41.85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" strokeweight="2pt">
                <v:path arrowok="t"/>
                <v:textbox>
                  <w:txbxContent>
                    <w:p w14:paraId="161859D3" w14:textId="77777777" w:rsidR="00B00EBF" w:rsidRDefault="00B00EBF">
                      <w:pPr>
                        <w:jc w:val="center"/>
                        <w:rPr>
                          <w:rFonts w:ascii="Times New Roman" w:hAnsi="Times New Roman"/>
                          <w:sz w:val="24"/>
                          <w:szCs w:val="24"/>
                        </w:rPr>
                      </w:pPr>
                      <w:r>
                        <w:rPr>
                          <w:rFonts w:ascii="Times New Roman" w:hAnsi="Times New Roman"/>
                          <w:sz w:val="24"/>
                          <w:szCs w:val="24"/>
                        </w:rPr>
                        <w:t>Hasil  strategi pencarian literature review yang akan di proses</w:t>
                      </w:r>
                    </w:p>
                    <w:p w14:paraId="3F3AC028" w14:textId="77777777" w:rsidR="00B00EBF" w:rsidRDefault="00B00EBF">
                      <w:pPr>
                        <w:jc w:val="center"/>
                        <w:rPr>
                          <w:rFonts w:ascii="Times New Roman" w:hAnsi="Times New Roman"/>
                          <w:sz w:val="24"/>
                          <w:szCs w:val="24"/>
                        </w:rPr>
                      </w:pPr>
                      <w:r>
                        <w:rPr>
                          <w:rFonts w:ascii="Times New Roman" w:hAnsi="Times New Roman"/>
                          <w:sz w:val="24"/>
                          <w:szCs w:val="24"/>
                        </w:rPr>
                        <w:t xml:space="preserve"> yang akan dirp diproses  strategiyang akan di proses kembali</w:t>
                      </w:r>
                    </w:p>
                    <w:p w14:paraId="4BEA8377" w14:textId="77777777" w:rsidR="00B00EBF" w:rsidRDefault="00B00EBF">
                      <w:pPr>
                        <w:rPr>
                          <w:rFonts w:ascii="Times New Roman" w:hAnsi="Times New Roman"/>
                          <w:sz w:val="24"/>
                          <w:szCs w:val="24"/>
                        </w:rPr>
                      </w:pPr>
                    </w:p>
                  </w:txbxContent>
                </v:textbox>
              </v:roundrect>
            </w:pict>
          </mc:Fallback>
        </mc:AlternateContent>
      </w:r>
    </w:p>
    <w:p w14:paraId="4FD8103E" w14:textId="77777777" w:rsidR="00C94171" w:rsidRDefault="00C94171">
      <w:pPr>
        <w:spacing w:after="0" w:line="360" w:lineRule="auto"/>
        <w:ind w:firstLine="425"/>
        <w:jc w:val="both"/>
        <w:rPr>
          <w:rFonts w:ascii="Times New Roman" w:hAnsi="Times New Roman" w:cs="Times New Roman"/>
          <w:sz w:val="24"/>
          <w:szCs w:val="24"/>
        </w:rPr>
      </w:pPr>
    </w:p>
    <w:p w14:paraId="2EF40213" w14:textId="77777777" w:rsidR="00C94171" w:rsidRDefault="00747079">
      <w:pPr>
        <w:spacing w:after="0" w:line="360" w:lineRule="auto"/>
        <w:ind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11" behindDoc="0" locked="0" layoutInCell="1" allowOverlap="1" wp14:anchorId="0FDAD8F2" wp14:editId="59C17648">
                <wp:simplePos x="0" y="0"/>
                <wp:positionH relativeFrom="column">
                  <wp:posOffset>2634614</wp:posOffset>
                </wp:positionH>
                <wp:positionV relativeFrom="paragraph">
                  <wp:posOffset>200025</wp:posOffset>
                </wp:positionV>
                <wp:extent cx="0" cy="314325"/>
                <wp:effectExtent l="76200" t="0" r="57150" b="47625"/>
                <wp:wrapNone/>
                <wp:docPr id="1034"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ln w="6350" cap="flat" cmpd="sng">
                          <a:solidFill>
                            <a:srgbClr val="000000"/>
                          </a:solidFill>
                          <a:prstDash val="solid"/>
                          <a:miter/>
                          <a:headEnd type="none" w="med" len="med"/>
                          <a:tailEnd type="triangle" w="med" len="med"/>
                        </a:ln>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1034" type="#_x0000_t32" filled="f" style="position:absolute;margin-left:207.45pt;margin-top:15.75pt;width:0.0pt;height:24.75pt;z-index:11;mso-position-horizontal-relative:text;mso-position-vertical-relative:text;mso-width-percent:0;mso-height-percent:0;mso-width-relative:page;mso-height-relative:margin;mso-wrap-distance-left:0.0pt;mso-wrap-distance-right:0.0pt;visibility:visible;">
                <v:stroke endarrow="block" joinstyle="miter" weight="0.5pt"/>
                <v:fill/>
              </v:shape>
            </w:pict>
          </mc:Fallback>
        </mc:AlternateContent>
      </w:r>
    </w:p>
    <w:p w14:paraId="62006DCA" w14:textId="77777777" w:rsidR="00C94171" w:rsidRDefault="00747079">
      <w:pPr>
        <w:spacing w:after="0" w:line="360" w:lineRule="auto"/>
        <w:ind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6" behindDoc="0" locked="0" layoutInCell="1" allowOverlap="1" wp14:anchorId="6DE39519" wp14:editId="4EDBE454">
                <wp:simplePos x="0" y="0"/>
                <wp:positionH relativeFrom="margin">
                  <wp:posOffset>561975</wp:posOffset>
                </wp:positionH>
                <wp:positionV relativeFrom="paragraph">
                  <wp:posOffset>254000</wp:posOffset>
                </wp:positionV>
                <wp:extent cx="4181474" cy="933450"/>
                <wp:effectExtent l="0" t="0" r="28575" b="19050"/>
                <wp:wrapNone/>
                <wp:docPr id="1035"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1474" cy="933450"/>
                        </a:xfrm>
                        <a:prstGeom prst="roundRect">
                          <a:avLst/>
                        </a:prstGeom>
                        <a:solidFill>
                          <a:srgbClr val="FFFFFF"/>
                        </a:solidFill>
                        <a:ln w="25400" cap="flat" cmpd="sng">
                          <a:solidFill>
                            <a:srgbClr val="000000"/>
                          </a:solidFill>
                          <a:prstDash val="solid"/>
                          <a:round/>
                          <a:headEnd type="none" w="med" len="med"/>
                          <a:tailEnd type="none" w="med" len="med"/>
                        </a:ln>
                      </wps:spPr>
                      <wps:txbx>
                        <w:txbxContent>
                          <w:p w14:paraId="7EA7EAF7"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Screening referensi artikel atau jurnal yang akan diproses :</w:t>
                            </w:r>
                          </w:p>
                          <w:p w14:paraId="0AEE050A"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 xml:space="preserve">Rentang waktu 4 tahun terakhir  (2018-2021) </w:t>
                            </w:r>
                          </w:p>
                          <w:p w14:paraId="6843F51F"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Jurnal yang dapat di akses Full text</w:t>
                            </w:r>
                          </w:p>
                          <w:p w14:paraId="121F91B6"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Jurnal berbahasa Indonesia</w:t>
                            </w:r>
                          </w:p>
                          <w:p w14:paraId="6025B8B9" w14:textId="77777777" w:rsidR="00B00EBF" w:rsidRDefault="00B00EBF">
                            <w:pPr>
                              <w:rPr>
                                <w:rFonts w:ascii="Times New Roman" w:hAnsi="Times New Roman"/>
                                <w:sz w:val="24"/>
                                <w:szCs w:val="24"/>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E39519" id="Rounded Rectangle 30" o:spid="_x0000_s1030" style="position:absolute;left:0;text-align:left;margin-left:44.25pt;margin-top:20pt;width:329.25pt;height:73.5pt;z-index: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" strokeweight="2pt">
                <v:path arrowok="t"/>
                <v:textbox>
                  <w:txbxContent>
                    <w:p w14:paraId="7EA7EAF7"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Screening referensi artikel atau jurnal yang akan diproses :</w:t>
                      </w:r>
                    </w:p>
                    <w:p w14:paraId="0AEE050A"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 xml:space="preserve">Rentang waktu 4 tahun terakhir  (2018-2021) </w:t>
                      </w:r>
                    </w:p>
                    <w:p w14:paraId="6843F51F"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Jurnal yang dapat di akses Full text</w:t>
                      </w:r>
                    </w:p>
                    <w:p w14:paraId="121F91B6" w14:textId="77777777" w:rsidR="00B00EBF" w:rsidRDefault="00B00EBF">
                      <w:pPr>
                        <w:spacing w:after="0" w:line="240" w:lineRule="auto"/>
                        <w:jc w:val="center"/>
                        <w:rPr>
                          <w:rFonts w:ascii="Times New Roman" w:hAnsi="Times New Roman"/>
                          <w:sz w:val="24"/>
                          <w:szCs w:val="24"/>
                        </w:rPr>
                      </w:pPr>
                      <w:r>
                        <w:rPr>
                          <w:rFonts w:ascii="Times New Roman" w:hAnsi="Times New Roman"/>
                          <w:sz w:val="24"/>
                          <w:szCs w:val="24"/>
                        </w:rPr>
                        <w:t>Jurnal berbahasa Indonesia</w:t>
                      </w:r>
                    </w:p>
                    <w:p w14:paraId="6025B8B9" w14:textId="77777777" w:rsidR="00B00EBF" w:rsidRDefault="00B00EBF">
                      <w:pPr>
                        <w:rPr>
                          <w:rFonts w:ascii="Times New Roman" w:hAnsi="Times New Roman"/>
                          <w:sz w:val="24"/>
                          <w:szCs w:val="24"/>
                        </w:rPr>
                      </w:pPr>
                    </w:p>
                  </w:txbxContent>
                </v:textbox>
                <w10:wrap anchorx="margin"/>
              </v:roundrect>
            </w:pict>
          </mc:Fallback>
        </mc:AlternateContent>
      </w:r>
    </w:p>
    <w:p w14:paraId="4580C4E2" w14:textId="77777777" w:rsidR="00C94171" w:rsidRDefault="00C94171">
      <w:pPr>
        <w:spacing w:after="0" w:line="360" w:lineRule="auto"/>
        <w:ind w:firstLine="425"/>
        <w:jc w:val="center"/>
        <w:rPr>
          <w:rFonts w:ascii="Times New Roman" w:hAnsi="Times New Roman" w:cs="Times New Roman"/>
          <w:sz w:val="24"/>
          <w:szCs w:val="24"/>
        </w:rPr>
      </w:pPr>
    </w:p>
    <w:p w14:paraId="780DFE85" w14:textId="77777777" w:rsidR="00C94171" w:rsidRDefault="00C94171">
      <w:pPr>
        <w:spacing w:after="0" w:line="360" w:lineRule="auto"/>
        <w:jc w:val="both"/>
        <w:rPr>
          <w:rFonts w:ascii="Times New Roman" w:hAnsi="Times New Roman" w:cs="Times New Roman"/>
          <w:sz w:val="24"/>
          <w:szCs w:val="24"/>
        </w:rPr>
      </w:pPr>
    </w:p>
    <w:p w14:paraId="4BEA2E26" w14:textId="77777777" w:rsidR="00C94171" w:rsidRDefault="00C94171">
      <w:pPr>
        <w:spacing w:after="0" w:line="360" w:lineRule="auto"/>
        <w:jc w:val="both"/>
        <w:rPr>
          <w:rFonts w:ascii="Times New Roman" w:hAnsi="Times New Roman" w:cs="Times New Roman"/>
          <w:sz w:val="24"/>
          <w:szCs w:val="24"/>
        </w:rPr>
      </w:pPr>
    </w:p>
    <w:p w14:paraId="71F94F21" w14:textId="77777777" w:rsidR="00C94171" w:rsidRDefault="0074707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12" behindDoc="0" locked="0" layoutInCell="1" allowOverlap="1" wp14:anchorId="64D35B48" wp14:editId="1B61C129">
                <wp:simplePos x="0" y="0"/>
                <wp:positionH relativeFrom="column">
                  <wp:posOffset>2631440</wp:posOffset>
                </wp:positionH>
                <wp:positionV relativeFrom="paragraph">
                  <wp:posOffset>130810</wp:posOffset>
                </wp:positionV>
                <wp:extent cx="9525" cy="304800"/>
                <wp:effectExtent l="38100" t="0" r="66675" b="57150"/>
                <wp:wrapNone/>
                <wp:docPr id="1036"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304800"/>
                        </a:xfrm>
                        <a:prstGeom prst="straightConnector1">
                          <a:avLst/>
                        </a:prstGeom>
                        <a:ln w="6350" cap="flat" cmpd="sng">
                          <a:solidFill>
                            <a:srgbClr val="000000"/>
                          </a:solidFill>
                          <a:prstDash val="solid"/>
                          <a:miter/>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1036" type="#_x0000_t32" filled="f" style="position:absolute;margin-left:207.2pt;margin-top:10.3pt;width:0.75pt;height:24.0pt;z-index:12;mso-position-horizontal-relative:text;mso-position-vertical-relative:text;mso-width-percent:0;mso-height-percent:0;mso-width-relative:margin;mso-height-relative:margin;mso-wrap-distance-left:0.0pt;mso-wrap-distance-right:0.0pt;visibility:visible;">
                <v:stroke endarrow="block" joinstyle="miter" weight="0.5pt"/>
                <v:fill/>
              </v:shape>
            </w:pict>
          </mc:Fallback>
        </mc:AlternateContent>
      </w:r>
    </w:p>
    <w:p w14:paraId="045D9157" w14:textId="77777777" w:rsidR="00C94171" w:rsidRDefault="00747079">
      <w:pPr>
        <w:spacing w:line="360" w:lineRule="auto"/>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0" distR="0" simplePos="0" relativeHeight="7" behindDoc="0" locked="0" layoutInCell="1" allowOverlap="1" wp14:anchorId="103BF9DF" wp14:editId="67ED876C">
                <wp:simplePos x="0" y="0"/>
                <wp:positionH relativeFrom="column">
                  <wp:posOffset>812800</wp:posOffset>
                </wp:positionH>
                <wp:positionV relativeFrom="paragraph">
                  <wp:posOffset>243205</wp:posOffset>
                </wp:positionV>
                <wp:extent cx="3695699" cy="714375"/>
                <wp:effectExtent l="0" t="0" r="19050" b="28575"/>
                <wp:wrapNone/>
                <wp:docPr id="1037" name="Rounded 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95699" cy="714375"/>
                        </a:xfrm>
                        <a:prstGeom prst="roundRect">
                          <a:avLst/>
                        </a:prstGeom>
                        <a:solidFill>
                          <a:srgbClr val="FFFFFF"/>
                        </a:solidFill>
                        <a:ln w="25400" cap="flat" cmpd="sng">
                          <a:solidFill>
                            <a:srgbClr val="000000"/>
                          </a:solidFill>
                          <a:prstDash val="solid"/>
                          <a:round/>
                          <a:headEnd type="none" w="med" len="med"/>
                          <a:tailEnd type="none" w="med" len="med"/>
                        </a:ln>
                      </wps:spPr>
                      <wps:txbx>
                        <w:txbxContent>
                          <w:p w14:paraId="215AABC3" w14:textId="77777777" w:rsidR="00B00EBF" w:rsidRDefault="00B00EBF">
                            <w:pPr>
                              <w:jc w:val="center"/>
                              <w:rPr>
                                <w:rFonts w:ascii="Times New Roman" w:hAnsi="Times New Roman"/>
                                <w:sz w:val="24"/>
                                <w:szCs w:val="24"/>
                              </w:rPr>
                            </w:pPr>
                            <w:r>
                              <w:rPr>
                                <w:rFonts w:ascii="Times New Roman" w:hAnsi="Times New Roman"/>
                                <w:sz w:val="24"/>
                                <w:szCs w:val="24"/>
                              </w:rPr>
                              <w:t>Artikel atau jurnal yang sesuai dengan kriteria inklusi (n=3)</w:t>
                            </w:r>
                          </w:p>
                          <w:p w14:paraId="2E7C0DA4" w14:textId="77777777" w:rsidR="00B00EBF" w:rsidRDefault="00B00EBF">
                            <w:pPr>
                              <w:rPr>
                                <w:rFonts w:ascii="Times New Roman" w:hAnsi="Times New Roman"/>
                                <w:sz w:val="24"/>
                                <w:szCs w:val="24"/>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03BF9DF" id="Rounded Rectangle 1024" o:spid="_x0000_s1031" style="position:absolute;margin-left:64pt;margin-top:19.15pt;width:291pt;height:56.25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" strokeweight="2pt">
                <v:path arrowok="t"/>
                <v:textbox>
                  <w:txbxContent>
                    <w:p w14:paraId="215AABC3" w14:textId="77777777" w:rsidR="00B00EBF" w:rsidRDefault="00B00EBF">
                      <w:pPr>
                        <w:jc w:val="center"/>
                        <w:rPr>
                          <w:rFonts w:ascii="Times New Roman" w:hAnsi="Times New Roman"/>
                          <w:sz w:val="24"/>
                          <w:szCs w:val="24"/>
                        </w:rPr>
                      </w:pPr>
                      <w:r>
                        <w:rPr>
                          <w:rFonts w:ascii="Times New Roman" w:hAnsi="Times New Roman"/>
                          <w:sz w:val="24"/>
                          <w:szCs w:val="24"/>
                        </w:rPr>
                        <w:t>Artikel atau jurnal yang sesuai dengan kriteria inklusi (n=3)</w:t>
                      </w:r>
                    </w:p>
                    <w:p w14:paraId="2E7C0DA4" w14:textId="77777777" w:rsidR="00B00EBF" w:rsidRDefault="00B00EBF">
                      <w:pPr>
                        <w:rPr>
                          <w:rFonts w:ascii="Times New Roman" w:hAnsi="Times New Roman"/>
                          <w:sz w:val="24"/>
                          <w:szCs w:val="24"/>
                        </w:rPr>
                      </w:pPr>
                    </w:p>
                  </w:txbxContent>
                </v:textbox>
              </v:roundrect>
            </w:pict>
          </mc:Fallback>
        </mc:AlternateContent>
      </w:r>
    </w:p>
    <w:p w14:paraId="149D5CE6" w14:textId="77777777" w:rsidR="00C94171" w:rsidRDefault="00C94171">
      <w:pPr>
        <w:spacing w:line="360" w:lineRule="auto"/>
        <w:rPr>
          <w:rFonts w:ascii="Times New Roman" w:hAnsi="Times New Roman" w:cs="Times New Roman"/>
          <w:sz w:val="24"/>
          <w:szCs w:val="24"/>
        </w:rPr>
      </w:pPr>
    </w:p>
    <w:p w14:paraId="7401900F" w14:textId="77777777" w:rsidR="00C94171" w:rsidRDefault="00C94171">
      <w:pPr>
        <w:spacing w:line="360" w:lineRule="auto"/>
        <w:rPr>
          <w:rFonts w:ascii="Times New Roman" w:hAnsi="Times New Roman" w:cs="Times New Roman"/>
          <w:sz w:val="24"/>
          <w:szCs w:val="24"/>
        </w:rPr>
      </w:pPr>
    </w:p>
    <w:p w14:paraId="5889076B" w14:textId="77777777" w:rsidR="00C94171" w:rsidRDefault="00C94171">
      <w:pPr>
        <w:pStyle w:val="Heading1"/>
        <w:rPr>
          <w:rFonts w:ascii="Times New Roman" w:eastAsia="Times New Roman" w:hAnsi="Times New Roman"/>
          <w:color w:val="auto"/>
          <w:sz w:val="24"/>
        </w:rPr>
      </w:pPr>
    </w:p>
    <w:p w14:paraId="7B008B9A" w14:textId="3C2E1664" w:rsidR="00410443" w:rsidRPr="00410443" w:rsidRDefault="00410443" w:rsidP="00410443">
      <w:pPr>
        <w:spacing w:after="0" w:line="240" w:lineRule="auto"/>
        <w:jc w:val="center"/>
        <w:rPr>
          <w:rFonts w:ascii="Times New Roman" w:hAnsi="Times New Roman" w:cs="Times New Roman"/>
        </w:rPr>
        <w:sectPr w:rsidR="00410443" w:rsidRPr="00410443">
          <w:pgSz w:w="11907" w:h="16839" w:code="9"/>
          <w:pgMar w:top="2268" w:right="1701" w:bottom="1701" w:left="2268" w:header="720" w:footer="720" w:gutter="0"/>
          <w:cols w:space="720"/>
          <w:titlePg/>
          <w:docGrid w:linePitch="360"/>
        </w:sectPr>
      </w:pPr>
      <w:r w:rsidRPr="00410443">
        <w:rPr>
          <w:rFonts w:ascii="Times New Roman" w:hAnsi="Times New Roman" w:cs="Times New Roman"/>
          <w:b/>
          <w:bCs/>
        </w:rPr>
        <w:t>Bagan 3.1</w:t>
      </w:r>
      <w:r>
        <w:rPr>
          <w:rFonts w:ascii="Times New Roman" w:hAnsi="Times New Roman" w:cs="Times New Roman"/>
        </w:rPr>
        <w:t>. Alur Proses Seleksi Artikel Penelitian dan Penilaian Kualitas Literatur</w:t>
      </w:r>
    </w:p>
    <w:p w14:paraId="5EF89266" w14:textId="77777777" w:rsidR="00C94171" w:rsidRPr="00575991" w:rsidRDefault="00747079" w:rsidP="00575991">
      <w:pPr>
        <w:pStyle w:val="Heading1"/>
        <w:spacing w:before="0" w:line="480" w:lineRule="auto"/>
        <w:jc w:val="center"/>
        <w:rPr>
          <w:rFonts w:ascii="Times New Roman" w:hAnsi="Times New Roman"/>
          <w:color w:val="auto"/>
        </w:rPr>
      </w:pPr>
      <w:bookmarkStart w:id="24" w:name="_Toc81115881"/>
      <w:bookmarkStart w:id="25" w:name="_Toc81679467"/>
      <w:bookmarkStart w:id="26" w:name="_Toc79094052"/>
      <w:r w:rsidRPr="00575991">
        <w:rPr>
          <w:rFonts w:ascii="Times New Roman" w:hAnsi="Times New Roman"/>
          <w:color w:val="auto"/>
        </w:rPr>
        <w:t>BAB IV</w:t>
      </w:r>
      <w:bookmarkEnd w:id="24"/>
      <w:bookmarkEnd w:id="25"/>
    </w:p>
    <w:p w14:paraId="01152BD9" w14:textId="2C2E00E0" w:rsidR="00C94171" w:rsidRDefault="00747079" w:rsidP="00575991">
      <w:pPr>
        <w:pStyle w:val="Heading1"/>
        <w:spacing w:before="0" w:line="480" w:lineRule="auto"/>
        <w:jc w:val="center"/>
        <w:rPr>
          <w:rFonts w:ascii="Times New Roman" w:hAnsi="Times New Roman"/>
          <w:color w:val="auto"/>
        </w:rPr>
      </w:pPr>
      <w:bookmarkStart w:id="27" w:name="_Toc81115882"/>
      <w:bookmarkStart w:id="28" w:name="_Toc81679468"/>
      <w:r w:rsidRPr="00575991">
        <w:rPr>
          <w:rFonts w:ascii="Times New Roman" w:hAnsi="Times New Roman"/>
          <w:color w:val="auto"/>
        </w:rPr>
        <w:t>HASIL PENELITIAN DAN PEMBAHASAN</w:t>
      </w:r>
      <w:bookmarkEnd w:id="27"/>
      <w:bookmarkEnd w:id="28"/>
    </w:p>
    <w:p w14:paraId="7BE4588E" w14:textId="77777777" w:rsidR="00575991" w:rsidRPr="00575991" w:rsidRDefault="00575991" w:rsidP="00575991"/>
    <w:p w14:paraId="243FE0AD" w14:textId="77777777" w:rsidR="00C94171" w:rsidRDefault="00747079">
      <w:pPr>
        <w:pStyle w:val="Heading2"/>
        <w:spacing w:line="480" w:lineRule="auto"/>
        <w:rPr>
          <w:rFonts w:ascii="Times New Roman" w:hAnsi="Times New Roman"/>
          <w:b/>
          <w:sz w:val="24"/>
          <w:szCs w:val="24"/>
        </w:rPr>
      </w:pPr>
      <w:bookmarkStart w:id="29" w:name="_Toc81115883"/>
      <w:bookmarkStart w:id="30" w:name="_Toc81679469"/>
      <w:r>
        <w:rPr>
          <w:rFonts w:ascii="Times New Roman" w:hAnsi="Times New Roman"/>
          <w:b/>
          <w:color w:val="auto"/>
          <w:sz w:val="24"/>
          <w:szCs w:val="24"/>
        </w:rPr>
        <w:t>4.1. Hasil Penelitian</w:t>
      </w:r>
      <w:bookmarkEnd w:id="29"/>
      <w:bookmarkEnd w:id="30"/>
    </w:p>
    <w:p w14:paraId="419B1335" w14:textId="77777777" w:rsidR="00C94171" w:rsidRPr="00747079" w:rsidRDefault="00747079" w:rsidP="00747079">
      <w:pPr>
        <w:pStyle w:val="ListParagraph"/>
        <w:spacing w:line="480" w:lineRule="auto"/>
        <w:ind w:left="0" w:firstLine="851"/>
        <w:jc w:val="both"/>
        <w:rPr>
          <w:rFonts w:ascii="Times New Roman" w:hAnsi="Times New Roman" w:cs="Times New Roman"/>
          <w:color w:val="000000"/>
          <w:sz w:val="24"/>
          <w:szCs w:val="24"/>
        </w:rPr>
      </w:pPr>
      <w:r>
        <w:rPr>
          <w:rFonts w:ascii="Times New Roman" w:hAnsi="Times New Roman" w:cs="Times New Roman"/>
          <w:sz w:val="24"/>
          <w:szCs w:val="24"/>
        </w:rPr>
        <w:t xml:space="preserve">Penelitian studi </w:t>
      </w:r>
      <w:r>
        <w:rPr>
          <w:rFonts w:ascii="Times New Roman" w:hAnsi="Times New Roman" w:cs="Times New Roman"/>
          <w:i/>
          <w:sz w:val="24"/>
          <w:szCs w:val="24"/>
        </w:rPr>
        <w:t xml:space="preserve">Literature review </w:t>
      </w:r>
      <w:r>
        <w:rPr>
          <w:rFonts w:ascii="Times New Roman" w:hAnsi="Times New Roman" w:cs="Times New Roman"/>
          <w:sz w:val="24"/>
          <w:szCs w:val="24"/>
        </w:rPr>
        <w:t>ini dilakukan untuk m</w:t>
      </w:r>
      <w:r>
        <w:rPr>
          <w:rFonts w:ascii="Times New Roman" w:hAnsi="Times New Roman" w:cs="Times New Roman"/>
          <w:color w:val="000000"/>
          <w:sz w:val="24"/>
          <w:szCs w:val="24"/>
        </w:rPr>
        <w:t xml:space="preserve">engetahui gambaran kadar glukosa sewaktu pada lansia. Sumber penelusuran penelitian ini diperoleh melalui media elektronik dan internet dengan menggunakan </w:t>
      </w:r>
      <w:r>
        <w:rPr>
          <w:rFonts w:ascii="Times New Roman" w:hAnsi="Times New Roman" w:cs="Times New Roman"/>
          <w:i/>
          <w:color w:val="000000"/>
          <w:sz w:val="24"/>
          <w:szCs w:val="24"/>
        </w:rPr>
        <w:t>database Google Scholer</w:t>
      </w:r>
      <w:r>
        <w:rPr>
          <w:rFonts w:ascii="Times New Roman" w:hAnsi="Times New Roman" w:cs="Times New Roman"/>
          <w:color w:val="000000"/>
          <w:sz w:val="24"/>
          <w:szCs w:val="24"/>
        </w:rPr>
        <w:t xml:space="preserve"> diperoleh sebanyak 5 Jurnal, dan yang memenuhi kriteria penelitian sebanyak 3 jurnal. Adapun hasil penelitian yang didapatkan, dapat disajikan pada </w:t>
      </w:r>
      <w:r>
        <w:rPr>
          <w:rFonts w:ascii="Times New Roman" w:hAnsi="Times New Roman" w:cs="Times New Roman"/>
          <w:b/>
          <w:color w:val="000000"/>
          <w:sz w:val="24"/>
          <w:szCs w:val="24"/>
        </w:rPr>
        <w:t>Tabel 4.1</w:t>
      </w:r>
      <w:r>
        <w:rPr>
          <w:rFonts w:ascii="Times New Roman" w:hAnsi="Times New Roman" w:cs="Times New Roman"/>
          <w:color w:val="000000"/>
          <w:sz w:val="24"/>
          <w:szCs w:val="24"/>
        </w:rPr>
        <w:t xml:space="preserve"> sebagai berikut:</w:t>
      </w:r>
    </w:p>
    <w:p w14:paraId="753CACBC" w14:textId="77777777" w:rsidR="00C94171" w:rsidRDefault="00747079">
      <w:pPr>
        <w:tabs>
          <w:tab w:val="left" w:pos="0"/>
        </w:tabs>
        <w:spacing w:after="0" w:line="480" w:lineRule="auto"/>
        <w:jc w:val="center"/>
        <w:rPr>
          <w:rFonts w:ascii="Times New Roman" w:hAnsi="Times New Roman" w:cs="Times New Roman"/>
          <w:b/>
          <w:i/>
          <w:color w:val="000000"/>
          <w:sz w:val="24"/>
          <w:szCs w:val="24"/>
        </w:rPr>
      </w:pPr>
      <w:r>
        <w:rPr>
          <w:rFonts w:ascii="Times New Roman" w:hAnsi="Times New Roman" w:cs="Times New Roman"/>
          <w:b/>
          <w:color w:val="000000"/>
          <w:sz w:val="24"/>
          <w:szCs w:val="24"/>
        </w:rPr>
        <w:t xml:space="preserve">Table 4.1 Jurnal Penelitian </w:t>
      </w:r>
      <w:r>
        <w:rPr>
          <w:rFonts w:ascii="Times New Roman" w:hAnsi="Times New Roman" w:cs="Times New Roman"/>
          <w:b/>
          <w:i/>
          <w:color w:val="000000"/>
          <w:sz w:val="24"/>
          <w:szCs w:val="24"/>
        </w:rPr>
        <w:t>Literatur Review</w:t>
      </w:r>
    </w:p>
    <w:tbl>
      <w:tblPr>
        <w:tblW w:w="5000" w:type="pct"/>
        <w:tblLayout w:type="fixed"/>
        <w:tblLook w:val="04A0" w:firstRow="1" w:lastRow="0" w:firstColumn="1" w:lastColumn="0" w:noHBand="0" w:noVBand="1"/>
      </w:tblPr>
      <w:tblGrid>
        <w:gridCol w:w="467"/>
        <w:gridCol w:w="1439"/>
        <w:gridCol w:w="1760"/>
        <w:gridCol w:w="1295"/>
        <w:gridCol w:w="934"/>
        <w:gridCol w:w="1137"/>
        <w:gridCol w:w="896"/>
      </w:tblGrid>
      <w:tr w:rsidR="00C94171" w14:paraId="7E590082" w14:textId="77777777">
        <w:trPr>
          <w:trHeight w:val="945"/>
        </w:trPr>
        <w:tc>
          <w:tcPr>
            <w:tcW w:w="294" w:type="pct"/>
            <w:tcBorders>
              <w:top w:val="nil"/>
              <w:left w:val="single" w:sz="4" w:space="0" w:color="auto"/>
              <w:bottom w:val="single" w:sz="4" w:space="0" w:color="auto"/>
              <w:right w:val="single" w:sz="4" w:space="0" w:color="auto"/>
            </w:tcBorders>
            <w:shd w:val="clear" w:color="auto" w:fill="auto"/>
            <w:hideMark/>
          </w:tcPr>
          <w:p w14:paraId="33BB8D9A" w14:textId="77777777" w:rsidR="00C94171" w:rsidRDefault="00747079">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color w:val="000000"/>
              </w:rPr>
              <w:t>No.</w:t>
            </w:r>
          </w:p>
        </w:tc>
        <w:tc>
          <w:tcPr>
            <w:tcW w:w="907" w:type="pct"/>
            <w:tcBorders>
              <w:top w:val="nil"/>
              <w:left w:val="nil"/>
              <w:bottom w:val="single" w:sz="4" w:space="0" w:color="auto"/>
              <w:right w:val="single" w:sz="4" w:space="0" w:color="auto"/>
            </w:tcBorders>
            <w:shd w:val="clear" w:color="auto" w:fill="auto"/>
            <w:hideMark/>
          </w:tcPr>
          <w:p w14:paraId="3D34169A" w14:textId="77777777" w:rsidR="00C94171" w:rsidRDefault="00747079">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color w:val="000000"/>
              </w:rPr>
              <w:t>Nama Peneliti</w:t>
            </w:r>
          </w:p>
        </w:tc>
        <w:tc>
          <w:tcPr>
            <w:tcW w:w="1110" w:type="pct"/>
            <w:tcBorders>
              <w:top w:val="nil"/>
              <w:left w:val="nil"/>
              <w:bottom w:val="single" w:sz="4" w:space="0" w:color="auto"/>
              <w:right w:val="single" w:sz="4" w:space="0" w:color="auto"/>
            </w:tcBorders>
            <w:shd w:val="clear" w:color="auto" w:fill="auto"/>
            <w:hideMark/>
          </w:tcPr>
          <w:p w14:paraId="1253DAA1" w14:textId="77777777" w:rsidR="00C94171" w:rsidRDefault="00747079">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color w:val="000000"/>
              </w:rPr>
              <w:t>Judul</w:t>
            </w:r>
          </w:p>
        </w:tc>
        <w:tc>
          <w:tcPr>
            <w:tcW w:w="817" w:type="pct"/>
            <w:tcBorders>
              <w:top w:val="nil"/>
              <w:left w:val="nil"/>
              <w:bottom w:val="single" w:sz="4" w:space="0" w:color="auto"/>
              <w:right w:val="single" w:sz="4" w:space="0" w:color="auto"/>
            </w:tcBorders>
            <w:shd w:val="clear" w:color="auto" w:fill="auto"/>
            <w:hideMark/>
          </w:tcPr>
          <w:p w14:paraId="35F70D4F" w14:textId="77777777" w:rsidR="00C94171" w:rsidRDefault="00747079">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color w:val="000000"/>
              </w:rPr>
              <w:t>Metode</w:t>
            </w:r>
          </w:p>
        </w:tc>
        <w:tc>
          <w:tcPr>
            <w:tcW w:w="589" w:type="pct"/>
            <w:tcBorders>
              <w:top w:val="nil"/>
              <w:left w:val="nil"/>
              <w:bottom w:val="single" w:sz="4" w:space="0" w:color="auto"/>
              <w:right w:val="single" w:sz="4" w:space="0" w:color="auto"/>
            </w:tcBorders>
            <w:shd w:val="clear" w:color="auto" w:fill="auto"/>
            <w:hideMark/>
          </w:tcPr>
          <w:p w14:paraId="61C659BA" w14:textId="77777777" w:rsidR="00C94171" w:rsidRDefault="00747079">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color w:val="000000"/>
              </w:rPr>
              <w:t>Sampel</w:t>
            </w:r>
          </w:p>
        </w:tc>
        <w:tc>
          <w:tcPr>
            <w:tcW w:w="717" w:type="pct"/>
            <w:tcBorders>
              <w:top w:val="nil"/>
              <w:left w:val="nil"/>
              <w:bottom w:val="single" w:sz="4" w:space="0" w:color="auto"/>
              <w:right w:val="single" w:sz="4" w:space="0" w:color="auto"/>
            </w:tcBorders>
            <w:shd w:val="clear" w:color="auto" w:fill="auto"/>
            <w:hideMark/>
          </w:tcPr>
          <w:p w14:paraId="116D2018" w14:textId="77777777" w:rsidR="00C94171" w:rsidRDefault="00747079">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color w:val="000000"/>
              </w:rPr>
              <w:t>Hasil Penelitian</w:t>
            </w:r>
          </w:p>
        </w:tc>
        <w:tc>
          <w:tcPr>
            <w:tcW w:w="565" w:type="pct"/>
            <w:tcBorders>
              <w:top w:val="nil"/>
              <w:left w:val="nil"/>
              <w:bottom w:val="single" w:sz="4" w:space="0" w:color="auto"/>
              <w:right w:val="single" w:sz="4" w:space="0" w:color="auto"/>
            </w:tcBorders>
            <w:shd w:val="clear" w:color="auto" w:fill="auto"/>
            <w:hideMark/>
          </w:tcPr>
          <w:p w14:paraId="2275054C" w14:textId="77777777" w:rsidR="00C94171" w:rsidRDefault="00747079">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color w:val="000000"/>
              </w:rPr>
              <w:t>Database</w:t>
            </w:r>
          </w:p>
        </w:tc>
      </w:tr>
      <w:tr w:rsidR="00C94171" w14:paraId="47B9EC5A" w14:textId="77777777">
        <w:trPr>
          <w:trHeight w:val="557"/>
        </w:trPr>
        <w:tc>
          <w:tcPr>
            <w:tcW w:w="294" w:type="pct"/>
            <w:tcBorders>
              <w:top w:val="nil"/>
              <w:left w:val="single" w:sz="4" w:space="0" w:color="auto"/>
              <w:bottom w:val="single" w:sz="4" w:space="0" w:color="auto"/>
              <w:right w:val="single" w:sz="4" w:space="0" w:color="auto"/>
            </w:tcBorders>
            <w:shd w:val="clear" w:color="auto" w:fill="auto"/>
          </w:tcPr>
          <w:p w14:paraId="37757B81"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907" w:type="pct"/>
            <w:tcBorders>
              <w:top w:val="nil"/>
              <w:left w:val="nil"/>
              <w:bottom w:val="single" w:sz="4" w:space="0" w:color="auto"/>
              <w:right w:val="single" w:sz="4" w:space="0" w:color="auto"/>
            </w:tcBorders>
            <w:shd w:val="clear" w:color="auto" w:fill="auto"/>
          </w:tcPr>
          <w:p w14:paraId="310FDC81"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Andika Saputra,2021</w:t>
            </w:r>
          </w:p>
        </w:tc>
        <w:tc>
          <w:tcPr>
            <w:tcW w:w="1110" w:type="pct"/>
            <w:tcBorders>
              <w:top w:val="nil"/>
              <w:left w:val="nil"/>
              <w:bottom w:val="single" w:sz="4" w:space="0" w:color="auto"/>
              <w:right w:val="single" w:sz="4" w:space="0" w:color="auto"/>
            </w:tcBorders>
            <w:shd w:val="clear" w:color="auto" w:fill="auto"/>
          </w:tcPr>
          <w:p w14:paraId="488B1622" w14:textId="77777777" w:rsidR="00C94171" w:rsidRDefault="00747079">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Gambaran kadar glukosa darah sewaktu pasien lanjut usia</w:t>
            </w:r>
            <w:r>
              <w:rPr>
                <w:rFonts w:ascii="Times New Roman" w:eastAsia="Times New Roman" w:hAnsi="Times New Roman" w:cs="Times New Roman"/>
                <w:b/>
                <w:sz w:val="24"/>
                <w:szCs w:val="24"/>
              </w:rPr>
              <w:t>.</w:t>
            </w:r>
          </w:p>
        </w:tc>
        <w:tc>
          <w:tcPr>
            <w:tcW w:w="817" w:type="pct"/>
            <w:tcBorders>
              <w:top w:val="nil"/>
              <w:left w:val="nil"/>
              <w:bottom w:val="single" w:sz="4" w:space="0" w:color="auto"/>
              <w:right w:val="single" w:sz="4" w:space="0" w:color="auto"/>
            </w:tcBorders>
            <w:shd w:val="clear" w:color="auto" w:fill="auto"/>
          </w:tcPr>
          <w:p w14:paraId="1ADCE4F4" w14:textId="77777777" w:rsidR="00C94171" w:rsidRDefault="00747079">
            <w:pPr>
              <w:spacing w:after="0"/>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Deskriptif dengan design </w:t>
            </w:r>
            <w:r>
              <w:rPr>
                <w:rFonts w:ascii="Times New Roman" w:eastAsia="Times New Roman" w:hAnsi="Times New Roman" w:cs="Times New Roman"/>
                <w:i/>
                <w:sz w:val="24"/>
                <w:szCs w:val="24"/>
              </w:rPr>
              <w:t xml:space="preserve">cross sectional </w:t>
            </w:r>
            <w:r>
              <w:rPr>
                <w:rFonts w:ascii="Times New Roman" w:hAnsi="Times New Roman" w:cs="Times New Roman"/>
                <w:sz w:val="24"/>
                <w:szCs w:val="24"/>
              </w:rPr>
              <w:t>dengan menggunakan data primer</w:t>
            </w:r>
          </w:p>
        </w:tc>
        <w:tc>
          <w:tcPr>
            <w:tcW w:w="589" w:type="pct"/>
            <w:tcBorders>
              <w:top w:val="nil"/>
              <w:left w:val="nil"/>
              <w:bottom w:val="single" w:sz="4" w:space="0" w:color="auto"/>
              <w:right w:val="single" w:sz="4" w:space="0" w:color="auto"/>
            </w:tcBorders>
            <w:shd w:val="clear" w:color="auto" w:fill="auto"/>
          </w:tcPr>
          <w:p w14:paraId="27482CE0"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Lansia</w:t>
            </w:r>
          </w:p>
        </w:tc>
        <w:tc>
          <w:tcPr>
            <w:tcW w:w="717" w:type="pct"/>
            <w:tcBorders>
              <w:top w:val="nil"/>
              <w:left w:val="nil"/>
              <w:bottom w:val="single" w:sz="4" w:space="0" w:color="auto"/>
              <w:right w:val="single" w:sz="4" w:space="0" w:color="auto"/>
            </w:tcBorders>
            <w:shd w:val="clear" w:color="auto" w:fill="auto"/>
          </w:tcPr>
          <w:p w14:paraId="16EE44C0" w14:textId="77777777" w:rsidR="00C94171" w:rsidRDefault="00747079">
            <w:pPr>
              <w:spacing w:after="0"/>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Hasil penelitiaan distribusi frekuensi kadar gula darah didapatkan jumlah nilai normal, Responden paling banyak adalah jenis kelamin perempuan yaitu 41 orang (58,5%), sedangkan yang berjenis kelamin lakilaki yaitu 29 orang (41,4%) dari total keseluruhan responden.  </w:t>
            </w:r>
          </w:p>
        </w:tc>
        <w:tc>
          <w:tcPr>
            <w:tcW w:w="565" w:type="pct"/>
            <w:tcBorders>
              <w:top w:val="nil"/>
              <w:left w:val="nil"/>
              <w:bottom w:val="single" w:sz="4" w:space="0" w:color="auto"/>
              <w:right w:val="single" w:sz="4" w:space="0" w:color="auto"/>
            </w:tcBorders>
            <w:shd w:val="clear" w:color="auto" w:fill="auto"/>
          </w:tcPr>
          <w:p w14:paraId="4DD03624"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Google Scholar</w:t>
            </w:r>
          </w:p>
        </w:tc>
      </w:tr>
      <w:tr w:rsidR="00C94171" w14:paraId="686B977C" w14:textId="77777777">
        <w:trPr>
          <w:trHeight w:val="1276"/>
        </w:trPr>
        <w:tc>
          <w:tcPr>
            <w:tcW w:w="294" w:type="pct"/>
            <w:tcBorders>
              <w:top w:val="nil"/>
              <w:left w:val="single" w:sz="4" w:space="0" w:color="auto"/>
              <w:bottom w:val="single" w:sz="4" w:space="0" w:color="auto"/>
              <w:right w:val="single" w:sz="4" w:space="0" w:color="auto"/>
            </w:tcBorders>
            <w:shd w:val="clear" w:color="auto" w:fill="auto"/>
            <w:hideMark/>
          </w:tcPr>
          <w:p w14:paraId="42AD1A67"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907" w:type="pct"/>
            <w:tcBorders>
              <w:top w:val="nil"/>
              <w:left w:val="nil"/>
              <w:bottom w:val="single" w:sz="4" w:space="0" w:color="auto"/>
              <w:right w:val="single" w:sz="4" w:space="0" w:color="auto"/>
            </w:tcBorders>
            <w:shd w:val="clear" w:color="auto" w:fill="auto"/>
            <w:hideMark/>
          </w:tcPr>
          <w:p w14:paraId="05DAB5DE" w14:textId="77777777" w:rsidR="00C94171" w:rsidRDefault="0074707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Yudiana Putra, IG.2019</w:t>
            </w:r>
          </w:p>
          <w:p w14:paraId="327FADF6" w14:textId="77777777" w:rsidR="00C94171" w:rsidRDefault="00C94171">
            <w:pPr>
              <w:spacing w:after="0"/>
              <w:jc w:val="both"/>
              <w:rPr>
                <w:rFonts w:ascii="Times New Roman" w:eastAsia="Times New Roman" w:hAnsi="Times New Roman" w:cs="Times New Roman"/>
                <w:color w:val="000000"/>
              </w:rPr>
            </w:pPr>
          </w:p>
        </w:tc>
        <w:tc>
          <w:tcPr>
            <w:tcW w:w="1110" w:type="pct"/>
            <w:tcBorders>
              <w:top w:val="nil"/>
              <w:left w:val="nil"/>
              <w:bottom w:val="single" w:sz="4" w:space="0" w:color="auto"/>
              <w:right w:val="single" w:sz="4" w:space="0" w:color="auto"/>
            </w:tcBorders>
            <w:shd w:val="clear" w:color="auto" w:fill="auto"/>
            <w:hideMark/>
          </w:tcPr>
          <w:p w14:paraId="67418590" w14:textId="77777777" w:rsidR="00C94171" w:rsidRDefault="00747079">
            <w:pPr>
              <w:spacing w:after="1" w:line="240" w:lineRule="auto"/>
              <w:ind w:left="10" w:hanging="10"/>
              <w:jc w:val="center"/>
              <w:rPr>
                <w:rFonts w:ascii="Times New Roman" w:hAnsi="Times New Roman" w:cs="Times New Roman"/>
                <w:sz w:val="24"/>
                <w:szCs w:val="24"/>
              </w:rPr>
            </w:pPr>
            <w:r>
              <w:rPr>
                <w:rFonts w:ascii="Times New Roman" w:hAnsi="Times New Roman" w:cs="Times New Roman"/>
                <w:sz w:val="24"/>
                <w:szCs w:val="24"/>
              </w:rPr>
              <w:t>Gambaran gula darah pada lansia di panti sosial tresna wredha wanasraya denpasar.</w:t>
            </w:r>
          </w:p>
        </w:tc>
        <w:tc>
          <w:tcPr>
            <w:tcW w:w="817" w:type="pct"/>
            <w:tcBorders>
              <w:top w:val="nil"/>
              <w:left w:val="nil"/>
              <w:bottom w:val="single" w:sz="4" w:space="0" w:color="auto"/>
              <w:right w:val="single" w:sz="4" w:space="0" w:color="auto"/>
            </w:tcBorders>
            <w:shd w:val="clear" w:color="auto" w:fill="auto"/>
            <w:hideMark/>
          </w:tcPr>
          <w:p w14:paraId="57ADE54A"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Deskriptif</w:t>
            </w:r>
          </w:p>
        </w:tc>
        <w:tc>
          <w:tcPr>
            <w:tcW w:w="589" w:type="pct"/>
            <w:tcBorders>
              <w:top w:val="nil"/>
              <w:left w:val="nil"/>
              <w:bottom w:val="single" w:sz="4" w:space="0" w:color="auto"/>
              <w:right w:val="single" w:sz="4" w:space="0" w:color="auto"/>
            </w:tcBorders>
            <w:shd w:val="clear" w:color="auto" w:fill="auto"/>
            <w:hideMark/>
          </w:tcPr>
          <w:p w14:paraId="45422B03"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Lansia</w:t>
            </w:r>
          </w:p>
        </w:tc>
        <w:tc>
          <w:tcPr>
            <w:tcW w:w="717" w:type="pct"/>
            <w:tcBorders>
              <w:top w:val="nil"/>
              <w:left w:val="nil"/>
              <w:bottom w:val="single" w:sz="4" w:space="0" w:color="auto"/>
              <w:right w:val="single" w:sz="4" w:space="0" w:color="auto"/>
            </w:tcBorders>
            <w:shd w:val="clear" w:color="auto" w:fill="auto"/>
            <w:hideMark/>
          </w:tcPr>
          <w:p w14:paraId="1678F7D8" w14:textId="77777777" w:rsidR="00C94171" w:rsidRDefault="00747079">
            <w:pPr>
              <w:spacing w:after="0"/>
              <w:jc w:val="both"/>
              <w:rPr>
                <w:rFonts w:ascii="Times New Roman" w:eastAsia="Times New Roman" w:hAnsi="Times New Roman" w:cs="Times New Roman"/>
                <w:color w:val="000000"/>
                <w:sz w:val="24"/>
                <w:szCs w:val="24"/>
              </w:rPr>
            </w:pPr>
            <w:r>
              <w:rPr>
                <w:rFonts w:ascii="Times New Roman" w:hAnsi="Times New Roman" w:cs="Times New Roman"/>
                <w:sz w:val="24"/>
                <w:szCs w:val="24"/>
              </w:rPr>
              <w:t>Dari hasil penelitian pengukuran gula darah sewaktu menunjukkan 24 responden (61,54%), dengan kategori belum pasti DM (100-199 mg/dl), 11 responden (28,21%) dengan kategori bukan DM (&lt; 100 mg/dl), sedangkan 4 responden (10,25%), menunjukkan kategori DM (&gt;200 mg/dl). Nilai rata – rata gula darah sewaktu pada 39 responden adalah 140,025 mg/dl dengan kategori Belum pasti DM.</w:t>
            </w:r>
          </w:p>
          <w:p w14:paraId="39C8E692" w14:textId="77777777" w:rsidR="00C94171" w:rsidRDefault="00C94171">
            <w:pPr>
              <w:spacing w:after="0"/>
              <w:jc w:val="both"/>
              <w:rPr>
                <w:rFonts w:ascii="Times New Roman" w:eastAsia="Times New Roman" w:hAnsi="Times New Roman" w:cs="Times New Roman"/>
                <w:color w:val="000000"/>
              </w:rPr>
            </w:pPr>
          </w:p>
        </w:tc>
        <w:tc>
          <w:tcPr>
            <w:tcW w:w="565" w:type="pct"/>
            <w:tcBorders>
              <w:top w:val="nil"/>
              <w:left w:val="nil"/>
              <w:bottom w:val="single" w:sz="4" w:space="0" w:color="auto"/>
              <w:right w:val="single" w:sz="4" w:space="0" w:color="auto"/>
            </w:tcBorders>
            <w:shd w:val="clear" w:color="auto" w:fill="auto"/>
            <w:hideMark/>
          </w:tcPr>
          <w:p w14:paraId="6B42455B"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Google Scholar</w:t>
            </w:r>
          </w:p>
        </w:tc>
      </w:tr>
      <w:tr w:rsidR="00C94171" w14:paraId="4A6C8D00" w14:textId="77777777">
        <w:trPr>
          <w:trHeight w:val="4111"/>
        </w:trPr>
        <w:tc>
          <w:tcPr>
            <w:tcW w:w="294" w:type="pct"/>
            <w:tcBorders>
              <w:top w:val="nil"/>
              <w:left w:val="single" w:sz="4" w:space="0" w:color="auto"/>
              <w:bottom w:val="single" w:sz="4" w:space="0" w:color="auto"/>
              <w:right w:val="single" w:sz="4" w:space="0" w:color="auto"/>
            </w:tcBorders>
            <w:shd w:val="clear" w:color="auto" w:fill="auto"/>
            <w:hideMark/>
          </w:tcPr>
          <w:p w14:paraId="029F71C0"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907" w:type="pct"/>
            <w:tcBorders>
              <w:top w:val="nil"/>
              <w:left w:val="nil"/>
              <w:bottom w:val="single" w:sz="4" w:space="0" w:color="auto"/>
              <w:right w:val="single" w:sz="4" w:space="0" w:color="auto"/>
            </w:tcBorders>
            <w:shd w:val="clear" w:color="auto" w:fill="auto"/>
            <w:hideMark/>
          </w:tcPr>
          <w:p w14:paraId="39DB9656" w14:textId="77777777" w:rsidR="00C94171" w:rsidRDefault="00747079">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Dodik Luthfianto,2018</w:t>
            </w:r>
          </w:p>
        </w:tc>
        <w:tc>
          <w:tcPr>
            <w:tcW w:w="1110" w:type="pct"/>
            <w:tcBorders>
              <w:top w:val="nil"/>
              <w:left w:val="nil"/>
              <w:bottom w:val="single" w:sz="4" w:space="0" w:color="auto"/>
              <w:right w:val="single" w:sz="4" w:space="0" w:color="auto"/>
            </w:tcBorders>
            <w:shd w:val="clear" w:color="auto" w:fill="auto"/>
            <w:hideMark/>
          </w:tcPr>
          <w:p w14:paraId="382334F1" w14:textId="77777777" w:rsidR="00C94171" w:rsidRDefault="00747079">
            <w:pPr>
              <w:spacing w:after="0" w:line="240" w:lineRule="auto"/>
              <w:ind w:left="10" w:right="-15"/>
              <w:jc w:val="center"/>
            </w:pPr>
            <w:r>
              <w:rPr>
                <w:rFonts w:ascii="Times New Roman" w:eastAsia="Times New Roman" w:hAnsi="Times New Roman" w:cs="Times New Roman"/>
                <w:sz w:val="24"/>
              </w:rPr>
              <w:t>Gambaran kadar gula darah lansia di wilayah kerja puskesmas gambirsarisurakarta.</w:t>
            </w:r>
          </w:p>
          <w:p w14:paraId="39B2C7E9" w14:textId="77777777" w:rsidR="00C94171" w:rsidRDefault="00C94171">
            <w:pPr>
              <w:spacing w:after="0" w:line="240" w:lineRule="auto"/>
              <w:jc w:val="center"/>
            </w:pPr>
          </w:p>
          <w:p w14:paraId="1AABFEA1" w14:textId="77777777" w:rsidR="00C94171" w:rsidRDefault="00C94171">
            <w:pPr>
              <w:spacing w:after="0"/>
              <w:jc w:val="both"/>
              <w:rPr>
                <w:rFonts w:ascii="Times New Roman" w:eastAsia="Times New Roman" w:hAnsi="Times New Roman" w:cs="Times New Roman"/>
                <w:color w:val="000000"/>
              </w:rPr>
            </w:pPr>
          </w:p>
        </w:tc>
        <w:tc>
          <w:tcPr>
            <w:tcW w:w="817" w:type="pct"/>
            <w:tcBorders>
              <w:top w:val="nil"/>
              <w:left w:val="nil"/>
              <w:bottom w:val="single" w:sz="4" w:space="0" w:color="auto"/>
              <w:right w:val="single" w:sz="4" w:space="0" w:color="auto"/>
            </w:tcBorders>
            <w:shd w:val="clear" w:color="auto" w:fill="auto"/>
            <w:hideMark/>
          </w:tcPr>
          <w:p w14:paraId="535416D1" w14:textId="77777777" w:rsidR="00C94171" w:rsidRDefault="00747079">
            <w:pPr>
              <w:spacing w:after="0"/>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Observasional analitik dengan pendekatan </w:t>
            </w:r>
            <w:r>
              <w:rPr>
                <w:rFonts w:ascii="Times New Roman" w:eastAsia="Times New Roman" w:hAnsi="Times New Roman" w:cs="Times New Roman"/>
                <w:i/>
                <w:sz w:val="24"/>
                <w:szCs w:val="24"/>
              </w:rPr>
              <w:t>cross-sectional</w:t>
            </w:r>
            <w:r>
              <w:rPr>
                <w:rFonts w:ascii="Times New Roman" w:hAnsi="Times New Roman" w:cs="Times New Roman"/>
                <w:sz w:val="24"/>
                <w:szCs w:val="24"/>
              </w:rPr>
              <w:t>.</w:t>
            </w:r>
          </w:p>
        </w:tc>
        <w:tc>
          <w:tcPr>
            <w:tcW w:w="589" w:type="pct"/>
            <w:tcBorders>
              <w:top w:val="nil"/>
              <w:left w:val="nil"/>
              <w:bottom w:val="single" w:sz="4" w:space="0" w:color="auto"/>
              <w:right w:val="single" w:sz="4" w:space="0" w:color="auto"/>
            </w:tcBorders>
            <w:shd w:val="clear" w:color="auto" w:fill="auto"/>
            <w:hideMark/>
          </w:tcPr>
          <w:p w14:paraId="5BFC2FD5"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Lansia</w:t>
            </w:r>
          </w:p>
        </w:tc>
        <w:tc>
          <w:tcPr>
            <w:tcW w:w="717" w:type="pct"/>
            <w:tcBorders>
              <w:top w:val="nil"/>
              <w:left w:val="nil"/>
              <w:bottom w:val="single" w:sz="4" w:space="0" w:color="auto"/>
              <w:right w:val="single" w:sz="4" w:space="0" w:color="auto"/>
            </w:tcBorders>
            <w:shd w:val="clear" w:color="auto" w:fill="auto"/>
            <w:hideMark/>
          </w:tcPr>
          <w:p w14:paraId="74C3EB66" w14:textId="77777777" w:rsidR="00C94171" w:rsidRDefault="00747079">
            <w:pPr>
              <w:spacing w:after="0"/>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Pada penelitian ini dari 203 lansia yang diperiksa terdapat sebanyak 23,6 % memiliki kadar gula darah sewaktu lebih dari normal atau hiperglikemia. Kadar normal GDS adalah &lt; 130 mg/dl. Hanya 2 orang yang sudah terkontrol dan sudah mendapatkan suntik insulin, selebihnya non insulin. Kadar gula darah yang melebihi normal dapat diartikan menderita </w:t>
            </w:r>
            <w:r>
              <w:rPr>
                <w:rFonts w:ascii="Times New Roman" w:eastAsia="Times New Roman" w:hAnsi="Times New Roman" w:cs="Times New Roman"/>
                <w:i/>
                <w:sz w:val="24"/>
                <w:szCs w:val="24"/>
              </w:rPr>
              <w:t>Diabetes Mellitus</w:t>
            </w:r>
            <w:r>
              <w:rPr>
                <w:rFonts w:ascii="Times New Roman" w:hAnsi="Times New Roman" w:cs="Times New Roman"/>
                <w:sz w:val="24"/>
                <w:szCs w:val="24"/>
              </w:rPr>
              <w:t>.</w:t>
            </w:r>
          </w:p>
        </w:tc>
        <w:tc>
          <w:tcPr>
            <w:tcW w:w="565" w:type="pct"/>
            <w:tcBorders>
              <w:top w:val="nil"/>
              <w:left w:val="nil"/>
              <w:bottom w:val="single" w:sz="4" w:space="0" w:color="auto"/>
              <w:right w:val="single" w:sz="4" w:space="0" w:color="auto"/>
            </w:tcBorders>
            <w:shd w:val="clear" w:color="auto" w:fill="auto"/>
            <w:hideMark/>
          </w:tcPr>
          <w:p w14:paraId="1B2A8CE9" w14:textId="77777777" w:rsidR="00C94171" w:rsidRDefault="0074707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Google Scholar</w:t>
            </w:r>
          </w:p>
        </w:tc>
      </w:tr>
    </w:tbl>
    <w:p w14:paraId="416A2858" w14:textId="77777777" w:rsidR="00C94171" w:rsidRDefault="00C94171">
      <w:pPr>
        <w:tabs>
          <w:tab w:val="left" w:pos="720"/>
        </w:tabs>
        <w:spacing w:after="0" w:line="480" w:lineRule="auto"/>
        <w:jc w:val="both"/>
        <w:rPr>
          <w:rFonts w:ascii="Times New Roman" w:hAnsi="Times New Roman" w:cs="Times New Roman"/>
          <w:color w:val="000000"/>
          <w:sz w:val="24"/>
          <w:szCs w:val="24"/>
        </w:rPr>
      </w:pPr>
    </w:p>
    <w:p w14:paraId="209A8EAA" w14:textId="77777777" w:rsidR="00C94171" w:rsidRDefault="00747079">
      <w:pPr>
        <w:pStyle w:val="Heading2"/>
        <w:spacing w:line="480" w:lineRule="auto"/>
        <w:rPr>
          <w:rFonts w:ascii="Times New Roman" w:hAnsi="Times New Roman"/>
          <w:b/>
          <w:color w:val="auto"/>
          <w:sz w:val="24"/>
          <w:szCs w:val="24"/>
        </w:rPr>
      </w:pPr>
      <w:bookmarkStart w:id="31" w:name="_Toc81115884"/>
      <w:bookmarkStart w:id="32" w:name="_Toc81679470"/>
      <w:r>
        <w:rPr>
          <w:rFonts w:ascii="Times New Roman" w:hAnsi="Times New Roman"/>
          <w:b/>
          <w:color w:val="auto"/>
          <w:sz w:val="24"/>
          <w:szCs w:val="24"/>
        </w:rPr>
        <w:t>4.2. Pembahasan</w:t>
      </w:r>
      <w:bookmarkEnd w:id="31"/>
      <w:bookmarkEnd w:id="32"/>
    </w:p>
    <w:p w14:paraId="645FC94D" w14:textId="77777777" w:rsidR="00C94171" w:rsidRDefault="00747079">
      <w:pPr>
        <w:spacing w:line="480" w:lineRule="auto"/>
        <w:jc w:val="both"/>
        <w:rPr>
          <w:rFonts w:ascii="Times New Roman" w:hAnsi="Times New Roman" w:cs="Times New Roman"/>
          <w:color w:val="000000"/>
          <w:sz w:val="24"/>
          <w:szCs w:val="24"/>
        </w:rPr>
      </w:pPr>
      <w:r>
        <w:tab/>
      </w:r>
      <w:r>
        <w:rPr>
          <w:rFonts w:ascii="Times New Roman" w:hAnsi="Times New Roman" w:cs="Times New Roman"/>
          <w:sz w:val="24"/>
          <w:szCs w:val="24"/>
        </w:rPr>
        <w:t xml:space="preserve">Berdasarkan hasil review dari tiga jurnal yang sesuai dengan tema penulis yaitu </w:t>
      </w:r>
      <w:r>
        <w:rPr>
          <w:rFonts w:ascii="Times New Roman" w:hAnsi="Times New Roman" w:cs="Times New Roman"/>
          <w:color w:val="000000"/>
          <w:sz w:val="24"/>
          <w:szCs w:val="24"/>
        </w:rPr>
        <w:t xml:space="preserve">gambaran kadar glukosa sewaktu pada lansia, Berikut penulis sampaikan tentang penjelasan hasil dari review penelitian pada hasil jurnal yang relevan dengan penulis. </w:t>
      </w:r>
      <w:r>
        <w:rPr>
          <w:rFonts w:ascii="Times New Roman" w:hAnsi="Times New Roman" w:cs="Times New Roman"/>
          <w:sz w:val="24"/>
          <w:szCs w:val="24"/>
        </w:rPr>
        <w:t xml:space="preserve">Hasil penelitian pada jurnal pertama adalah memaparkan hasil dari </w:t>
      </w:r>
      <w:r>
        <w:rPr>
          <w:rFonts w:ascii="Times New Roman" w:eastAsia="Times New Roman" w:hAnsi="Times New Roman" w:cs="Times New Roman"/>
          <w:sz w:val="24"/>
          <w:szCs w:val="24"/>
        </w:rPr>
        <w:t>Gambaran kadar glukosa darah sewaktu pasien lanjut usia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dari penelitian tersebut didapatkan hasil penelitiaan distribusi frekuensi kadar gula darah didapatkan jumlah nilai normal yaitu Responden paling banyak berusia 60-69 tahun dengan jumlah 43 orang (61,4%), sedangkan responden dengan usia 70-79 tahun dengan jumlah 27 orang (38,5%). Sebagian besar responden usia 60-69 tahun memiliki kadar glukosa darah yang normal (74,4%) dan responden usia 70-79 tahun  memiliki kadar glukosa darah yang normal (74,07%). Dengan total nilai normal pada usia 60-69 tahun dan usia 70-79 tahun sebanyak 52  orang dan total hiperglikemia pada usia 60-69 tahun dan usia 7079 tahun sebanyak 17 orang. Hasil penelitiaan distribusi frekuensi kadar gula darah didapatkan jumlah nilai normal yaitu sebagian besar responden memiliki IMT normal yaitu sebanyak 52 orang (74,2%), dan hiperglikemia ditemukan pada hampir sebagian besar responden lanjut usia dengan berat badan berlebih (75%) dan obesitas (83,3%). Dengan total nilai normal pada gizi kurang, normal, BB berlebih dan obesitas sebanyak 53 orang dan total hipeglikemia pada gizi kurang, normal, BB berlebih dan obesitas sebanyak  17 orang. Hasil penelitian jurnal ke dua yang dipaparkan pada jurnal ini yakni </w:t>
      </w:r>
      <w:r>
        <w:rPr>
          <w:rFonts w:ascii="Times New Roman" w:hAnsi="Times New Roman" w:cs="Times New Roman"/>
          <w:sz w:val="24"/>
          <w:szCs w:val="24"/>
        </w:rPr>
        <w:t>gambaran gula darah pada lansia di panti sosial tresna wredha wanasraya denpasar, Dari hasil penelitian pengukuran gula darah sewaktu menunjukkan 24 responden (61,54%), dengan katagori belum pasti DM (100-199 mg/dl), 11 responden (28,21%) dengan katagori bukan DM (&lt; 100 mg/dl), sedangkan 4 responden (10,25%), menunjukkan katagori DM (&gt;200 mg/dl). Nilai rata – rata gula darah sewaktu pada 39 responden adalah 140,025 mg/dl dengan katagori Belum pasti DM. Penelitian yang dilakukan oleh Hayyumahdania R, Yustini A, Rauza S pada tahun 2017  ditemukan lansia yang memenuhi kriteria diabetes sebanyak 4 orang (14,81%) dan lansia yang memiliki glukosa normal sebanyak 23 orang (85,19%). Sekitar 50% lansia mengalami gangguan pada metabolisme glukosa sehingga lansia cenderung mengalami peningkatan glukosa darah.</w:t>
      </w:r>
    </w:p>
    <w:p w14:paraId="49BA7BFE" w14:textId="77777777" w:rsidR="00C94171" w:rsidRDefault="0074707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Distribusi frekuensi gula darah sewaktu berdasarkan jenis kelamin didapatkan lansia laki-laki dengan katagori bukan DM sebanyak 3 responden (27.27%),  katagori belum pasti DM sebanyak 6 responden (25%), katagori DM sebanyak 1 responden (25%), sedangkan lansia perempuan dengan katagori bukan DM sebanyak 8 responden (72.73%),  katagori belum pasti DM sebanyak 18 responden (75%), katagori DM sebanyak 3 responden (75%). Terlihat dari hasil tersebut  lansia  perempuan cenderung mempunyai gula darah sewaktu lebih tinggi dari lansia laki- laki. Jenis kelamin mempengaruhi kadar gula darah karena perubahan persentase komposisi lemak tubuh pada lansia perempuan lebih tinggi daripada lansia laki-laki yang dapat menurunkan sensitifitas insulin. (Darmojo, 2009)</w:t>
      </w:r>
      <w:r>
        <w:rPr>
          <w:rFonts w:ascii="Times New Roman" w:eastAsia="Times New Roman" w:hAnsi="Times New Roman" w:cs="Times New Roman"/>
          <w:b/>
          <w:sz w:val="24"/>
          <w:szCs w:val="24"/>
        </w:rPr>
        <w:t>.</w:t>
      </w:r>
    </w:p>
    <w:p w14:paraId="1233A421" w14:textId="77777777" w:rsidR="00C94171" w:rsidRDefault="0074707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Distribusi frekuensi gula darah sewaktu berdasarkan kelompok umur menunjukkan kelompok  usia pertengahan (45-59 tahun) dengan 4 responden (36,37%) bukan DM; kelompok Lanjut usia (60-74 tahun) menunjukkan 3 responden (27,27%) bukan DM, 8 responden (33.33%) belum pasti DM, 3 responden (75%) DM; kelompok lanjut usia tua (75-90 tahun) menunjukkan 3 responden (27,27%)  bukan DM, 16 responden (66,67%) belum pasti DM, 1 responden (25%) DM; kelompok usia sangat tua (&gt;90) menunjukkan 1 responden (9,09%) Bukan DM.Terlihat dari hasil tersebut kelompok lanjut usia tua (75-90 tahun) mempunyai gula darah sewaktu lebih tinggi dibandingkan kelompok umur lainnya. (Rochmah, 2009). </w:t>
      </w:r>
    </w:p>
    <w:p w14:paraId="622C4C32" w14:textId="77777777" w:rsidR="00C94171" w:rsidRDefault="0074707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eastAsia="Times New Roman" w:hAnsi="Times New Roman" w:cs="Times New Roman"/>
          <w:sz w:val="24"/>
          <w:szCs w:val="24"/>
        </w:rPr>
        <w:t>Hasil penelitian jurnal ke tiga yang dipaparkan pada jurnal ini yakni gambaran kadar gula darah lansia di wilayah kerja puskesmas gambirsari Surakarta.</w:t>
      </w:r>
    </w:p>
    <w:p w14:paraId="5873FB92" w14:textId="77777777" w:rsidR="00C94171" w:rsidRDefault="0074707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Pada penelitian ini dari 203 lansia yang diperiksa terdapat sebanyak 23,6 % memiliki kadar gula darah sewaktu lebih dari normal atau hiperglikemia. Kadar normal GDS adalah &lt; 130 mg/dl. Hanya 2 orang yang sudah terkontrol dan sudah mendapatkan suntik insulin, selebihnya non insulin. Kadar gula darah yang melebihi normal dapat diartikan menderita </w:t>
      </w:r>
      <w:r>
        <w:rPr>
          <w:rFonts w:ascii="Times New Roman" w:eastAsia="Times New Roman" w:hAnsi="Times New Roman" w:cs="Times New Roman"/>
          <w:i/>
          <w:sz w:val="24"/>
          <w:szCs w:val="24"/>
        </w:rPr>
        <w:t>Diabetes Mellitus</w:t>
      </w:r>
      <w:r>
        <w:rPr>
          <w:rFonts w:ascii="Times New Roman" w:hAnsi="Times New Roman" w:cs="Times New Roman"/>
          <w:sz w:val="24"/>
          <w:szCs w:val="24"/>
        </w:rPr>
        <w:t xml:space="preserve">. </w:t>
      </w:r>
    </w:p>
    <w:p w14:paraId="7486EEF8" w14:textId="77777777" w:rsidR="00C94171" w:rsidRDefault="00747079">
      <w:pPr>
        <w:spacing w:line="480" w:lineRule="auto"/>
        <w:ind w:left="-15" w:firstLine="566"/>
        <w:jc w:val="both"/>
        <w:rPr>
          <w:rFonts w:ascii="Times New Roman" w:hAnsi="Times New Roman" w:cs="Times New Roman"/>
          <w:sz w:val="24"/>
          <w:szCs w:val="24"/>
        </w:rPr>
      </w:pPr>
      <w:r>
        <w:rPr>
          <w:rFonts w:ascii="Times New Roman" w:eastAsia="Times New Roman" w:hAnsi="Times New Roman" w:cs="Times New Roman"/>
          <w:i/>
          <w:sz w:val="24"/>
          <w:szCs w:val="24"/>
        </w:rPr>
        <w:t>Diabetes Mellitus</w:t>
      </w:r>
      <w:r>
        <w:rPr>
          <w:rFonts w:ascii="Times New Roman" w:hAnsi="Times New Roman" w:cs="Times New Roman"/>
          <w:sz w:val="24"/>
          <w:szCs w:val="24"/>
        </w:rPr>
        <w:t xml:space="preserve"> adalah kumpulan gejala yang timbul pada seseorang yang mengalami peningkatan kadar gula (glukosa) darah akibat kekurangan hormon insulin secara absolut atau relatif (Almatsier, 2007). Insulin yang dihasilkan oleh kelenjar pankreas yang terletak di lekukan usus dua belas jari sangat penting untuk menjaga keseimbangan kadar glukosa darah. Bila terjadi gangguan pada kerja insulin, baik secara kuantitas maupun kualitas, keseimbanagn tersebut akan terganggu sehingga kadar glukosa darah cenderung naik (Tjokroprawiro, 2006). </w:t>
      </w:r>
    </w:p>
    <w:p w14:paraId="778AA59D" w14:textId="77777777" w:rsidR="00C94171" w:rsidRDefault="00747079">
      <w:pPr>
        <w:spacing w:after="0" w:line="480" w:lineRule="auto"/>
        <w:ind w:left="-15" w:firstLine="360"/>
        <w:jc w:val="both"/>
        <w:rPr>
          <w:rFonts w:ascii="Times New Roman" w:hAnsi="Times New Roman" w:cs="Times New Roman"/>
          <w:sz w:val="24"/>
          <w:szCs w:val="24"/>
        </w:rPr>
      </w:pPr>
      <w:r>
        <w:rPr>
          <w:rFonts w:ascii="Times New Roman" w:hAnsi="Times New Roman" w:cs="Times New Roman"/>
          <w:sz w:val="24"/>
          <w:szCs w:val="24"/>
        </w:rPr>
        <w:t xml:space="preserve">metabolik yang ditandai oleh kenaikan gula darah akibat penurunan sekresi insulin oleh sel beta pankreas dan atau gangguan fungsi insulin (Depkes, 2005). </w:t>
      </w:r>
    </w:p>
    <w:p w14:paraId="1D006C40" w14:textId="77777777" w:rsidR="00C94171" w:rsidRDefault="00747079">
      <w:pPr>
        <w:spacing w:after="0" w:line="480" w:lineRule="auto"/>
        <w:ind w:left="-15" w:firstLine="360"/>
        <w:jc w:val="both"/>
        <w:rPr>
          <w:rFonts w:ascii="Times New Roman" w:hAnsi="Times New Roman" w:cs="Times New Roman"/>
          <w:sz w:val="24"/>
          <w:szCs w:val="24"/>
        </w:rPr>
      </w:pPr>
      <w:r>
        <w:rPr>
          <w:rFonts w:ascii="Times New Roman" w:hAnsi="Times New Roman" w:cs="Times New Roman"/>
          <w:sz w:val="24"/>
          <w:szCs w:val="24"/>
        </w:rPr>
        <w:t>Dalam proses metabolisme insulin memegang peranan yang sangat penting yaitu bertugas memasukkan glukosa dalam sel, untuk selanjutnya dapat digunakan sebagai sumber energi (Suyono, 2004). Insulin adalah suatu zat atau hormon yang dikeluarkan oleh sel beta pankreas. Bila insulin tidak ada, maka glukosa akan tetap berada dalam pembuluh darah yang artinya kadarnya di dalam darah meningkat. Dalam keadaan seperti ini badan akan lemah karena tidak ada sumber energi didalam sel (Suyono, 2004).  Berdasarkan tiga jurnal di atas kadar glukosa sewaktu pada lansia dipengaruhi seiring bertambahnya umur, berat badan, kondisi fisik dan jenis kelamin. Hal ini ditunjukan pada data penelitian yang dilakukan oleh HayyumahdaniaR, YuatiniA dan RauzaS pada tahun 2017 tercatat kriteria yang memenuhi diabetes sebanyak 4 orang (14,81%) dan 50% lansia mengalami gangguan pada metabolisme glukosa sehingga lansia cenderung mengalami peningkatan glikosa darah. Jenis kelamin mempengaruhi kadar gula darah karena perubahan persentase komposisi lemak tubuh pada lansia perempuan lebih tinggi daripada lansia laki-laki yang dapat menurunkan sensitifitas insulin. Perubahan komposisi lemak pada wanita yang telah menopouse terjadi karena penurunan kadar hormon estrogen dan progesteron. Apabila hormon estrogen dan progesteron menurun penggunaan lemak pada lansia wanita menjadi berkurang.</w:t>
      </w:r>
    </w:p>
    <w:p w14:paraId="3445A29A" w14:textId="77777777" w:rsidR="00C94171" w:rsidRDefault="00747079">
      <w:pPr>
        <w:spacing w:after="0" w:line="480" w:lineRule="auto"/>
        <w:ind w:left="-15" w:firstLine="360"/>
        <w:jc w:val="both"/>
        <w:rPr>
          <w:rFonts w:ascii="Times New Roman" w:hAnsi="Times New Roman" w:cs="Times New Roman"/>
          <w:sz w:val="24"/>
          <w:szCs w:val="24"/>
        </w:rPr>
      </w:pPr>
      <w:r>
        <w:rPr>
          <w:rFonts w:ascii="Times New Roman" w:hAnsi="Times New Roman" w:cs="Times New Roman"/>
          <w:sz w:val="24"/>
          <w:szCs w:val="24"/>
        </w:rPr>
        <w:t>Berdasarkan tiga jurnal di atas ada beberapa persamaan yaitu menggunakan Poct (Point Of Care Testing) dari ketiga jurnal bahwa kadar glukosa sewaktu pada lansia sebagian besar normal, dan ada beberapa perbedaan yaitu hanya jurnal ketiga saja yang menentukan normal atau hiperglekemia sedangkan jurnal ke satu dan jurnal ke dua sudah mengkategorikan DM dan tidak DM.</w:t>
      </w:r>
    </w:p>
    <w:p w14:paraId="6E7BAF21" w14:textId="77777777" w:rsidR="00C94171" w:rsidRDefault="00C94171">
      <w:pPr>
        <w:spacing w:after="710" w:line="480" w:lineRule="auto"/>
        <w:ind w:firstLine="720"/>
        <w:jc w:val="both"/>
        <w:rPr>
          <w:rFonts w:ascii="Times New Roman" w:eastAsia="Times New Roman" w:hAnsi="Times New Roman" w:cs="Times New Roman"/>
          <w:b/>
          <w:sz w:val="24"/>
          <w:szCs w:val="24"/>
        </w:rPr>
      </w:pPr>
    </w:p>
    <w:p w14:paraId="19FA863E" w14:textId="77777777" w:rsidR="00C94171" w:rsidRDefault="00C94171">
      <w:pPr>
        <w:spacing w:after="710" w:line="480" w:lineRule="auto"/>
        <w:ind w:firstLine="720"/>
        <w:jc w:val="both"/>
        <w:rPr>
          <w:rFonts w:ascii="Times New Roman" w:eastAsia="Times New Roman" w:hAnsi="Times New Roman" w:cs="Times New Roman"/>
          <w:b/>
          <w:sz w:val="24"/>
          <w:szCs w:val="24"/>
        </w:rPr>
      </w:pPr>
    </w:p>
    <w:p w14:paraId="3AFCB8BD" w14:textId="77777777" w:rsidR="00C94171" w:rsidRDefault="00C94171">
      <w:pPr>
        <w:spacing w:after="710" w:line="480" w:lineRule="auto"/>
        <w:ind w:firstLine="720"/>
        <w:jc w:val="both"/>
        <w:rPr>
          <w:rFonts w:ascii="Times New Roman" w:eastAsia="Times New Roman" w:hAnsi="Times New Roman" w:cs="Times New Roman"/>
          <w:b/>
          <w:sz w:val="24"/>
          <w:szCs w:val="24"/>
        </w:rPr>
      </w:pPr>
    </w:p>
    <w:p w14:paraId="0C47F7B1" w14:textId="77777777" w:rsidR="00C94171" w:rsidRDefault="00C94171">
      <w:pPr>
        <w:spacing w:after="710" w:line="480" w:lineRule="auto"/>
        <w:ind w:firstLine="720"/>
        <w:jc w:val="both"/>
        <w:rPr>
          <w:rFonts w:ascii="Times New Roman" w:eastAsia="Times New Roman" w:hAnsi="Times New Roman" w:cs="Times New Roman"/>
          <w:b/>
          <w:sz w:val="24"/>
          <w:szCs w:val="24"/>
        </w:rPr>
      </w:pPr>
    </w:p>
    <w:p w14:paraId="3FF5EA49" w14:textId="77777777" w:rsidR="00C94171" w:rsidRDefault="00C94171">
      <w:pPr>
        <w:spacing w:after="710" w:line="480" w:lineRule="auto"/>
        <w:ind w:firstLine="720"/>
        <w:jc w:val="both"/>
        <w:rPr>
          <w:rFonts w:ascii="Times New Roman" w:eastAsia="Times New Roman" w:hAnsi="Times New Roman" w:cs="Times New Roman"/>
          <w:b/>
          <w:sz w:val="24"/>
          <w:szCs w:val="24"/>
        </w:rPr>
      </w:pPr>
    </w:p>
    <w:p w14:paraId="5829DA12" w14:textId="77777777" w:rsidR="00C94171" w:rsidRDefault="00C94171">
      <w:pPr>
        <w:spacing w:after="710" w:line="480" w:lineRule="auto"/>
        <w:ind w:firstLine="720"/>
        <w:jc w:val="both"/>
        <w:rPr>
          <w:rFonts w:ascii="Times New Roman" w:eastAsia="Times New Roman" w:hAnsi="Times New Roman" w:cs="Times New Roman"/>
          <w:b/>
          <w:sz w:val="24"/>
          <w:szCs w:val="24"/>
        </w:rPr>
      </w:pPr>
    </w:p>
    <w:p w14:paraId="589FBF6D" w14:textId="77777777" w:rsidR="00C94171" w:rsidRDefault="00C94171">
      <w:pPr>
        <w:pStyle w:val="Heading1"/>
        <w:spacing w:line="100" w:lineRule="atLeast"/>
        <w:jc w:val="center"/>
        <w:rPr>
          <w:rFonts w:ascii="Times New Roman" w:hAnsi="Times New Roman"/>
          <w:color w:val="auto"/>
          <w:sz w:val="24"/>
          <w:szCs w:val="24"/>
        </w:rPr>
        <w:sectPr w:rsidR="00C94171" w:rsidSect="00E65C6D">
          <w:pgSz w:w="11907" w:h="16840" w:code="9"/>
          <w:pgMar w:top="2268" w:right="1701" w:bottom="1701" w:left="2268" w:header="708" w:footer="708" w:gutter="0"/>
          <w:pgNumType w:start="22"/>
          <w:cols w:space="708"/>
          <w:titlePg/>
          <w:docGrid w:linePitch="360"/>
        </w:sectPr>
      </w:pPr>
      <w:bookmarkStart w:id="33" w:name="_Toc81115885"/>
      <w:bookmarkStart w:id="34" w:name="_Toc81679471"/>
    </w:p>
    <w:p w14:paraId="037F9F1B" w14:textId="77777777" w:rsidR="00C94171" w:rsidRPr="00575991" w:rsidRDefault="00747079" w:rsidP="00575991">
      <w:pPr>
        <w:pStyle w:val="Heading1"/>
        <w:spacing w:before="0" w:line="480" w:lineRule="auto"/>
        <w:jc w:val="center"/>
        <w:rPr>
          <w:rFonts w:ascii="Times New Roman" w:hAnsi="Times New Roman"/>
          <w:color w:val="auto"/>
        </w:rPr>
      </w:pPr>
      <w:r w:rsidRPr="00575991">
        <w:rPr>
          <w:rFonts w:ascii="Times New Roman" w:hAnsi="Times New Roman"/>
          <w:color w:val="auto"/>
        </w:rPr>
        <w:t>BAB V</w:t>
      </w:r>
      <w:bookmarkEnd w:id="33"/>
      <w:bookmarkEnd w:id="34"/>
    </w:p>
    <w:p w14:paraId="52076E81" w14:textId="528B692D" w:rsidR="00C94171" w:rsidRDefault="00747079" w:rsidP="00575991">
      <w:pPr>
        <w:pStyle w:val="Heading1"/>
        <w:spacing w:before="0" w:line="480" w:lineRule="auto"/>
        <w:jc w:val="center"/>
        <w:rPr>
          <w:rFonts w:ascii="Times New Roman" w:hAnsi="Times New Roman"/>
          <w:color w:val="auto"/>
        </w:rPr>
      </w:pPr>
      <w:bookmarkStart w:id="35" w:name="_Toc81115886"/>
      <w:bookmarkStart w:id="36" w:name="_Toc81679472"/>
      <w:r w:rsidRPr="00575991">
        <w:rPr>
          <w:rFonts w:ascii="Times New Roman" w:hAnsi="Times New Roman"/>
          <w:color w:val="auto"/>
        </w:rPr>
        <w:t>KESIMPULAN DAN SARAN</w:t>
      </w:r>
      <w:bookmarkEnd w:id="35"/>
      <w:bookmarkEnd w:id="36"/>
    </w:p>
    <w:p w14:paraId="494EBBD6" w14:textId="77777777" w:rsidR="00575991" w:rsidRPr="00575991" w:rsidRDefault="00575991" w:rsidP="00575991"/>
    <w:p w14:paraId="02271E56" w14:textId="77777777" w:rsidR="00C94171" w:rsidRDefault="00747079">
      <w:pPr>
        <w:pStyle w:val="Heading2"/>
        <w:spacing w:line="480" w:lineRule="auto"/>
        <w:rPr>
          <w:rFonts w:ascii="Times New Roman" w:hAnsi="Times New Roman"/>
          <w:b/>
          <w:sz w:val="24"/>
          <w:szCs w:val="24"/>
        </w:rPr>
      </w:pPr>
      <w:bookmarkStart w:id="37" w:name="_Toc81115887"/>
      <w:bookmarkStart w:id="38" w:name="_Toc81679473"/>
      <w:r>
        <w:rPr>
          <w:rFonts w:ascii="Times New Roman" w:hAnsi="Times New Roman"/>
          <w:b/>
          <w:color w:val="auto"/>
          <w:sz w:val="24"/>
          <w:szCs w:val="24"/>
        </w:rPr>
        <w:t>5.1. Kesimpulan</w:t>
      </w:r>
      <w:bookmarkEnd w:id="37"/>
      <w:bookmarkEnd w:id="38"/>
    </w:p>
    <w:p w14:paraId="31C38A0E" w14:textId="77777777" w:rsidR="00C94171" w:rsidRDefault="00747079">
      <w:pPr>
        <w:pStyle w:val="ListParagraph"/>
        <w:tabs>
          <w:tab w:val="left" w:pos="284"/>
        </w:tabs>
        <w:spacing w:after="0"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dari ke tiga jurnal yang didapatkan dengan menggunakan metode </w:t>
      </w:r>
      <w:r>
        <w:rPr>
          <w:rFonts w:ascii="Times New Roman" w:hAnsi="Times New Roman" w:cs="Times New Roman"/>
          <w:i/>
          <w:sz w:val="24"/>
          <w:szCs w:val="24"/>
        </w:rPr>
        <w:t xml:space="preserve">Literature review, </w:t>
      </w:r>
      <w:r>
        <w:rPr>
          <w:rFonts w:ascii="Times New Roman" w:hAnsi="Times New Roman" w:cs="Times New Roman"/>
          <w:sz w:val="24"/>
          <w:szCs w:val="24"/>
        </w:rPr>
        <w:t>dapat disimpulkan pada jurnal pertama dengan rata-rata 23,6 %, jurnal ke dua 10,25 % dengan rata-rata dari 39 responded adalah 140,025% mg/dl dan pada jurnal ketiga dengan kadar 82,9% dapat disimpulkan dari ketiga jurnal kadar glukosa sewaktu pada lansia masih dalam batas normal.</w:t>
      </w:r>
    </w:p>
    <w:p w14:paraId="35941980" w14:textId="77777777" w:rsidR="00747079" w:rsidRDefault="00747079">
      <w:pPr>
        <w:pStyle w:val="ListParagraph"/>
        <w:tabs>
          <w:tab w:val="left" w:pos="284"/>
        </w:tabs>
        <w:spacing w:after="0" w:line="480" w:lineRule="auto"/>
        <w:ind w:left="0" w:firstLine="851"/>
        <w:jc w:val="both"/>
        <w:rPr>
          <w:rFonts w:ascii="Times New Roman" w:hAnsi="Times New Roman" w:cs="Times New Roman"/>
          <w:sz w:val="24"/>
          <w:szCs w:val="24"/>
        </w:rPr>
      </w:pPr>
    </w:p>
    <w:p w14:paraId="0DA308E3" w14:textId="77777777" w:rsidR="00C94171" w:rsidRDefault="00747079">
      <w:pPr>
        <w:pStyle w:val="Heading2"/>
        <w:spacing w:line="480" w:lineRule="auto"/>
        <w:rPr>
          <w:rFonts w:ascii="Times New Roman" w:hAnsi="Times New Roman"/>
          <w:b/>
          <w:sz w:val="24"/>
          <w:szCs w:val="24"/>
        </w:rPr>
      </w:pPr>
      <w:bookmarkStart w:id="39" w:name="_Toc81115888"/>
      <w:bookmarkStart w:id="40" w:name="_Toc81679474"/>
      <w:r>
        <w:rPr>
          <w:rFonts w:ascii="Times New Roman" w:hAnsi="Times New Roman"/>
          <w:b/>
          <w:color w:val="auto"/>
          <w:sz w:val="24"/>
          <w:szCs w:val="24"/>
        </w:rPr>
        <w:t>5.2. Saran</w:t>
      </w:r>
      <w:bookmarkEnd w:id="39"/>
      <w:bookmarkEnd w:id="40"/>
    </w:p>
    <w:p w14:paraId="4298A795" w14:textId="77777777" w:rsidR="00C94171" w:rsidRDefault="00747079">
      <w:pPr>
        <w:pStyle w:val="ListParagraph"/>
        <w:tabs>
          <w:tab w:val="left" w:pos="284"/>
        </w:tabs>
        <w:spacing w:after="0"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Dari Studi literature review yang sudah dilaksanakan penulis menyarankan Perlunya penelitian lebih lanjut mengenai kadar glukosa sewaktu pada lansia.</w:t>
      </w:r>
    </w:p>
    <w:p w14:paraId="7561E507" w14:textId="77777777" w:rsidR="00C94171" w:rsidRDefault="00C94171">
      <w:pPr>
        <w:pStyle w:val="Heading1"/>
        <w:spacing w:before="0" w:line="480" w:lineRule="auto"/>
        <w:jc w:val="center"/>
        <w:rPr>
          <w:rFonts w:ascii="Times New Roman" w:eastAsia="Times New Roman" w:hAnsi="Times New Roman"/>
          <w:color w:val="auto"/>
          <w:sz w:val="24"/>
        </w:rPr>
      </w:pPr>
    </w:p>
    <w:p w14:paraId="479C3EF2" w14:textId="77777777" w:rsidR="00C94171" w:rsidRDefault="00C94171"/>
    <w:p w14:paraId="50279810" w14:textId="77777777" w:rsidR="00C94171" w:rsidRDefault="00C94171"/>
    <w:p w14:paraId="1A0188F6" w14:textId="77777777" w:rsidR="00C94171" w:rsidRDefault="00C94171"/>
    <w:p w14:paraId="47F01577" w14:textId="77777777" w:rsidR="00C94171" w:rsidRDefault="00C94171"/>
    <w:p w14:paraId="607456BD" w14:textId="77777777" w:rsidR="00C94171" w:rsidRDefault="00C94171"/>
    <w:p w14:paraId="6A3068B3" w14:textId="77777777" w:rsidR="00C94171" w:rsidRDefault="00C94171"/>
    <w:p w14:paraId="5E2D8546" w14:textId="77777777" w:rsidR="00C94171" w:rsidRDefault="00C94171">
      <w:pPr>
        <w:pStyle w:val="Heading1"/>
        <w:spacing w:before="0" w:line="480" w:lineRule="auto"/>
        <w:jc w:val="center"/>
        <w:rPr>
          <w:rFonts w:ascii="Times New Roman" w:eastAsia="Times New Roman" w:hAnsi="Times New Roman"/>
          <w:color w:val="auto"/>
          <w:sz w:val="24"/>
        </w:rPr>
        <w:sectPr w:rsidR="00C94171" w:rsidSect="00E65C6D">
          <w:pgSz w:w="11907" w:h="16840" w:code="9"/>
          <w:pgMar w:top="2268" w:right="1701" w:bottom="1701" w:left="2268" w:header="708" w:footer="708" w:gutter="0"/>
          <w:pgNumType w:start="31"/>
          <w:cols w:space="708"/>
          <w:titlePg/>
          <w:docGrid w:linePitch="360"/>
        </w:sectPr>
      </w:pPr>
    </w:p>
    <w:p w14:paraId="135EBE00" w14:textId="77777777" w:rsidR="00C94171" w:rsidRPr="00575991" w:rsidRDefault="00747079">
      <w:pPr>
        <w:pStyle w:val="Heading1"/>
        <w:spacing w:before="0" w:line="480" w:lineRule="auto"/>
        <w:jc w:val="center"/>
        <w:rPr>
          <w:rFonts w:ascii="Times New Roman" w:eastAsia="Times New Roman" w:hAnsi="Times New Roman"/>
          <w:color w:val="auto"/>
          <w:szCs w:val="32"/>
        </w:rPr>
      </w:pPr>
      <w:r w:rsidRPr="00575991">
        <w:rPr>
          <w:rFonts w:ascii="Times New Roman" w:eastAsia="Times New Roman" w:hAnsi="Times New Roman"/>
          <w:color w:val="auto"/>
          <w:szCs w:val="32"/>
        </w:rPr>
        <w:t>DAFTAR PUSTAKA</w:t>
      </w:r>
      <w:bookmarkEnd w:id="26"/>
    </w:p>
    <w:p w14:paraId="34ABCB3C" w14:textId="77777777" w:rsidR="00C94171" w:rsidRDefault="00C94171"/>
    <w:p w14:paraId="3DA09058"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Apriani dan A. Umami. 2018. Perbedaan Kadar Glukosa Darah pada Plasma EDTA dan Serum dengan Penundaan Pemeriksaan. Jurnal Vokasi Kesehatan. 4(1): 19-22. </w:t>
      </w:r>
    </w:p>
    <w:p w14:paraId="53CE47C0"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Arikunto, S. 2006. Prosedur Penelitian Suatu Pendekatan Praktik. Edisi 13. Jakarta: PT Asdi Mahasatya. </w:t>
      </w:r>
    </w:p>
    <w:p w14:paraId="2BA36B0A"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Desmawati. 2013. Sistem Hematologi dan Imunologi. Jakarta: In Media</w:t>
      </w:r>
    </w:p>
    <w:p w14:paraId="374E33C1"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Farihatun, A., L. Solihah, dan Mukaromah. 2012. Perbedaan Kadar Glukosa pada Serum yang Telah Dipisahkan dan Belum Dipisahkan dari Sel darah dengan </w:t>
      </w:r>
      <w:r>
        <w:rPr>
          <w:rFonts w:ascii="Times New Roman" w:hAnsi="Times New Roman" w:cs="Times New Roman"/>
          <w:sz w:val="24"/>
          <w:szCs w:val="24"/>
        </w:rPr>
        <w:tab/>
        <w:t xml:space="preserve">Penundaan </w:t>
      </w:r>
      <w:r>
        <w:rPr>
          <w:rFonts w:ascii="Times New Roman" w:hAnsi="Times New Roman" w:cs="Times New Roman"/>
          <w:sz w:val="24"/>
          <w:szCs w:val="24"/>
        </w:rPr>
        <w:tab/>
        <w:t xml:space="preserve">1 </w:t>
      </w:r>
      <w:r>
        <w:rPr>
          <w:rFonts w:ascii="Times New Roman" w:hAnsi="Times New Roman" w:cs="Times New Roman"/>
          <w:sz w:val="24"/>
          <w:szCs w:val="24"/>
        </w:rPr>
        <w:tab/>
        <w:t xml:space="preserve">Jam. </w:t>
      </w:r>
      <w:r>
        <w:rPr>
          <w:rFonts w:ascii="Times New Roman" w:hAnsi="Times New Roman" w:cs="Times New Roman"/>
          <w:sz w:val="24"/>
          <w:szCs w:val="24"/>
        </w:rPr>
        <w:tab/>
        <w:t xml:space="preserve">Tersedia </w:t>
      </w:r>
      <w:r>
        <w:rPr>
          <w:rFonts w:ascii="Times New Roman" w:hAnsi="Times New Roman" w:cs="Times New Roman"/>
          <w:sz w:val="24"/>
          <w:szCs w:val="24"/>
        </w:rPr>
        <w:tab/>
        <w:t xml:space="preserve">dalam https://nanopdf.com/download/atun-farihatun-lili-solihah-mukaromahprogram-studi-diplomaiii_pdf. Diakses pada 26 Juni 2018.  </w:t>
      </w:r>
    </w:p>
    <w:p w14:paraId="4E2433C7"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Firgiansyah, A. 2016. Perbandingan Kadar Glukosa Darah Menggunakan Spektrofotometer </w:t>
      </w:r>
      <w:r>
        <w:rPr>
          <w:rFonts w:ascii="Times New Roman" w:hAnsi="Times New Roman" w:cs="Times New Roman"/>
          <w:sz w:val="24"/>
          <w:szCs w:val="24"/>
        </w:rPr>
        <w:tab/>
        <w:t xml:space="preserve">Dan </w:t>
      </w:r>
      <w:r>
        <w:rPr>
          <w:rFonts w:ascii="Times New Roman" w:hAnsi="Times New Roman" w:cs="Times New Roman"/>
          <w:sz w:val="24"/>
          <w:szCs w:val="24"/>
        </w:rPr>
        <w:tab/>
        <w:t xml:space="preserve">Glukometer. </w:t>
      </w:r>
      <w:r>
        <w:rPr>
          <w:rFonts w:ascii="Times New Roman" w:hAnsi="Times New Roman" w:cs="Times New Roman"/>
          <w:sz w:val="24"/>
          <w:szCs w:val="24"/>
        </w:rPr>
        <w:tab/>
      </w:r>
      <w:r>
        <w:rPr>
          <w:rFonts w:ascii="Times New Roman" w:hAnsi="Times New Roman" w:cs="Times New Roman"/>
          <w:sz w:val="24"/>
          <w:szCs w:val="24"/>
        </w:rPr>
        <w:tab/>
        <w:t xml:space="preserve">Tersedia </w:t>
      </w:r>
      <w:r>
        <w:rPr>
          <w:rFonts w:ascii="Times New Roman" w:hAnsi="Times New Roman" w:cs="Times New Roman"/>
          <w:sz w:val="24"/>
          <w:szCs w:val="24"/>
        </w:rPr>
        <w:tab/>
        <w:t xml:space="preserve">dalam http://repository.unimus.ac.id/111/1/FULLTEXT.pdf. </w:t>
      </w:r>
      <w:r>
        <w:rPr>
          <w:rFonts w:ascii="Times New Roman" w:hAnsi="Times New Roman" w:cs="Times New Roman"/>
          <w:sz w:val="24"/>
          <w:szCs w:val="24"/>
        </w:rPr>
        <w:tab/>
        <w:t xml:space="preserve">Diakses </w:t>
      </w:r>
      <w:r>
        <w:rPr>
          <w:rFonts w:ascii="Times New Roman" w:hAnsi="Times New Roman" w:cs="Times New Roman"/>
          <w:sz w:val="24"/>
          <w:szCs w:val="24"/>
        </w:rPr>
        <w:tab/>
        <w:t xml:space="preserve">pada tanggal 07 Januari 2018. </w:t>
      </w:r>
    </w:p>
    <w:p w14:paraId="5DE329C4" w14:textId="77777777" w:rsidR="00C94171" w:rsidRDefault="00747079">
      <w:pPr>
        <w:spacing w:after="0"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Geling, L., M. Cabanero , Z.Wang , H. Wang , T. Huang , H. Alexis , I. Eid , G. </w:t>
      </w:r>
    </w:p>
    <w:p w14:paraId="6EC62130" w14:textId="77777777" w:rsidR="00C94171" w:rsidRDefault="00747079">
      <w:pPr>
        <w:spacing w:after="0"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and Muth , M.R. 2013. Comparison of Glucose Determinations on Blood Samples Collected in Three Types of Tubes. Annals of Clinical &amp;</w:t>
      </w:r>
    </w:p>
    <w:p w14:paraId="41F4183D" w14:textId="77777777" w:rsidR="00C94171" w:rsidRDefault="00C94171">
      <w:pPr>
        <w:spacing w:after="0" w:line="240" w:lineRule="auto"/>
        <w:ind w:left="810" w:hanging="810"/>
        <w:jc w:val="both"/>
        <w:rPr>
          <w:rFonts w:ascii="Times New Roman" w:hAnsi="Times New Roman" w:cs="Times New Roman"/>
          <w:sz w:val="24"/>
          <w:szCs w:val="24"/>
        </w:rPr>
      </w:pPr>
    </w:p>
    <w:p w14:paraId="4C52A1EB"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Hayyumahdania Reswan, 2017 ’Gambaran Glukosa Darah pada Lansia di Panti Sosial Tresna Werdha Sabai Nan Aluih Sicincin’ </w:t>
      </w:r>
      <w:hyperlink r:id="rId22" w:history="1">
        <w:r>
          <w:rPr>
            <w:rStyle w:val="Hyperlink"/>
            <w:rFonts w:ascii="Times New Roman" w:hAnsi="Times New Roman" w:cs="Times New Roman"/>
            <w:color w:val="000000"/>
            <w:sz w:val="24"/>
            <w:szCs w:val="24"/>
          </w:rPr>
          <w:t>file:///C:/Users/Admin/AppData/Local/Temp/756-1419-1-SM.pdf</w:t>
        </w:r>
      </w:hyperlink>
    </w:p>
    <w:p w14:paraId="191A9255"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Kemenkes RI. 2018. Lindungi keluarga dari diabetes.</w:t>
      </w:r>
    </w:p>
    <w:p w14:paraId="2B6C982D"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Khoirul, A. 2013. Perbedaan Kadar Gula Darah Sebelum Dan Sesudah Senam Diabetes Pada Pasien Diabetes Mellitus Tipe 2. Skripsi. Diakses pada tanggal 07 Januari 2018.</w:t>
      </w:r>
    </w:p>
    <w:p w14:paraId="0016D343"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 Ko, G. TC, H.PS Wai, and J.SF Tang. 2008. Effects of Age on Plasma Glucose Levels in Non-diabetic Hong Kong Chinese. Croat Med Journal. 47: 709-713. Tersedia dalam https://www.ncbi.nlm.nih.gov/pmc/articles/PMC2080461. Diakses pada 26 Juni 2018. </w:t>
      </w:r>
    </w:p>
    <w:p w14:paraId="06B36DD0"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Kurniawan, F. B. 2015. Kimia Klinik. Jakarta: EGC. Manela, C. 2014. Pengaruh Penambahan Natrium Florida Terhadap Kadar 6 Monoacetylmorphine dan Morfin pada Sampel Darah. Tersedia dalam </w:t>
      </w:r>
      <w:hyperlink r:id="rId23" w:history="1">
        <w:r>
          <w:rPr>
            <w:rStyle w:val="Hyperlink"/>
            <w:rFonts w:ascii="Times New Roman" w:hAnsi="Times New Roman" w:cs="Times New Roman"/>
            <w:color w:val="000000"/>
            <w:sz w:val="24"/>
            <w:szCs w:val="24"/>
          </w:rPr>
          <w:t>http://lib.ui.ac.id/file?file=digital/2016-4/20391177-SP-Citra</w:t>
        </w:r>
      </w:hyperlink>
    </w:p>
    <w:p w14:paraId="2C886815"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Laboratory Science. 43(3): 278–84. Diakses pada tanggal 17 Februari 2018.</w:t>
      </w:r>
    </w:p>
    <w:p w14:paraId="080DB283"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Manela.pdf. Diakses pada tanggal 05 januari 2018. Marks, D.B., A.D. </w:t>
      </w:r>
    </w:p>
    <w:p w14:paraId="1085F46E"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Marks, and C.M. Smith. 2012. Biokimia Kedokteran Dasar; Alih bahasa, Brahm U. Jakarta: EGC. Murray, R. K., D. K. Granner, and V. W. Rodwell. 2013. Biokimia Harper; Alih bahasa, Brahm U. Edisi 27. Jakarta: EGC. </w:t>
      </w:r>
    </w:p>
    <w:p w14:paraId="7DFED335"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Mannheim, E. 2012. Glucose Liquid Stable Reagent. Germay: Erba Diagnostic Mannheim GmbH. </w:t>
      </w:r>
    </w:p>
    <w:p w14:paraId="33F9A1C0"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Muslim, M., Y. Kustiningsih, dan E. Yanuarti. 2015. Pemanfaatan Pool Serum sebagai Bahan Kontrol Ketelitian Pemeriksaan Glukosa Darah. Medical Laboratory Technology Journal. 1(2): 54-60. Tersedia dalam http://www.ejurnalanaliskesehatan.web.id/index.php/JAK/article/view/17/17. Diakses pada tanggal 07 Januari 2018.. </w:t>
      </w:r>
    </w:p>
    <w:p w14:paraId="0ABF0238"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Nasir, A., A. Muhith, dan Ideputri, M.E. 2011. Metodelogi Penelitian Kesehatan. Edisi 1. Yogyakarta: Nuha Medika. </w:t>
      </w:r>
    </w:p>
    <w:p w14:paraId="5CC4CC0C"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Nazir, M. 2011. Metode Penelitian. Edisi 7. Bogor: Ghalia Indonesia. </w:t>
      </w:r>
    </w:p>
    <w:p w14:paraId="04D4E0EC"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Notoatmodjo, S. 2010. Metodelogi Penelitian Kesehatan. Edisi 1. Jakarta: Rineka Cipta.</w:t>
      </w:r>
    </w:p>
    <w:p w14:paraId="75C57B2C"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Paramitha, G.M,. 2014. Hubungan Aktivitas Fisik dengan Kadar Glukosa Darah pada Pasien Diabetes Melitus Tipe 2 di Rumah Sakit Umum Daerah Karanganyar. Tersedia dalam http://eprints.ums.ac.id/29212/9/NASKAH_PUBLIKASI.pdf. diakses pada 19 Juni 2018.</w:t>
      </w:r>
    </w:p>
    <w:p w14:paraId="34134517"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Rahadiyanti, A. 2011.Pengaruh Tempe Kedelai Terhadap Kadar Glukosa Darah pada Prediabetes.Tersedia pada Tersedia dalam http://eprints.undip.ac.id/32554/1/378_Ayu_Rahadiyanti_G2C007013.p df. Diakses pada 27 Juni 2018.</w:t>
      </w:r>
    </w:p>
    <w:p w14:paraId="624E51CE"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Riswanto. 2013. Pemeriksaan Laboratorium Hematologi. Yogyakarta:  Alfamedia. Sacher, R. A., and R. A. McPerson. 2012. Tinjauan Klinis Hasil Pemeriksaan Laboratorium, 11/E; Alih bahasa, Brahm U, Dewi Wulandari. Jakarta: EGC.</w:t>
      </w:r>
    </w:p>
    <w:p w14:paraId="71A52C7E"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Sadikin, M. 2014. Biokimia Darah. Jakarta: Widya Medika. </w:t>
      </w:r>
    </w:p>
    <w:p w14:paraId="68A8C3C0"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Santi, O.D,. L. Rosita, dan Y.D. Cahyaningrum. 2011. Pengaruh Suhu Dan Interval Waktu Penyimpanan Sampel Serum Pada Pengukuran Kadar Glukosa Darah. Tersedia dalam http://journal.uii.ac.id/index.php/JKKI/article/view/6711. Diakses pada tanggal 07 Januari 2018. </w:t>
      </w:r>
    </w:p>
    <w:p w14:paraId="2D6A7ED5"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Santoso, K. 2015. Pengaruh Pemakaian Setengah Volume Sampel dan reagen pada Pemeriksaan Glukosa Darah Metode GOD-PAP terhadap Nilai Simpangan Baku dan Koefisien. Jurnal Wiyata. 2(2): 114–19.</w:t>
      </w:r>
    </w:p>
    <w:p w14:paraId="6990824D"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Sholikhah, W.S. 2014. Hubungan antara Usia, Indeks Massa Tumbuh dan 47 Tekanan Darah dengan Kadar Glukosa Darah pada Lansia di Desa Baturan Kecamatan Colomadu. Tersedia dalam http://eprints.ums.ac.id/32167/13/NASKAH%2520PUBLIKASI.pdf. Diakses pada 25 Juni 2018. </w:t>
      </w:r>
    </w:p>
    <w:p w14:paraId="67E3A467" w14:textId="77777777" w:rsidR="00C94171" w:rsidRDefault="00747079">
      <w:pPr>
        <w:spacing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Sugiyono. 2012. Metode Penelitian Kuantitatif, Kualitatif Dan R &amp; D. Edisi 15. Bandung: Alfabeta Bandung. Wulandari, S. 2016. Gambaran Kadar Glukosa Darah Dalam Sampel Serum Dengan Plasma NaF Yang Ditunda 1 Dan 2 Jam Di Stikes Muhammadiyah Ciamis. Tersedia dalam http://repo.stikesmucis.ac.id/ejurnal/file.php?file=preview_mahasiswa&amp; id=945&amp;cd=0b2173ff6ad6a6fb09c95f6d50001df6&amp;name=13DA27704 4.pdf. Diakses pada tanggal 15 Februari 2018.</w:t>
      </w:r>
    </w:p>
    <w:p w14:paraId="2326FADB" w14:textId="77777777" w:rsidR="00C94171" w:rsidRDefault="00C94171">
      <w:pPr>
        <w:spacing w:line="240" w:lineRule="auto"/>
        <w:ind w:left="810" w:hanging="810"/>
        <w:jc w:val="both"/>
        <w:rPr>
          <w:rFonts w:ascii="Times New Roman" w:hAnsi="Times New Roman" w:cs="Times New Roman"/>
          <w:sz w:val="24"/>
          <w:szCs w:val="24"/>
        </w:rPr>
      </w:pPr>
    </w:p>
    <w:p w14:paraId="29726B91" w14:textId="77777777" w:rsidR="00C94171" w:rsidRDefault="00C94171">
      <w:pPr>
        <w:spacing w:line="240" w:lineRule="auto"/>
        <w:ind w:left="810" w:hanging="810"/>
        <w:jc w:val="both"/>
        <w:rPr>
          <w:rFonts w:ascii="Times New Roman" w:hAnsi="Times New Roman" w:cs="Times New Roman"/>
          <w:sz w:val="24"/>
          <w:szCs w:val="24"/>
        </w:rPr>
      </w:pPr>
    </w:p>
    <w:p w14:paraId="25956282" w14:textId="77777777" w:rsidR="00C94171" w:rsidRDefault="00C94171">
      <w:pPr>
        <w:spacing w:line="240" w:lineRule="auto"/>
        <w:ind w:left="810" w:hanging="810"/>
        <w:jc w:val="both"/>
        <w:rPr>
          <w:rFonts w:ascii="Times New Roman" w:hAnsi="Times New Roman" w:cs="Times New Roman"/>
          <w:sz w:val="24"/>
          <w:szCs w:val="24"/>
        </w:rPr>
      </w:pPr>
    </w:p>
    <w:p w14:paraId="6EF0DDFB" w14:textId="77777777" w:rsidR="00C94171" w:rsidRDefault="00C94171">
      <w:pPr>
        <w:spacing w:line="240" w:lineRule="auto"/>
        <w:ind w:left="810" w:hanging="810"/>
        <w:jc w:val="both"/>
        <w:rPr>
          <w:rFonts w:ascii="Times New Roman" w:hAnsi="Times New Roman" w:cs="Times New Roman"/>
          <w:sz w:val="24"/>
          <w:szCs w:val="24"/>
        </w:rPr>
      </w:pPr>
    </w:p>
    <w:p w14:paraId="2980CE56" w14:textId="77777777" w:rsidR="00C94171" w:rsidRDefault="00C94171">
      <w:pPr>
        <w:spacing w:line="240" w:lineRule="auto"/>
        <w:ind w:left="810" w:hanging="810"/>
        <w:jc w:val="both"/>
        <w:rPr>
          <w:rFonts w:ascii="Times New Roman" w:hAnsi="Times New Roman" w:cs="Times New Roman"/>
          <w:sz w:val="24"/>
          <w:szCs w:val="24"/>
        </w:rPr>
      </w:pPr>
    </w:p>
    <w:p w14:paraId="4D787F4D" w14:textId="77777777" w:rsidR="00C94171" w:rsidRDefault="00C94171">
      <w:pPr>
        <w:spacing w:line="240" w:lineRule="auto"/>
        <w:ind w:left="810" w:hanging="810"/>
        <w:jc w:val="both"/>
        <w:rPr>
          <w:rFonts w:ascii="Times New Roman" w:hAnsi="Times New Roman" w:cs="Times New Roman"/>
          <w:sz w:val="24"/>
          <w:szCs w:val="24"/>
        </w:rPr>
      </w:pPr>
    </w:p>
    <w:p w14:paraId="22B88072" w14:textId="77777777" w:rsidR="00C94171" w:rsidRDefault="00C94171">
      <w:pPr>
        <w:spacing w:line="240" w:lineRule="auto"/>
        <w:ind w:left="810" w:hanging="810"/>
        <w:jc w:val="both"/>
        <w:rPr>
          <w:rFonts w:ascii="Times New Roman" w:hAnsi="Times New Roman" w:cs="Times New Roman"/>
          <w:sz w:val="24"/>
          <w:szCs w:val="24"/>
        </w:rPr>
      </w:pPr>
    </w:p>
    <w:p w14:paraId="1B24563B" w14:textId="77777777" w:rsidR="00C94171" w:rsidRDefault="00C94171">
      <w:pPr>
        <w:spacing w:line="240" w:lineRule="auto"/>
        <w:ind w:left="810" w:hanging="810"/>
        <w:jc w:val="both"/>
        <w:rPr>
          <w:rFonts w:ascii="Times New Roman" w:hAnsi="Times New Roman" w:cs="Times New Roman"/>
          <w:sz w:val="24"/>
          <w:szCs w:val="24"/>
        </w:rPr>
      </w:pPr>
    </w:p>
    <w:p w14:paraId="5C0CCD7B" w14:textId="77777777" w:rsidR="00C94171" w:rsidRDefault="00C94171">
      <w:pPr>
        <w:spacing w:line="240" w:lineRule="auto"/>
        <w:ind w:left="810" w:hanging="810"/>
        <w:jc w:val="both"/>
        <w:rPr>
          <w:rFonts w:ascii="Times New Roman" w:hAnsi="Times New Roman" w:cs="Times New Roman"/>
          <w:sz w:val="24"/>
          <w:szCs w:val="24"/>
        </w:rPr>
      </w:pPr>
    </w:p>
    <w:p w14:paraId="7233BC6D" w14:textId="77777777" w:rsidR="00C94171" w:rsidRDefault="00C94171">
      <w:pPr>
        <w:spacing w:line="240" w:lineRule="auto"/>
        <w:ind w:left="810" w:hanging="810"/>
        <w:jc w:val="both"/>
        <w:rPr>
          <w:rFonts w:ascii="Times New Roman" w:hAnsi="Times New Roman" w:cs="Times New Roman"/>
          <w:sz w:val="24"/>
          <w:szCs w:val="24"/>
        </w:rPr>
      </w:pPr>
    </w:p>
    <w:p w14:paraId="45D08C25" w14:textId="77777777" w:rsidR="00C94171" w:rsidRDefault="00C94171">
      <w:pPr>
        <w:spacing w:line="240" w:lineRule="auto"/>
        <w:ind w:left="810" w:hanging="810"/>
        <w:jc w:val="both"/>
        <w:rPr>
          <w:rFonts w:ascii="Times New Roman" w:hAnsi="Times New Roman" w:cs="Times New Roman"/>
          <w:sz w:val="24"/>
          <w:szCs w:val="24"/>
        </w:rPr>
      </w:pPr>
    </w:p>
    <w:p w14:paraId="6C9D4CAB" w14:textId="77777777" w:rsidR="00C94171" w:rsidRDefault="00C94171">
      <w:pPr>
        <w:spacing w:line="240" w:lineRule="auto"/>
        <w:ind w:left="810" w:hanging="810"/>
        <w:jc w:val="both"/>
        <w:rPr>
          <w:rFonts w:ascii="Times New Roman" w:hAnsi="Times New Roman" w:cs="Times New Roman"/>
          <w:sz w:val="24"/>
          <w:szCs w:val="24"/>
        </w:rPr>
      </w:pPr>
    </w:p>
    <w:p w14:paraId="6993252B" w14:textId="77777777" w:rsidR="00C94171" w:rsidRDefault="00C94171">
      <w:pPr>
        <w:spacing w:line="240" w:lineRule="auto"/>
        <w:ind w:left="810" w:hanging="810"/>
        <w:jc w:val="both"/>
        <w:rPr>
          <w:rFonts w:ascii="Times New Roman" w:hAnsi="Times New Roman" w:cs="Times New Roman"/>
          <w:sz w:val="24"/>
          <w:szCs w:val="24"/>
        </w:rPr>
      </w:pPr>
    </w:p>
    <w:p w14:paraId="4D05D5EF" w14:textId="77777777" w:rsidR="00C94171" w:rsidRDefault="00C94171">
      <w:pPr>
        <w:spacing w:line="240" w:lineRule="auto"/>
        <w:ind w:left="810" w:hanging="810"/>
        <w:jc w:val="both"/>
        <w:rPr>
          <w:rFonts w:ascii="Times New Roman" w:hAnsi="Times New Roman" w:cs="Times New Roman"/>
          <w:sz w:val="24"/>
          <w:szCs w:val="24"/>
        </w:rPr>
      </w:pPr>
    </w:p>
    <w:p w14:paraId="73ED2091" w14:textId="77777777" w:rsidR="00C94171" w:rsidRDefault="00C94171">
      <w:pPr>
        <w:spacing w:line="240" w:lineRule="auto"/>
        <w:ind w:left="810" w:hanging="810"/>
        <w:jc w:val="both"/>
        <w:rPr>
          <w:rFonts w:ascii="Times New Roman" w:hAnsi="Times New Roman" w:cs="Times New Roman"/>
          <w:sz w:val="24"/>
          <w:szCs w:val="24"/>
        </w:rPr>
      </w:pPr>
    </w:p>
    <w:p w14:paraId="6B074658" w14:textId="77777777" w:rsidR="00C94171" w:rsidRDefault="00C94171">
      <w:pPr>
        <w:spacing w:line="240" w:lineRule="auto"/>
        <w:ind w:left="810" w:hanging="810"/>
        <w:jc w:val="both"/>
        <w:rPr>
          <w:rFonts w:ascii="Times New Roman" w:hAnsi="Times New Roman" w:cs="Times New Roman"/>
          <w:sz w:val="24"/>
          <w:szCs w:val="24"/>
        </w:rPr>
      </w:pPr>
    </w:p>
    <w:p w14:paraId="11229EEC" w14:textId="77777777" w:rsidR="00C94171" w:rsidRDefault="00C94171">
      <w:pPr>
        <w:spacing w:line="240" w:lineRule="auto"/>
        <w:ind w:left="810" w:hanging="810"/>
        <w:jc w:val="both"/>
        <w:rPr>
          <w:rFonts w:ascii="Times New Roman" w:hAnsi="Times New Roman" w:cs="Times New Roman"/>
          <w:sz w:val="24"/>
          <w:szCs w:val="24"/>
        </w:rPr>
      </w:pPr>
    </w:p>
    <w:p w14:paraId="78378E6F" w14:textId="77777777" w:rsidR="00C94171" w:rsidRDefault="00C94171">
      <w:pPr>
        <w:spacing w:after="0" w:line="360" w:lineRule="auto"/>
        <w:jc w:val="center"/>
        <w:rPr>
          <w:rFonts w:ascii="Times New Roman" w:hAnsi="Times New Roman" w:cs="Times New Roman"/>
          <w:b/>
          <w:sz w:val="24"/>
          <w:szCs w:val="24"/>
          <w:lang w:val="id-ID"/>
        </w:rPr>
        <w:sectPr w:rsidR="00C94171" w:rsidSect="00E65C6D">
          <w:pgSz w:w="11907" w:h="16840" w:code="9"/>
          <w:pgMar w:top="2268" w:right="1701" w:bottom="1701" w:left="2268" w:header="708" w:footer="708" w:gutter="0"/>
          <w:pgNumType w:start="32"/>
          <w:cols w:space="708"/>
          <w:titlePg/>
          <w:docGrid w:linePitch="360"/>
        </w:sectPr>
      </w:pPr>
    </w:p>
    <w:p w14:paraId="06603C34" w14:textId="12569A1C" w:rsidR="00843A2A" w:rsidRDefault="00843A2A">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LAMPIRAN 1</w:t>
      </w:r>
    </w:p>
    <w:p w14:paraId="34F23E61" w14:textId="77777777" w:rsidR="00843A2A" w:rsidRPr="00843A2A" w:rsidRDefault="00843A2A" w:rsidP="00843A2A">
      <w:pPr>
        <w:tabs>
          <w:tab w:val="center" w:pos="3969"/>
          <w:tab w:val="left" w:pos="5285"/>
        </w:tabs>
        <w:spacing w:after="0" w:line="360" w:lineRule="auto"/>
        <w:rPr>
          <w:rFonts w:ascii="Times New Roman" w:hAnsi="Times New Roman" w:cs="Times New Roman"/>
          <w:b/>
          <w:sz w:val="24"/>
          <w:szCs w:val="24"/>
          <w:lang w:val="id-ID"/>
        </w:rPr>
      </w:pPr>
      <w:r>
        <w:rPr>
          <w:rFonts w:ascii="Times New Roman" w:hAnsi="Times New Roman" w:cs="Times New Roman"/>
          <w:bCs/>
          <w:sz w:val="24"/>
          <w:szCs w:val="24"/>
          <w:lang w:val="id-ID"/>
        </w:rPr>
        <w:tab/>
      </w:r>
      <w:r w:rsidRPr="00843A2A">
        <w:rPr>
          <w:rFonts w:ascii="Times New Roman" w:hAnsi="Times New Roman" w:cs="Times New Roman"/>
          <w:b/>
          <w:sz w:val="24"/>
          <w:szCs w:val="24"/>
          <w:lang w:val="id-ID"/>
        </w:rPr>
        <w:t>LEMBAR BIMBINGAN KARYA TULIS ILMIAH</w:t>
      </w:r>
      <w:r w:rsidRPr="00843A2A">
        <w:rPr>
          <w:rFonts w:ascii="Times New Roman" w:hAnsi="Times New Roman" w:cs="Times New Roman"/>
          <w:b/>
          <w:sz w:val="24"/>
          <w:szCs w:val="24"/>
          <w:lang w:val="id-ID"/>
        </w:rPr>
        <w:tab/>
      </w:r>
    </w:p>
    <w:p w14:paraId="4C4FDE83" w14:textId="77777777" w:rsidR="00843A2A" w:rsidRPr="00843A2A" w:rsidRDefault="00843A2A" w:rsidP="00843A2A">
      <w:pPr>
        <w:tabs>
          <w:tab w:val="center" w:pos="3969"/>
          <w:tab w:val="left" w:pos="5285"/>
        </w:tabs>
        <w:spacing w:after="0" w:line="360" w:lineRule="auto"/>
        <w:rPr>
          <w:rFonts w:ascii="Times New Roman" w:hAnsi="Times New Roman" w:cs="Times New Roman"/>
          <w:bCs/>
          <w:sz w:val="24"/>
          <w:szCs w:val="24"/>
          <w:lang w:val="id-ID"/>
        </w:rPr>
      </w:pPr>
    </w:p>
    <w:tbl>
      <w:tblPr>
        <w:tblStyle w:val="TableGrid"/>
        <w:tblW w:w="889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97"/>
        <w:gridCol w:w="6521"/>
      </w:tblGrid>
      <w:tr w:rsidR="00843A2A" w:rsidRPr="00B5160B" w14:paraId="7A4204FF" w14:textId="77777777" w:rsidTr="00843A2A">
        <w:tc>
          <w:tcPr>
            <w:tcW w:w="1984" w:type="dxa"/>
          </w:tcPr>
          <w:p w14:paraId="2F18282C" w14:textId="77777777" w:rsidR="00843A2A" w:rsidRPr="00B5160B" w:rsidRDefault="00843A2A" w:rsidP="00747079">
            <w:pPr>
              <w:widowControl w:val="0"/>
              <w:tabs>
                <w:tab w:val="right" w:pos="1768"/>
              </w:tabs>
              <w:autoSpaceDE w:val="0"/>
              <w:autoSpaceDN w:val="0"/>
              <w:adjustRightInd w:val="0"/>
              <w:spacing w:line="360" w:lineRule="auto"/>
              <w:rPr>
                <w:rFonts w:ascii="Times New Roman" w:hAnsi="Times New Roman" w:cs="Times New Roman"/>
                <w:sz w:val="24"/>
                <w:szCs w:val="24"/>
              </w:rPr>
            </w:pPr>
            <w:r w:rsidRPr="00B5160B">
              <w:rPr>
                <w:rFonts w:ascii="Times New Roman" w:hAnsi="Times New Roman" w:cs="Times New Roman"/>
                <w:sz w:val="24"/>
                <w:szCs w:val="24"/>
              </w:rPr>
              <w:t>Nama</w:t>
            </w:r>
            <w:r>
              <w:rPr>
                <w:rFonts w:ascii="Times New Roman" w:hAnsi="Times New Roman" w:cs="Times New Roman"/>
                <w:sz w:val="24"/>
                <w:szCs w:val="24"/>
              </w:rPr>
              <w:tab/>
            </w:r>
          </w:p>
        </w:tc>
        <w:tc>
          <w:tcPr>
            <w:tcW w:w="284" w:type="dxa"/>
          </w:tcPr>
          <w:p w14:paraId="4CC9FEFE" w14:textId="77777777" w:rsidR="00843A2A" w:rsidRPr="00B5160B" w:rsidRDefault="00843A2A" w:rsidP="00747079">
            <w:pPr>
              <w:widowControl w:val="0"/>
              <w:autoSpaceDE w:val="0"/>
              <w:autoSpaceDN w:val="0"/>
              <w:adjustRightInd w:val="0"/>
              <w:spacing w:line="360" w:lineRule="auto"/>
              <w:rPr>
                <w:rFonts w:ascii="Times New Roman" w:hAnsi="Times New Roman" w:cs="Times New Roman"/>
                <w:sz w:val="24"/>
                <w:szCs w:val="24"/>
              </w:rPr>
            </w:pPr>
            <w:r w:rsidRPr="00B5160B">
              <w:rPr>
                <w:rFonts w:ascii="Times New Roman" w:hAnsi="Times New Roman" w:cs="Times New Roman"/>
                <w:sz w:val="24"/>
                <w:szCs w:val="24"/>
              </w:rPr>
              <w:t>:</w:t>
            </w:r>
          </w:p>
        </w:tc>
        <w:tc>
          <w:tcPr>
            <w:tcW w:w="6237" w:type="dxa"/>
          </w:tcPr>
          <w:p w14:paraId="7C483C66" w14:textId="524C4D88" w:rsidR="00843A2A" w:rsidRPr="00843A2A" w:rsidRDefault="00843A2A" w:rsidP="00747079">
            <w:pPr>
              <w:widowControl w:val="0"/>
              <w:autoSpaceDE w:val="0"/>
              <w:autoSpaceDN w:val="0"/>
              <w:adjustRightInd w:val="0"/>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Elma Rahmatunisa</w:t>
            </w:r>
          </w:p>
        </w:tc>
      </w:tr>
      <w:tr w:rsidR="00843A2A" w:rsidRPr="00B5160B" w14:paraId="569DB2CE" w14:textId="77777777" w:rsidTr="00843A2A">
        <w:trPr>
          <w:trHeight w:val="338"/>
        </w:trPr>
        <w:tc>
          <w:tcPr>
            <w:tcW w:w="1984" w:type="dxa"/>
          </w:tcPr>
          <w:p w14:paraId="51C692DC" w14:textId="77777777" w:rsidR="00843A2A" w:rsidRPr="00B5160B" w:rsidRDefault="00843A2A" w:rsidP="00747079">
            <w:pPr>
              <w:widowControl w:val="0"/>
              <w:tabs>
                <w:tab w:val="right" w:pos="1768"/>
              </w:tabs>
              <w:autoSpaceDE w:val="0"/>
              <w:autoSpaceDN w:val="0"/>
              <w:adjustRightInd w:val="0"/>
              <w:spacing w:line="360" w:lineRule="auto"/>
              <w:rPr>
                <w:rFonts w:ascii="Times New Roman" w:hAnsi="Times New Roman" w:cs="Times New Roman"/>
                <w:sz w:val="24"/>
                <w:szCs w:val="24"/>
              </w:rPr>
            </w:pPr>
            <w:r w:rsidRPr="00B5160B">
              <w:rPr>
                <w:rFonts w:ascii="Times New Roman" w:hAnsi="Times New Roman" w:cs="Times New Roman"/>
                <w:sz w:val="24"/>
                <w:szCs w:val="24"/>
              </w:rPr>
              <w:t>NIM</w:t>
            </w:r>
            <w:r>
              <w:rPr>
                <w:rFonts w:ascii="Times New Roman" w:hAnsi="Times New Roman" w:cs="Times New Roman"/>
                <w:sz w:val="24"/>
                <w:szCs w:val="24"/>
              </w:rPr>
              <w:tab/>
            </w:r>
          </w:p>
        </w:tc>
        <w:tc>
          <w:tcPr>
            <w:tcW w:w="284" w:type="dxa"/>
          </w:tcPr>
          <w:p w14:paraId="49FCF53C" w14:textId="77777777" w:rsidR="00843A2A" w:rsidRPr="00B5160B" w:rsidRDefault="00843A2A" w:rsidP="00747079">
            <w:pPr>
              <w:widowControl w:val="0"/>
              <w:autoSpaceDE w:val="0"/>
              <w:autoSpaceDN w:val="0"/>
              <w:adjustRightInd w:val="0"/>
              <w:spacing w:line="360" w:lineRule="auto"/>
              <w:rPr>
                <w:rFonts w:ascii="Times New Roman" w:hAnsi="Times New Roman" w:cs="Times New Roman"/>
                <w:sz w:val="24"/>
                <w:szCs w:val="24"/>
              </w:rPr>
            </w:pPr>
            <w:r w:rsidRPr="00B5160B">
              <w:rPr>
                <w:rFonts w:ascii="Times New Roman" w:hAnsi="Times New Roman" w:cs="Times New Roman"/>
                <w:sz w:val="24"/>
                <w:szCs w:val="24"/>
              </w:rPr>
              <w:t>:</w:t>
            </w:r>
          </w:p>
        </w:tc>
        <w:tc>
          <w:tcPr>
            <w:tcW w:w="6237" w:type="dxa"/>
          </w:tcPr>
          <w:p w14:paraId="0858ED8B" w14:textId="674C5538" w:rsidR="00843A2A" w:rsidRPr="00843A2A" w:rsidRDefault="00843A2A" w:rsidP="00747079">
            <w:pPr>
              <w:widowControl w:val="0"/>
              <w:autoSpaceDE w:val="0"/>
              <w:autoSpaceDN w:val="0"/>
              <w:adjustRightInd w:val="0"/>
              <w:spacing w:line="360" w:lineRule="auto"/>
              <w:rPr>
                <w:rFonts w:ascii="Times New Roman" w:hAnsi="Times New Roman" w:cs="Times New Roman"/>
                <w:sz w:val="24"/>
                <w:szCs w:val="24"/>
                <w:lang w:val="id-ID"/>
              </w:rPr>
            </w:pPr>
            <w:r>
              <w:rPr>
                <w:rFonts w:ascii="Times New Roman" w:hAnsi="Times New Roman" w:cs="Times New Roman"/>
                <w:sz w:val="24"/>
                <w:szCs w:val="24"/>
              </w:rPr>
              <w:t>KHGE180</w:t>
            </w:r>
            <w:r>
              <w:rPr>
                <w:rFonts w:ascii="Times New Roman" w:hAnsi="Times New Roman" w:cs="Times New Roman"/>
                <w:sz w:val="24"/>
                <w:szCs w:val="24"/>
                <w:lang w:val="id-ID"/>
              </w:rPr>
              <w:t>38</w:t>
            </w:r>
          </w:p>
        </w:tc>
      </w:tr>
      <w:tr w:rsidR="00843A2A" w:rsidRPr="00B5160B" w14:paraId="5FF402AC" w14:textId="77777777" w:rsidTr="00843A2A">
        <w:tc>
          <w:tcPr>
            <w:tcW w:w="1984" w:type="dxa"/>
          </w:tcPr>
          <w:p w14:paraId="7AE16359" w14:textId="77777777" w:rsidR="00843A2A" w:rsidRPr="00B5160B" w:rsidRDefault="00843A2A" w:rsidP="00747079">
            <w:pPr>
              <w:widowControl w:val="0"/>
              <w:autoSpaceDE w:val="0"/>
              <w:autoSpaceDN w:val="0"/>
              <w:adjustRightInd w:val="0"/>
              <w:spacing w:line="360" w:lineRule="auto"/>
              <w:rPr>
                <w:rFonts w:ascii="Times New Roman" w:hAnsi="Times New Roman" w:cs="Times New Roman"/>
                <w:sz w:val="24"/>
                <w:szCs w:val="24"/>
              </w:rPr>
            </w:pPr>
            <w:r w:rsidRPr="00B5160B">
              <w:rPr>
                <w:rFonts w:ascii="Times New Roman" w:hAnsi="Times New Roman" w:cs="Times New Roman"/>
                <w:sz w:val="24"/>
                <w:szCs w:val="24"/>
              </w:rPr>
              <w:t>Judul Penelitian</w:t>
            </w:r>
          </w:p>
        </w:tc>
        <w:tc>
          <w:tcPr>
            <w:tcW w:w="284" w:type="dxa"/>
          </w:tcPr>
          <w:p w14:paraId="33AD375B" w14:textId="77777777" w:rsidR="00843A2A" w:rsidRPr="00B5160B" w:rsidRDefault="00843A2A" w:rsidP="00747079">
            <w:pPr>
              <w:widowControl w:val="0"/>
              <w:autoSpaceDE w:val="0"/>
              <w:autoSpaceDN w:val="0"/>
              <w:adjustRightInd w:val="0"/>
              <w:spacing w:line="360" w:lineRule="auto"/>
              <w:rPr>
                <w:rFonts w:ascii="Times New Roman" w:hAnsi="Times New Roman" w:cs="Times New Roman"/>
                <w:sz w:val="24"/>
                <w:szCs w:val="24"/>
              </w:rPr>
            </w:pPr>
            <w:r w:rsidRPr="00B5160B">
              <w:rPr>
                <w:rFonts w:ascii="Times New Roman" w:hAnsi="Times New Roman" w:cs="Times New Roman"/>
                <w:sz w:val="24"/>
                <w:szCs w:val="24"/>
              </w:rPr>
              <w:t>:</w:t>
            </w:r>
          </w:p>
        </w:tc>
        <w:tc>
          <w:tcPr>
            <w:tcW w:w="6237" w:type="dxa"/>
          </w:tcPr>
          <w:p w14:paraId="173178CD" w14:textId="73EC479E" w:rsidR="00843A2A" w:rsidRPr="00B5160B" w:rsidRDefault="00843A2A" w:rsidP="00747079">
            <w:pPr>
              <w:widowControl w:val="0"/>
              <w:autoSpaceDE w:val="0"/>
              <w:autoSpaceDN w:val="0"/>
              <w:adjustRightInd w:val="0"/>
              <w:spacing w:line="360" w:lineRule="auto"/>
              <w:rPr>
                <w:rFonts w:ascii="Times New Roman" w:hAnsi="Times New Roman" w:cs="Times New Roman"/>
                <w:sz w:val="24"/>
                <w:szCs w:val="24"/>
              </w:rPr>
            </w:pPr>
            <w:r w:rsidRPr="00843A2A">
              <w:rPr>
                <w:rFonts w:ascii="Times New Roman" w:hAnsi="Times New Roman" w:cs="Times New Roman"/>
                <w:sz w:val="24"/>
                <w:szCs w:val="24"/>
              </w:rPr>
              <w:t>Gambaran Kadar Glukosa Sewaktu Pada Lansia</w:t>
            </w:r>
          </w:p>
        </w:tc>
      </w:tr>
      <w:tr w:rsidR="00843A2A" w:rsidRPr="00B5160B" w14:paraId="7353FFCF" w14:textId="77777777" w:rsidTr="00843A2A">
        <w:tc>
          <w:tcPr>
            <w:tcW w:w="1984" w:type="dxa"/>
          </w:tcPr>
          <w:p w14:paraId="2F177526" w14:textId="77777777" w:rsidR="00843A2A" w:rsidRPr="00B5160B" w:rsidRDefault="00843A2A" w:rsidP="00747079">
            <w:pPr>
              <w:widowControl w:val="0"/>
              <w:autoSpaceDE w:val="0"/>
              <w:autoSpaceDN w:val="0"/>
              <w:adjustRightInd w:val="0"/>
              <w:spacing w:line="360" w:lineRule="auto"/>
              <w:rPr>
                <w:rFonts w:ascii="Times New Roman" w:hAnsi="Times New Roman" w:cs="Times New Roman"/>
                <w:sz w:val="24"/>
                <w:szCs w:val="24"/>
              </w:rPr>
            </w:pPr>
            <w:r w:rsidRPr="00B5160B">
              <w:rPr>
                <w:rFonts w:ascii="Times New Roman" w:hAnsi="Times New Roman" w:cs="Times New Roman"/>
                <w:sz w:val="24"/>
                <w:szCs w:val="24"/>
              </w:rPr>
              <w:t>Pembimbing</w:t>
            </w:r>
          </w:p>
        </w:tc>
        <w:tc>
          <w:tcPr>
            <w:tcW w:w="284" w:type="dxa"/>
          </w:tcPr>
          <w:p w14:paraId="31F60587" w14:textId="77777777" w:rsidR="00843A2A" w:rsidRPr="00B5160B" w:rsidRDefault="00843A2A" w:rsidP="00747079">
            <w:pPr>
              <w:widowControl w:val="0"/>
              <w:autoSpaceDE w:val="0"/>
              <w:autoSpaceDN w:val="0"/>
              <w:adjustRightInd w:val="0"/>
              <w:spacing w:line="360" w:lineRule="auto"/>
              <w:rPr>
                <w:rFonts w:ascii="Times New Roman" w:hAnsi="Times New Roman" w:cs="Times New Roman"/>
                <w:sz w:val="24"/>
                <w:szCs w:val="24"/>
              </w:rPr>
            </w:pPr>
            <w:r w:rsidRPr="00B5160B">
              <w:rPr>
                <w:rFonts w:ascii="Times New Roman" w:hAnsi="Times New Roman" w:cs="Times New Roman"/>
                <w:sz w:val="24"/>
                <w:szCs w:val="24"/>
              </w:rPr>
              <w:t>:</w:t>
            </w:r>
          </w:p>
        </w:tc>
        <w:tc>
          <w:tcPr>
            <w:tcW w:w="6237" w:type="dxa"/>
          </w:tcPr>
          <w:p w14:paraId="463ED3E6" w14:textId="384EC541" w:rsidR="00843A2A" w:rsidRPr="00B5160B" w:rsidRDefault="00843A2A" w:rsidP="00747079">
            <w:pPr>
              <w:spacing w:line="360" w:lineRule="auto"/>
              <w:rPr>
                <w:rFonts w:ascii="Times New Roman" w:hAnsi="Times New Roman" w:cs="Times New Roman"/>
                <w:sz w:val="24"/>
                <w:szCs w:val="24"/>
              </w:rPr>
            </w:pPr>
            <w:r w:rsidRPr="00B5160B">
              <w:rPr>
                <w:rFonts w:ascii="Times New Roman" w:hAnsi="Times New Roman" w:cs="Times New Roman"/>
                <w:sz w:val="24"/>
                <w:szCs w:val="24"/>
              </w:rPr>
              <w:t>Meti Rizki Utari, SKM</w:t>
            </w:r>
          </w:p>
        </w:tc>
      </w:tr>
    </w:tbl>
    <w:tbl>
      <w:tblPr>
        <w:tblStyle w:val="TableGrid"/>
        <w:tblpPr w:leftFromText="180" w:rightFromText="180" w:vertAnchor="text" w:horzAnchor="margin" w:tblpY="53"/>
        <w:tblW w:w="7928" w:type="dxa"/>
        <w:tblLook w:val="04A0" w:firstRow="1" w:lastRow="0" w:firstColumn="1" w:lastColumn="0" w:noHBand="0" w:noVBand="1"/>
      </w:tblPr>
      <w:tblGrid>
        <w:gridCol w:w="556"/>
        <w:gridCol w:w="1365"/>
        <w:gridCol w:w="2777"/>
        <w:gridCol w:w="1606"/>
        <w:gridCol w:w="1624"/>
      </w:tblGrid>
      <w:tr w:rsidR="00843A2A" w:rsidRPr="000E10E1" w14:paraId="5444D0F9" w14:textId="77777777" w:rsidTr="00843A2A">
        <w:tc>
          <w:tcPr>
            <w:tcW w:w="556" w:type="dxa"/>
          </w:tcPr>
          <w:p w14:paraId="78899F8F"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No</w:t>
            </w:r>
          </w:p>
        </w:tc>
        <w:tc>
          <w:tcPr>
            <w:tcW w:w="1365" w:type="dxa"/>
          </w:tcPr>
          <w:p w14:paraId="52BB186D"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Tanggal</w:t>
            </w:r>
          </w:p>
        </w:tc>
        <w:tc>
          <w:tcPr>
            <w:tcW w:w="2777" w:type="dxa"/>
          </w:tcPr>
          <w:p w14:paraId="6EA4E197" w14:textId="5B8F3EE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Materi yang dikonsulkan</w:t>
            </w:r>
          </w:p>
        </w:tc>
        <w:tc>
          <w:tcPr>
            <w:tcW w:w="1606" w:type="dxa"/>
          </w:tcPr>
          <w:p w14:paraId="466F4F72"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Paraf Mahasiswa</w:t>
            </w:r>
          </w:p>
        </w:tc>
        <w:tc>
          <w:tcPr>
            <w:tcW w:w="1624" w:type="dxa"/>
          </w:tcPr>
          <w:p w14:paraId="3747B057"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Paraf pembimbing</w:t>
            </w:r>
          </w:p>
        </w:tc>
      </w:tr>
      <w:tr w:rsidR="00843A2A" w:rsidRPr="000E10E1" w14:paraId="26EB4906" w14:textId="77777777" w:rsidTr="00843A2A">
        <w:tc>
          <w:tcPr>
            <w:tcW w:w="556" w:type="dxa"/>
          </w:tcPr>
          <w:p w14:paraId="6F11B25A"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1.</w:t>
            </w:r>
          </w:p>
        </w:tc>
        <w:tc>
          <w:tcPr>
            <w:tcW w:w="1365" w:type="dxa"/>
          </w:tcPr>
          <w:p w14:paraId="14F414FE"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19-09-2020</w:t>
            </w:r>
          </w:p>
        </w:tc>
        <w:tc>
          <w:tcPr>
            <w:tcW w:w="2777" w:type="dxa"/>
          </w:tcPr>
          <w:p w14:paraId="72D61622" w14:textId="6E0CA3D1"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Diskusi topik peneltian</w:t>
            </w:r>
          </w:p>
        </w:tc>
        <w:tc>
          <w:tcPr>
            <w:tcW w:w="1606" w:type="dxa"/>
          </w:tcPr>
          <w:p w14:paraId="1A1C0998"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40A8CDC8" w14:textId="61C0CC6B"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63360" behindDoc="0" locked="0" layoutInCell="1" allowOverlap="1" wp14:anchorId="3C6F15DD" wp14:editId="0D7AC79F">
                  <wp:simplePos x="0" y="0"/>
                  <wp:positionH relativeFrom="column">
                    <wp:posOffset>174907</wp:posOffset>
                  </wp:positionH>
                  <wp:positionV relativeFrom="paragraph">
                    <wp:posOffset>10795</wp:posOffset>
                  </wp:positionV>
                  <wp:extent cx="361244" cy="332069"/>
                  <wp:effectExtent l="0" t="0" r="1270" b="0"/>
                  <wp:wrapNone/>
                  <wp:docPr id="6" name="Picture 6"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3572D28D" w14:textId="77777777" w:rsidTr="00843A2A">
        <w:tc>
          <w:tcPr>
            <w:tcW w:w="556" w:type="dxa"/>
          </w:tcPr>
          <w:p w14:paraId="2B5D3D14"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2.</w:t>
            </w:r>
          </w:p>
        </w:tc>
        <w:tc>
          <w:tcPr>
            <w:tcW w:w="1365" w:type="dxa"/>
          </w:tcPr>
          <w:p w14:paraId="32FCF033"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1</w:t>
            </w:r>
            <w:r>
              <w:rPr>
                <w:rFonts w:ascii="Times New Roman" w:hAnsi="Times New Roman" w:cs="Times New Roman"/>
                <w:bCs/>
                <w:sz w:val="24"/>
                <w:szCs w:val="24"/>
                <w:lang w:val="id-ID"/>
              </w:rPr>
              <w:t>8</w:t>
            </w:r>
            <w:r>
              <w:rPr>
                <w:rFonts w:ascii="Times New Roman" w:hAnsi="Times New Roman" w:cs="Times New Roman"/>
                <w:bCs/>
                <w:sz w:val="24"/>
                <w:szCs w:val="24"/>
                <w:lang w:val="en-ID"/>
              </w:rPr>
              <w:t>-0</w:t>
            </w:r>
            <w:r>
              <w:rPr>
                <w:rFonts w:ascii="Times New Roman" w:hAnsi="Times New Roman" w:cs="Times New Roman"/>
                <w:bCs/>
                <w:sz w:val="24"/>
                <w:szCs w:val="24"/>
                <w:lang w:val="id-ID"/>
              </w:rPr>
              <w:t>5</w:t>
            </w:r>
            <w:r w:rsidRPr="000E10E1">
              <w:rPr>
                <w:rFonts w:ascii="Times New Roman" w:hAnsi="Times New Roman" w:cs="Times New Roman"/>
                <w:bCs/>
                <w:sz w:val="24"/>
                <w:szCs w:val="24"/>
                <w:lang w:val="en-ID"/>
              </w:rPr>
              <w:t>-2021</w:t>
            </w:r>
          </w:p>
        </w:tc>
        <w:tc>
          <w:tcPr>
            <w:tcW w:w="2777" w:type="dxa"/>
          </w:tcPr>
          <w:p w14:paraId="2C979664" w14:textId="4D96C9B6"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Menentukan judul</w:t>
            </w:r>
          </w:p>
        </w:tc>
        <w:tc>
          <w:tcPr>
            <w:tcW w:w="1606" w:type="dxa"/>
          </w:tcPr>
          <w:p w14:paraId="4E714734"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6AC57DAA" w14:textId="2FF4253F"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65408" behindDoc="0" locked="0" layoutInCell="1" allowOverlap="1" wp14:anchorId="4445B428" wp14:editId="104660C6">
                  <wp:simplePos x="0" y="0"/>
                  <wp:positionH relativeFrom="column">
                    <wp:posOffset>99695</wp:posOffset>
                  </wp:positionH>
                  <wp:positionV relativeFrom="paragraph">
                    <wp:posOffset>7620</wp:posOffset>
                  </wp:positionV>
                  <wp:extent cx="361244" cy="332069"/>
                  <wp:effectExtent l="0" t="0" r="1270" b="0"/>
                  <wp:wrapNone/>
                  <wp:docPr id="7" name="Picture 7"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51C71A55" w14:textId="77777777" w:rsidTr="00843A2A">
        <w:tc>
          <w:tcPr>
            <w:tcW w:w="556" w:type="dxa"/>
          </w:tcPr>
          <w:p w14:paraId="1104455D"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3.</w:t>
            </w:r>
          </w:p>
        </w:tc>
        <w:tc>
          <w:tcPr>
            <w:tcW w:w="1365" w:type="dxa"/>
          </w:tcPr>
          <w:p w14:paraId="6BE5C7F7"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Pr>
                <w:rFonts w:ascii="Times New Roman" w:hAnsi="Times New Roman" w:cs="Times New Roman"/>
                <w:bCs/>
                <w:sz w:val="24"/>
                <w:szCs w:val="24"/>
                <w:lang w:val="id-ID"/>
              </w:rPr>
              <w:t>25</w:t>
            </w:r>
            <w:r>
              <w:rPr>
                <w:rFonts w:ascii="Times New Roman" w:hAnsi="Times New Roman" w:cs="Times New Roman"/>
                <w:bCs/>
                <w:sz w:val="24"/>
                <w:szCs w:val="24"/>
                <w:lang w:val="en-ID"/>
              </w:rPr>
              <w:t>-0</w:t>
            </w:r>
            <w:r>
              <w:rPr>
                <w:rFonts w:ascii="Times New Roman" w:hAnsi="Times New Roman" w:cs="Times New Roman"/>
                <w:bCs/>
                <w:sz w:val="24"/>
                <w:szCs w:val="24"/>
                <w:lang w:val="id-ID"/>
              </w:rPr>
              <w:t>6</w:t>
            </w:r>
            <w:r w:rsidRPr="000E10E1">
              <w:rPr>
                <w:rFonts w:ascii="Times New Roman" w:hAnsi="Times New Roman" w:cs="Times New Roman"/>
                <w:bCs/>
                <w:sz w:val="24"/>
                <w:szCs w:val="24"/>
                <w:lang w:val="en-ID"/>
              </w:rPr>
              <w:t>-2021</w:t>
            </w:r>
          </w:p>
        </w:tc>
        <w:tc>
          <w:tcPr>
            <w:tcW w:w="2777" w:type="dxa"/>
          </w:tcPr>
          <w:p w14:paraId="69353DFF" w14:textId="01DCA3E4"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Penyusunan BAB I, bab II, BAB III</w:t>
            </w:r>
          </w:p>
        </w:tc>
        <w:tc>
          <w:tcPr>
            <w:tcW w:w="1606" w:type="dxa"/>
          </w:tcPr>
          <w:p w14:paraId="3A9855CD"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01205E1C" w14:textId="76FB49E4"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67456" behindDoc="0" locked="0" layoutInCell="1" allowOverlap="1" wp14:anchorId="214EB85A" wp14:editId="316DD674">
                  <wp:simplePos x="0" y="0"/>
                  <wp:positionH relativeFrom="column">
                    <wp:posOffset>178153</wp:posOffset>
                  </wp:positionH>
                  <wp:positionV relativeFrom="paragraph">
                    <wp:posOffset>64487</wp:posOffset>
                  </wp:positionV>
                  <wp:extent cx="361244" cy="332069"/>
                  <wp:effectExtent l="0" t="0" r="1270" b="0"/>
                  <wp:wrapNone/>
                  <wp:docPr id="8" name="Picture 8"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68FBE12F" w14:textId="77777777" w:rsidTr="00843A2A">
        <w:tc>
          <w:tcPr>
            <w:tcW w:w="556" w:type="dxa"/>
          </w:tcPr>
          <w:p w14:paraId="5E4A17A1"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4.</w:t>
            </w:r>
          </w:p>
        </w:tc>
        <w:tc>
          <w:tcPr>
            <w:tcW w:w="1365" w:type="dxa"/>
          </w:tcPr>
          <w:p w14:paraId="5B795E3E"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Pr>
                <w:rFonts w:ascii="Times New Roman" w:hAnsi="Times New Roman" w:cs="Times New Roman"/>
                <w:bCs/>
                <w:sz w:val="24"/>
                <w:szCs w:val="24"/>
                <w:lang w:val="id-ID"/>
              </w:rPr>
              <w:t>27</w:t>
            </w:r>
            <w:r>
              <w:rPr>
                <w:rFonts w:ascii="Times New Roman" w:hAnsi="Times New Roman" w:cs="Times New Roman"/>
                <w:bCs/>
                <w:sz w:val="24"/>
                <w:szCs w:val="24"/>
                <w:lang w:val="en-ID"/>
              </w:rPr>
              <w:t>-0</w:t>
            </w:r>
            <w:r>
              <w:rPr>
                <w:rFonts w:ascii="Times New Roman" w:hAnsi="Times New Roman" w:cs="Times New Roman"/>
                <w:bCs/>
                <w:sz w:val="24"/>
                <w:szCs w:val="24"/>
                <w:lang w:val="id-ID"/>
              </w:rPr>
              <w:t>8</w:t>
            </w:r>
            <w:r w:rsidRPr="000E10E1">
              <w:rPr>
                <w:rFonts w:ascii="Times New Roman" w:hAnsi="Times New Roman" w:cs="Times New Roman"/>
                <w:bCs/>
                <w:sz w:val="24"/>
                <w:szCs w:val="24"/>
                <w:lang w:val="en-ID"/>
              </w:rPr>
              <w:t>-2021</w:t>
            </w:r>
          </w:p>
        </w:tc>
        <w:tc>
          <w:tcPr>
            <w:tcW w:w="2777" w:type="dxa"/>
          </w:tcPr>
          <w:p w14:paraId="5A2159CC" w14:textId="022121A5"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Penyusunan BAB I, bab II, BAB III</w:t>
            </w:r>
          </w:p>
        </w:tc>
        <w:tc>
          <w:tcPr>
            <w:tcW w:w="1606" w:type="dxa"/>
          </w:tcPr>
          <w:p w14:paraId="4C7EC8D1"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36EACE5F" w14:textId="724E4626"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69504" behindDoc="0" locked="0" layoutInCell="1" allowOverlap="1" wp14:anchorId="7F1FE6E6" wp14:editId="7969D564">
                  <wp:simplePos x="0" y="0"/>
                  <wp:positionH relativeFrom="column">
                    <wp:posOffset>166864</wp:posOffset>
                  </wp:positionH>
                  <wp:positionV relativeFrom="paragraph">
                    <wp:posOffset>73448</wp:posOffset>
                  </wp:positionV>
                  <wp:extent cx="361244" cy="332069"/>
                  <wp:effectExtent l="0" t="0" r="1270" b="0"/>
                  <wp:wrapNone/>
                  <wp:docPr id="9" name="Picture 9"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7C246618" w14:textId="77777777" w:rsidTr="00843A2A">
        <w:tc>
          <w:tcPr>
            <w:tcW w:w="556" w:type="dxa"/>
          </w:tcPr>
          <w:p w14:paraId="21FABDA4"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5.</w:t>
            </w:r>
          </w:p>
        </w:tc>
        <w:tc>
          <w:tcPr>
            <w:tcW w:w="1365" w:type="dxa"/>
          </w:tcPr>
          <w:p w14:paraId="2B49EFD5"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Pr>
                <w:rFonts w:ascii="Times New Roman" w:hAnsi="Times New Roman" w:cs="Times New Roman"/>
                <w:bCs/>
                <w:sz w:val="24"/>
                <w:szCs w:val="24"/>
                <w:lang w:val="id-ID"/>
              </w:rPr>
              <w:t>09</w:t>
            </w:r>
            <w:r w:rsidRPr="000E10E1">
              <w:rPr>
                <w:rFonts w:ascii="Times New Roman" w:hAnsi="Times New Roman" w:cs="Times New Roman"/>
                <w:bCs/>
                <w:sz w:val="24"/>
                <w:szCs w:val="24"/>
                <w:lang w:val="en-ID"/>
              </w:rPr>
              <w:t>-</w:t>
            </w:r>
            <w:r>
              <w:rPr>
                <w:rFonts w:ascii="Times New Roman" w:hAnsi="Times New Roman" w:cs="Times New Roman"/>
                <w:bCs/>
                <w:sz w:val="24"/>
                <w:szCs w:val="24"/>
                <w:lang w:val="id-ID"/>
              </w:rPr>
              <w:t>09</w:t>
            </w:r>
            <w:r w:rsidRPr="000E10E1">
              <w:rPr>
                <w:rFonts w:ascii="Times New Roman" w:hAnsi="Times New Roman" w:cs="Times New Roman"/>
                <w:bCs/>
                <w:sz w:val="24"/>
                <w:szCs w:val="24"/>
                <w:lang w:val="en-ID"/>
              </w:rPr>
              <w:t>-2021</w:t>
            </w:r>
          </w:p>
        </w:tc>
        <w:tc>
          <w:tcPr>
            <w:tcW w:w="2777" w:type="dxa"/>
          </w:tcPr>
          <w:p w14:paraId="4E827B25" w14:textId="39990820"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Revisi BAB I,II,II</w:t>
            </w:r>
          </w:p>
        </w:tc>
        <w:tc>
          <w:tcPr>
            <w:tcW w:w="1606" w:type="dxa"/>
          </w:tcPr>
          <w:p w14:paraId="7EBB2031"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6BCEEB43" w14:textId="4606ACA8"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71552" behindDoc="0" locked="0" layoutInCell="1" allowOverlap="1" wp14:anchorId="6758ABF8" wp14:editId="2FE9517C">
                  <wp:simplePos x="0" y="0"/>
                  <wp:positionH relativeFrom="column">
                    <wp:posOffset>178805</wp:posOffset>
                  </wp:positionH>
                  <wp:positionV relativeFrom="paragraph">
                    <wp:posOffset>6985</wp:posOffset>
                  </wp:positionV>
                  <wp:extent cx="361244" cy="332069"/>
                  <wp:effectExtent l="0" t="0" r="1270" b="0"/>
                  <wp:wrapNone/>
                  <wp:docPr id="10" name="Picture 10"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2BA5D9FE" w14:textId="77777777" w:rsidTr="00843A2A">
        <w:tc>
          <w:tcPr>
            <w:tcW w:w="556" w:type="dxa"/>
          </w:tcPr>
          <w:p w14:paraId="1B6D9132"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6.</w:t>
            </w:r>
          </w:p>
        </w:tc>
        <w:tc>
          <w:tcPr>
            <w:tcW w:w="1365" w:type="dxa"/>
          </w:tcPr>
          <w:p w14:paraId="5567E2FC"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1</w:t>
            </w:r>
            <w:r>
              <w:rPr>
                <w:rFonts w:ascii="Times New Roman" w:hAnsi="Times New Roman" w:cs="Times New Roman"/>
                <w:bCs/>
                <w:sz w:val="24"/>
                <w:szCs w:val="24"/>
                <w:lang w:val="id-ID"/>
              </w:rPr>
              <w:t>0</w:t>
            </w:r>
            <w:r w:rsidRPr="000E10E1">
              <w:rPr>
                <w:rFonts w:ascii="Times New Roman" w:hAnsi="Times New Roman" w:cs="Times New Roman"/>
                <w:bCs/>
                <w:sz w:val="24"/>
                <w:szCs w:val="24"/>
                <w:lang w:val="en-ID"/>
              </w:rPr>
              <w:t>-1</w:t>
            </w:r>
            <w:r>
              <w:rPr>
                <w:rFonts w:ascii="Times New Roman" w:hAnsi="Times New Roman" w:cs="Times New Roman"/>
                <w:bCs/>
                <w:sz w:val="24"/>
                <w:szCs w:val="24"/>
                <w:lang w:val="id-ID"/>
              </w:rPr>
              <w:t>0</w:t>
            </w:r>
            <w:r w:rsidRPr="000E10E1">
              <w:rPr>
                <w:rFonts w:ascii="Times New Roman" w:hAnsi="Times New Roman" w:cs="Times New Roman"/>
                <w:bCs/>
                <w:sz w:val="24"/>
                <w:szCs w:val="24"/>
                <w:lang w:val="en-ID"/>
              </w:rPr>
              <w:t>-2021</w:t>
            </w:r>
          </w:p>
        </w:tc>
        <w:tc>
          <w:tcPr>
            <w:tcW w:w="2777" w:type="dxa"/>
          </w:tcPr>
          <w:p w14:paraId="0D7BC3C1" w14:textId="78A79E31"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Revisi BAB I,II,III</w:t>
            </w:r>
          </w:p>
        </w:tc>
        <w:tc>
          <w:tcPr>
            <w:tcW w:w="1606" w:type="dxa"/>
          </w:tcPr>
          <w:p w14:paraId="60116D4C"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179AE091" w14:textId="24E7CCAD"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73600" behindDoc="0" locked="0" layoutInCell="1" allowOverlap="1" wp14:anchorId="6BA3DF63" wp14:editId="2DFE9791">
                  <wp:simplePos x="0" y="0"/>
                  <wp:positionH relativeFrom="column">
                    <wp:posOffset>110508</wp:posOffset>
                  </wp:positionH>
                  <wp:positionV relativeFrom="paragraph">
                    <wp:posOffset>14605</wp:posOffset>
                  </wp:positionV>
                  <wp:extent cx="361244" cy="332069"/>
                  <wp:effectExtent l="0" t="0" r="1270" b="0"/>
                  <wp:wrapNone/>
                  <wp:docPr id="11" name="Picture 11"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4B957DF6" w14:textId="77777777" w:rsidTr="00843A2A">
        <w:tc>
          <w:tcPr>
            <w:tcW w:w="556" w:type="dxa"/>
          </w:tcPr>
          <w:p w14:paraId="14A8AB69"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7.</w:t>
            </w:r>
          </w:p>
        </w:tc>
        <w:tc>
          <w:tcPr>
            <w:tcW w:w="1365" w:type="dxa"/>
          </w:tcPr>
          <w:p w14:paraId="25C48F39"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Pr>
                <w:rFonts w:ascii="Times New Roman" w:hAnsi="Times New Roman" w:cs="Times New Roman"/>
                <w:bCs/>
                <w:sz w:val="24"/>
                <w:szCs w:val="24"/>
                <w:lang w:val="id-ID"/>
              </w:rPr>
              <w:t>09</w:t>
            </w:r>
            <w:r w:rsidRPr="000E10E1">
              <w:rPr>
                <w:rFonts w:ascii="Times New Roman" w:hAnsi="Times New Roman" w:cs="Times New Roman"/>
                <w:bCs/>
                <w:sz w:val="24"/>
                <w:szCs w:val="24"/>
                <w:lang w:val="en-ID"/>
              </w:rPr>
              <w:t>-11</w:t>
            </w:r>
            <w:r>
              <w:rPr>
                <w:rFonts w:ascii="Times New Roman" w:hAnsi="Times New Roman" w:cs="Times New Roman"/>
                <w:bCs/>
                <w:sz w:val="24"/>
                <w:szCs w:val="24"/>
                <w:lang w:val="id-ID"/>
              </w:rPr>
              <w:t>-</w:t>
            </w:r>
            <w:r w:rsidRPr="000E10E1">
              <w:rPr>
                <w:rFonts w:ascii="Times New Roman" w:hAnsi="Times New Roman" w:cs="Times New Roman"/>
                <w:bCs/>
                <w:sz w:val="24"/>
                <w:szCs w:val="24"/>
                <w:lang w:val="en-ID"/>
              </w:rPr>
              <w:t>2021</w:t>
            </w:r>
          </w:p>
        </w:tc>
        <w:tc>
          <w:tcPr>
            <w:tcW w:w="2777" w:type="dxa"/>
          </w:tcPr>
          <w:p w14:paraId="00B73A67" w14:textId="6B6CB58F"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Pengajuan Seminar Proposal</w:t>
            </w:r>
          </w:p>
        </w:tc>
        <w:tc>
          <w:tcPr>
            <w:tcW w:w="1606" w:type="dxa"/>
          </w:tcPr>
          <w:p w14:paraId="104839D8"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3DDFBE54" w14:textId="1B095FC9"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75648" behindDoc="0" locked="0" layoutInCell="1" allowOverlap="1" wp14:anchorId="51AC5349" wp14:editId="43AF9435">
                  <wp:simplePos x="0" y="0"/>
                  <wp:positionH relativeFrom="column">
                    <wp:posOffset>95038</wp:posOffset>
                  </wp:positionH>
                  <wp:positionV relativeFrom="paragraph">
                    <wp:posOffset>10160</wp:posOffset>
                  </wp:positionV>
                  <wp:extent cx="429824" cy="395111"/>
                  <wp:effectExtent l="0" t="0" r="8890" b="5080"/>
                  <wp:wrapNone/>
                  <wp:docPr id="12" name="Picture 12"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29824" cy="395111"/>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6FC9D843" w14:textId="77777777" w:rsidTr="00843A2A">
        <w:tc>
          <w:tcPr>
            <w:tcW w:w="556" w:type="dxa"/>
          </w:tcPr>
          <w:p w14:paraId="410E15A4"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8.</w:t>
            </w:r>
          </w:p>
        </w:tc>
        <w:tc>
          <w:tcPr>
            <w:tcW w:w="1365" w:type="dxa"/>
          </w:tcPr>
          <w:p w14:paraId="54611529"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Pr>
                <w:rFonts w:ascii="Times New Roman" w:hAnsi="Times New Roman" w:cs="Times New Roman"/>
                <w:bCs/>
                <w:sz w:val="24"/>
                <w:szCs w:val="24"/>
                <w:lang w:val="id-ID"/>
              </w:rPr>
              <w:t>22</w:t>
            </w:r>
            <w:r w:rsidRPr="000E10E1">
              <w:rPr>
                <w:rFonts w:ascii="Times New Roman" w:hAnsi="Times New Roman" w:cs="Times New Roman"/>
                <w:bCs/>
                <w:sz w:val="24"/>
                <w:szCs w:val="24"/>
                <w:lang w:val="en-ID"/>
              </w:rPr>
              <w:t>-11</w:t>
            </w:r>
            <w:r>
              <w:rPr>
                <w:rFonts w:ascii="Times New Roman" w:hAnsi="Times New Roman" w:cs="Times New Roman"/>
                <w:bCs/>
                <w:sz w:val="24"/>
                <w:szCs w:val="24"/>
                <w:lang w:val="id-ID"/>
              </w:rPr>
              <w:t>-</w:t>
            </w:r>
            <w:r w:rsidRPr="000E10E1">
              <w:rPr>
                <w:rFonts w:ascii="Times New Roman" w:hAnsi="Times New Roman" w:cs="Times New Roman"/>
                <w:bCs/>
                <w:sz w:val="24"/>
                <w:szCs w:val="24"/>
                <w:lang w:val="en-ID"/>
              </w:rPr>
              <w:t>2021</w:t>
            </w:r>
          </w:p>
        </w:tc>
        <w:tc>
          <w:tcPr>
            <w:tcW w:w="2777" w:type="dxa"/>
          </w:tcPr>
          <w:p w14:paraId="2B75A4E8" w14:textId="3F25165C"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Revisi proposal</w:t>
            </w:r>
          </w:p>
        </w:tc>
        <w:tc>
          <w:tcPr>
            <w:tcW w:w="1606" w:type="dxa"/>
          </w:tcPr>
          <w:p w14:paraId="5B44180B"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5E5B4DF0" w14:textId="0357A7A6"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79744" behindDoc="0" locked="0" layoutInCell="1" allowOverlap="1" wp14:anchorId="37D87572" wp14:editId="4C635DD7">
                  <wp:simplePos x="0" y="0"/>
                  <wp:positionH relativeFrom="column">
                    <wp:posOffset>72390</wp:posOffset>
                  </wp:positionH>
                  <wp:positionV relativeFrom="paragraph">
                    <wp:posOffset>304024</wp:posOffset>
                  </wp:positionV>
                  <wp:extent cx="530860" cy="487680"/>
                  <wp:effectExtent l="0" t="0" r="2540" b="7620"/>
                  <wp:wrapNone/>
                  <wp:docPr id="14" name="Picture 14"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30860" cy="487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2799">
              <w:rPr>
                <w:rFonts w:ascii="Times New Roman" w:eastAsia="Times New Roman" w:hAnsi="Times New Roman" w:cs="Times New Roman"/>
                <w:noProof/>
                <w:sz w:val="24"/>
                <w:lang w:val="id-ID" w:eastAsia="id-ID"/>
              </w:rPr>
              <w:drawing>
                <wp:anchor distT="0" distB="0" distL="114300" distR="114300" simplePos="0" relativeHeight="251677696" behindDoc="0" locked="0" layoutInCell="1" allowOverlap="1" wp14:anchorId="36D9F4AC" wp14:editId="47CC7E9D">
                  <wp:simplePos x="0" y="0"/>
                  <wp:positionH relativeFrom="column">
                    <wp:posOffset>111072</wp:posOffset>
                  </wp:positionH>
                  <wp:positionV relativeFrom="paragraph">
                    <wp:posOffset>12700</wp:posOffset>
                  </wp:positionV>
                  <wp:extent cx="361244" cy="332069"/>
                  <wp:effectExtent l="0" t="0" r="1270" b="0"/>
                  <wp:wrapNone/>
                  <wp:docPr id="13" name="Picture 13"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6DB9F038" w14:textId="77777777" w:rsidTr="00843A2A">
        <w:tc>
          <w:tcPr>
            <w:tcW w:w="556" w:type="dxa"/>
          </w:tcPr>
          <w:p w14:paraId="2D7A67A5"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9.</w:t>
            </w:r>
          </w:p>
        </w:tc>
        <w:tc>
          <w:tcPr>
            <w:tcW w:w="1365" w:type="dxa"/>
          </w:tcPr>
          <w:p w14:paraId="4BE6EE98"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Pr>
                <w:rFonts w:ascii="Times New Roman" w:hAnsi="Times New Roman" w:cs="Times New Roman"/>
                <w:bCs/>
                <w:sz w:val="24"/>
                <w:szCs w:val="24"/>
                <w:lang w:val="id-ID"/>
              </w:rPr>
              <w:t>23</w:t>
            </w:r>
            <w:r w:rsidRPr="000E10E1">
              <w:rPr>
                <w:rFonts w:ascii="Times New Roman" w:hAnsi="Times New Roman" w:cs="Times New Roman"/>
                <w:bCs/>
                <w:sz w:val="24"/>
                <w:szCs w:val="24"/>
                <w:lang w:val="en-ID"/>
              </w:rPr>
              <w:t>-11-2021</w:t>
            </w:r>
          </w:p>
        </w:tc>
        <w:tc>
          <w:tcPr>
            <w:tcW w:w="2777" w:type="dxa"/>
          </w:tcPr>
          <w:p w14:paraId="755C2C42" w14:textId="762553E6"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Pengajuan BAB IV,BAB V</w:t>
            </w:r>
          </w:p>
        </w:tc>
        <w:tc>
          <w:tcPr>
            <w:tcW w:w="1606" w:type="dxa"/>
          </w:tcPr>
          <w:p w14:paraId="6C1AE785"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5F30C9C8" w14:textId="2A11AE4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r>
      <w:tr w:rsidR="00843A2A" w:rsidRPr="000E10E1" w14:paraId="33CDD67E" w14:textId="77777777" w:rsidTr="00843A2A">
        <w:tc>
          <w:tcPr>
            <w:tcW w:w="556" w:type="dxa"/>
          </w:tcPr>
          <w:p w14:paraId="11418A22"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10.</w:t>
            </w:r>
          </w:p>
        </w:tc>
        <w:tc>
          <w:tcPr>
            <w:tcW w:w="1365" w:type="dxa"/>
          </w:tcPr>
          <w:p w14:paraId="1A5D0283"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Pr>
                <w:rFonts w:ascii="Times New Roman" w:hAnsi="Times New Roman" w:cs="Times New Roman"/>
                <w:bCs/>
                <w:sz w:val="24"/>
                <w:szCs w:val="24"/>
                <w:lang w:val="id-ID"/>
              </w:rPr>
              <w:t>23</w:t>
            </w:r>
            <w:r w:rsidRPr="000E10E1">
              <w:rPr>
                <w:rFonts w:ascii="Times New Roman" w:hAnsi="Times New Roman" w:cs="Times New Roman"/>
                <w:bCs/>
                <w:sz w:val="24"/>
                <w:szCs w:val="24"/>
                <w:lang w:val="en-ID"/>
              </w:rPr>
              <w:t>-11-2021</w:t>
            </w:r>
          </w:p>
        </w:tc>
        <w:tc>
          <w:tcPr>
            <w:tcW w:w="2777" w:type="dxa"/>
          </w:tcPr>
          <w:p w14:paraId="7D360BFD"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Revisi BAB IV</w:t>
            </w:r>
          </w:p>
        </w:tc>
        <w:tc>
          <w:tcPr>
            <w:tcW w:w="1606" w:type="dxa"/>
          </w:tcPr>
          <w:p w14:paraId="1D76F627"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77CDF8C7" w14:textId="1B13E390"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81792" behindDoc="0" locked="0" layoutInCell="1" allowOverlap="1" wp14:anchorId="650DD8B6" wp14:editId="3A336C7C">
                  <wp:simplePos x="0" y="0"/>
                  <wp:positionH relativeFrom="column">
                    <wp:posOffset>178805</wp:posOffset>
                  </wp:positionH>
                  <wp:positionV relativeFrom="paragraph">
                    <wp:posOffset>1764</wp:posOffset>
                  </wp:positionV>
                  <wp:extent cx="361244" cy="332069"/>
                  <wp:effectExtent l="0" t="0" r="1270" b="0"/>
                  <wp:wrapNone/>
                  <wp:docPr id="15" name="Picture 15"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27ABD6B5" w14:textId="77777777" w:rsidTr="00843A2A">
        <w:tc>
          <w:tcPr>
            <w:tcW w:w="556" w:type="dxa"/>
          </w:tcPr>
          <w:p w14:paraId="7AAA5E56"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11.</w:t>
            </w:r>
          </w:p>
        </w:tc>
        <w:tc>
          <w:tcPr>
            <w:tcW w:w="1365" w:type="dxa"/>
          </w:tcPr>
          <w:p w14:paraId="74F1FCC7"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Pr>
                <w:rFonts w:ascii="Times New Roman" w:hAnsi="Times New Roman" w:cs="Times New Roman"/>
                <w:bCs/>
                <w:sz w:val="24"/>
                <w:szCs w:val="24"/>
                <w:lang w:val="id-ID"/>
              </w:rPr>
              <w:t>24</w:t>
            </w:r>
            <w:r w:rsidRPr="000E10E1">
              <w:rPr>
                <w:rFonts w:ascii="Times New Roman" w:hAnsi="Times New Roman" w:cs="Times New Roman"/>
                <w:bCs/>
                <w:sz w:val="24"/>
                <w:szCs w:val="24"/>
                <w:lang w:val="en-ID"/>
              </w:rPr>
              <w:t>-11-2021</w:t>
            </w:r>
          </w:p>
        </w:tc>
        <w:tc>
          <w:tcPr>
            <w:tcW w:w="2777" w:type="dxa"/>
          </w:tcPr>
          <w:p w14:paraId="027B6219"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ACC BAB I,II,III,IV,V</w:t>
            </w:r>
          </w:p>
        </w:tc>
        <w:tc>
          <w:tcPr>
            <w:tcW w:w="1606" w:type="dxa"/>
          </w:tcPr>
          <w:p w14:paraId="526EF9AD"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066D3C38" w14:textId="61D5B5D3"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83840" behindDoc="0" locked="0" layoutInCell="1" allowOverlap="1" wp14:anchorId="5EAD4541" wp14:editId="45D286BE">
                  <wp:simplePos x="0" y="0"/>
                  <wp:positionH relativeFrom="column">
                    <wp:posOffset>167428</wp:posOffset>
                  </wp:positionH>
                  <wp:positionV relativeFrom="paragraph">
                    <wp:posOffset>-60748</wp:posOffset>
                  </wp:positionV>
                  <wp:extent cx="361244" cy="332069"/>
                  <wp:effectExtent l="0" t="0" r="1270" b="0"/>
                  <wp:wrapNone/>
                  <wp:docPr id="16" name="Picture 16"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43A2A" w:rsidRPr="000E10E1" w14:paraId="45A18CB9" w14:textId="77777777" w:rsidTr="00843A2A">
        <w:tc>
          <w:tcPr>
            <w:tcW w:w="556" w:type="dxa"/>
          </w:tcPr>
          <w:p w14:paraId="0658B799"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r w:rsidRPr="000E10E1">
              <w:rPr>
                <w:rFonts w:ascii="Times New Roman" w:hAnsi="Times New Roman" w:cs="Times New Roman"/>
                <w:bCs/>
                <w:sz w:val="24"/>
                <w:szCs w:val="24"/>
                <w:lang w:val="en-ID"/>
              </w:rPr>
              <w:t>12.</w:t>
            </w:r>
          </w:p>
        </w:tc>
        <w:tc>
          <w:tcPr>
            <w:tcW w:w="1365" w:type="dxa"/>
          </w:tcPr>
          <w:p w14:paraId="148813E5" w14:textId="77777777" w:rsidR="00843A2A" w:rsidRPr="004010D5" w:rsidRDefault="00843A2A" w:rsidP="00843A2A">
            <w:pPr>
              <w:widowControl w:val="0"/>
              <w:autoSpaceDE w:val="0"/>
              <w:autoSpaceDN w:val="0"/>
              <w:adjustRightInd w:val="0"/>
              <w:spacing w:after="200"/>
              <w:rPr>
                <w:rFonts w:ascii="Times New Roman" w:hAnsi="Times New Roman" w:cs="Times New Roman"/>
                <w:bCs/>
                <w:sz w:val="24"/>
                <w:szCs w:val="24"/>
                <w:lang w:val="id-ID"/>
              </w:rPr>
            </w:pPr>
          </w:p>
        </w:tc>
        <w:tc>
          <w:tcPr>
            <w:tcW w:w="2777" w:type="dxa"/>
          </w:tcPr>
          <w:p w14:paraId="436FEB38" w14:textId="77777777" w:rsidR="00843A2A" w:rsidRPr="004010D5" w:rsidRDefault="00843A2A" w:rsidP="00843A2A">
            <w:pPr>
              <w:widowControl w:val="0"/>
              <w:autoSpaceDE w:val="0"/>
              <w:autoSpaceDN w:val="0"/>
              <w:adjustRightInd w:val="0"/>
              <w:spacing w:after="200"/>
              <w:rPr>
                <w:rFonts w:ascii="Times New Roman" w:hAnsi="Times New Roman" w:cs="Times New Roman"/>
                <w:bCs/>
                <w:sz w:val="24"/>
                <w:szCs w:val="24"/>
                <w:lang w:val="id-ID"/>
              </w:rPr>
            </w:pPr>
            <w:r w:rsidRPr="000E10E1">
              <w:rPr>
                <w:rFonts w:ascii="Times New Roman" w:hAnsi="Times New Roman" w:cs="Times New Roman"/>
                <w:bCs/>
                <w:sz w:val="24"/>
                <w:szCs w:val="24"/>
                <w:lang w:val="en-ID"/>
              </w:rPr>
              <w:t>Pengajuan Sidang</w:t>
            </w:r>
            <w:r>
              <w:rPr>
                <w:rFonts w:ascii="Times New Roman" w:hAnsi="Times New Roman" w:cs="Times New Roman"/>
                <w:bCs/>
                <w:sz w:val="24"/>
                <w:szCs w:val="24"/>
                <w:lang w:val="id-ID"/>
              </w:rPr>
              <w:t xml:space="preserve"> </w:t>
            </w:r>
          </w:p>
        </w:tc>
        <w:tc>
          <w:tcPr>
            <w:tcW w:w="1606" w:type="dxa"/>
          </w:tcPr>
          <w:p w14:paraId="379F9192" w14:textId="77777777" w:rsidR="00843A2A" w:rsidRPr="000E10E1" w:rsidRDefault="00843A2A" w:rsidP="00843A2A">
            <w:pPr>
              <w:widowControl w:val="0"/>
              <w:autoSpaceDE w:val="0"/>
              <w:autoSpaceDN w:val="0"/>
              <w:adjustRightInd w:val="0"/>
              <w:spacing w:after="200"/>
              <w:rPr>
                <w:rFonts w:ascii="Times New Roman" w:hAnsi="Times New Roman" w:cs="Times New Roman"/>
                <w:bCs/>
                <w:sz w:val="24"/>
                <w:szCs w:val="24"/>
                <w:lang w:val="en-ID"/>
              </w:rPr>
            </w:pPr>
          </w:p>
        </w:tc>
        <w:tc>
          <w:tcPr>
            <w:tcW w:w="1624" w:type="dxa"/>
          </w:tcPr>
          <w:p w14:paraId="7FA059CA" w14:textId="388805F5" w:rsidR="00843A2A" w:rsidRPr="000E10E1" w:rsidRDefault="00C80A69" w:rsidP="00843A2A">
            <w:pPr>
              <w:widowControl w:val="0"/>
              <w:autoSpaceDE w:val="0"/>
              <w:autoSpaceDN w:val="0"/>
              <w:adjustRightInd w:val="0"/>
              <w:spacing w:after="200"/>
              <w:rPr>
                <w:rFonts w:ascii="Times New Roman" w:hAnsi="Times New Roman" w:cs="Times New Roman"/>
                <w:bCs/>
                <w:sz w:val="24"/>
                <w:szCs w:val="24"/>
                <w:lang w:val="en-ID"/>
              </w:rPr>
            </w:pPr>
            <w:r w:rsidRPr="00D32799">
              <w:rPr>
                <w:rFonts w:ascii="Times New Roman" w:eastAsia="Times New Roman" w:hAnsi="Times New Roman" w:cs="Times New Roman"/>
                <w:noProof/>
                <w:sz w:val="24"/>
                <w:lang w:val="id-ID" w:eastAsia="id-ID"/>
              </w:rPr>
              <w:drawing>
                <wp:anchor distT="0" distB="0" distL="114300" distR="114300" simplePos="0" relativeHeight="251685888" behindDoc="0" locked="0" layoutInCell="1" allowOverlap="1" wp14:anchorId="55596729" wp14:editId="6B89A7FD">
                  <wp:simplePos x="0" y="0"/>
                  <wp:positionH relativeFrom="column">
                    <wp:posOffset>111072</wp:posOffset>
                  </wp:positionH>
                  <wp:positionV relativeFrom="paragraph">
                    <wp:posOffset>-37747</wp:posOffset>
                  </wp:positionV>
                  <wp:extent cx="361244" cy="332069"/>
                  <wp:effectExtent l="0" t="0" r="1270" b="0"/>
                  <wp:wrapNone/>
                  <wp:docPr id="17" name="Picture 17" descr="C:\Users\co\Pictures\TANDA TANGAN\TTD BU M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Pictures\TANDA TANGAN\TTD BU METI.png"/>
                          <pic:cNvPicPr>
                            <a:picLocks noChangeAspect="1" noChangeArrowheads="1"/>
                          </pic:cNvPicPr>
                        </pic:nvPicPr>
                        <pic:blipFill>
                          <a:blip r:embed="rId9">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244" cy="3320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1A0763D" w14:textId="58520132" w:rsidR="00843A2A" w:rsidRDefault="00843A2A" w:rsidP="00843A2A">
      <w:pPr>
        <w:widowControl w:val="0"/>
        <w:tabs>
          <w:tab w:val="left" w:pos="3055"/>
        </w:tabs>
        <w:autoSpaceDE w:val="0"/>
        <w:autoSpaceDN w:val="0"/>
        <w:adjustRightInd w:val="0"/>
        <w:spacing w:after="0"/>
        <w:rPr>
          <w:rFonts w:cs="Times New Roman"/>
          <w:szCs w:val="24"/>
        </w:rPr>
      </w:pPr>
    </w:p>
    <w:p w14:paraId="63E4E49D" w14:textId="5D04CB2E" w:rsidR="00843A2A" w:rsidRDefault="00C80A69" w:rsidP="00843A2A">
      <w:pPr>
        <w:widowControl w:val="0"/>
        <w:tabs>
          <w:tab w:val="left" w:pos="3055"/>
        </w:tabs>
        <w:autoSpaceDE w:val="0"/>
        <w:autoSpaceDN w:val="0"/>
        <w:adjustRightInd w:val="0"/>
        <w:spacing w:after="0"/>
        <w:ind w:left="3544"/>
        <w:rPr>
          <w:rFonts w:ascii="Times New Roman" w:hAnsi="Times New Roman" w:cs="Times New Roman"/>
          <w:sz w:val="24"/>
          <w:szCs w:val="24"/>
        </w:rPr>
      </w:pPr>
      <w:r w:rsidRPr="00C80A69">
        <w:rPr>
          <w:rFonts w:ascii="Times New Roman" w:hAnsi="Times New Roman" w:cs="Times New Roman"/>
          <w:noProof/>
          <w:sz w:val="24"/>
          <w:szCs w:val="24"/>
          <w:lang w:val="id-ID" w:eastAsia="id-ID"/>
        </w:rPr>
        <w:drawing>
          <wp:anchor distT="0" distB="0" distL="114300" distR="114300" simplePos="0" relativeHeight="251686912" behindDoc="1" locked="0" layoutInCell="1" allowOverlap="1" wp14:anchorId="4E7DBA78" wp14:editId="0E39C60C">
            <wp:simplePos x="0" y="0"/>
            <wp:positionH relativeFrom="column">
              <wp:posOffset>3323590</wp:posOffset>
            </wp:positionH>
            <wp:positionV relativeFrom="paragraph">
              <wp:posOffset>153035</wp:posOffset>
            </wp:positionV>
            <wp:extent cx="1072515" cy="1129030"/>
            <wp:effectExtent l="0" t="0" r="0" b="0"/>
            <wp:wrapNone/>
            <wp:docPr id="18" name="Picture 18" descr="C:\Users\co\Pictures\TANDA TANGAN\TTD PA A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Pictures\TANDA TANGAN\TTD PA AA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2515" cy="1129030"/>
                    </a:xfrm>
                    <a:prstGeom prst="rect">
                      <a:avLst/>
                    </a:prstGeom>
                    <a:noFill/>
                    <a:ln>
                      <a:noFill/>
                    </a:ln>
                  </pic:spPr>
                </pic:pic>
              </a:graphicData>
            </a:graphic>
          </wp:anchor>
        </w:drawing>
      </w:r>
      <w:r w:rsidR="00843A2A" w:rsidRPr="00541131">
        <w:rPr>
          <w:rFonts w:ascii="Times New Roman" w:hAnsi="Times New Roman" w:cs="Times New Roman"/>
          <w:sz w:val="24"/>
          <w:szCs w:val="24"/>
        </w:rPr>
        <w:t>Ketua Program Studi DIII Analis Kesehatan</w:t>
      </w:r>
    </w:p>
    <w:p w14:paraId="5F234ECC" w14:textId="2A538EE0" w:rsidR="00843A2A" w:rsidRDefault="00843A2A" w:rsidP="00843A2A">
      <w:pPr>
        <w:widowControl w:val="0"/>
        <w:tabs>
          <w:tab w:val="left" w:pos="3055"/>
        </w:tabs>
        <w:autoSpaceDE w:val="0"/>
        <w:autoSpaceDN w:val="0"/>
        <w:adjustRightInd w:val="0"/>
        <w:spacing w:after="0"/>
        <w:ind w:left="354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41131">
        <w:rPr>
          <w:rFonts w:ascii="Times New Roman" w:hAnsi="Times New Roman" w:cs="Times New Roman"/>
          <w:sz w:val="24"/>
          <w:szCs w:val="24"/>
        </w:rPr>
        <w:t>STIKes Karsa Husada Garut</w:t>
      </w:r>
    </w:p>
    <w:p w14:paraId="6892DA4C" w14:textId="77777777" w:rsidR="00843A2A" w:rsidRDefault="00843A2A" w:rsidP="00843A2A">
      <w:pPr>
        <w:widowControl w:val="0"/>
        <w:tabs>
          <w:tab w:val="left" w:pos="3055"/>
        </w:tabs>
        <w:autoSpaceDE w:val="0"/>
        <w:autoSpaceDN w:val="0"/>
        <w:adjustRightInd w:val="0"/>
        <w:spacing w:after="0"/>
        <w:ind w:left="3544"/>
        <w:rPr>
          <w:rFonts w:ascii="Times New Roman" w:hAnsi="Times New Roman" w:cs="Times New Roman"/>
          <w:sz w:val="24"/>
          <w:szCs w:val="24"/>
        </w:rPr>
      </w:pPr>
    </w:p>
    <w:p w14:paraId="64CD8EEB" w14:textId="3D82E24A" w:rsidR="00843A2A" w:rsidRDefault="00843A2A" w:rsidP="00843A2A">
      <w:pPr>
        <w:widowControl w:val="0"/>
        <w:tabs>
          <w:tab w:val="left" w:pos="3055"/>
        </w:tabs>
        <w:autoSpaceDE w:val="0"/>
        <w:autoSpaceDN w:val="0"/>
        <w:adjustRightInd w:val="0"/>
        <w:spacing w:after="0"/>
        <w:ind w:left="3544"/>
        <w:rPr>
          <w:rFonts w:ascii="Times New Roman" w:hAnsi="Times New Roman" w:cs="Times New Roman"/>
          <w:sz w:val="24"/>
          <w:szCs w:val="24"/>
        </w:rPr>
      </w:pPr>
    </w:p>
    <w:p w14:paraId="3CF0AA22" w14:textId="77777777" w:rsidR="00843A2A" w:rsidRDefault="00843A2A" w:rsidP="00843A2A">
      <w:pPr>
        <w:widowControl w:val="0"/>
        <w:tabs>
          <w:tab w:val="left" w:pos="3055"/>
        </w:tabs>
        <w:autoSpaceDE w:val="0"/>
        <w:autoSpaceDN w:val="0"/>
        <w:adjustRightInd w:val="0"/>
        <w:spacing w:after="0"/>
        <w:ind w:left="3544"/>
        <w:rPr>
          <w:rFonts w:cs="Times New Roman"/>
          <w:szCs w:val="24"/>
        </w:rPr>
      </w:pPr>
    </w:p>
    <w:p w14:paraId="77BBAF3E" w14:textId="77777777" w:rsidR="00843A2A" w:rsidRPr="00B5160B" w:rsidRDefault="00843A2A" w:rsidP="00843A2A">
      <w:pPr>
        <w:widowControl w:val="0"/>
        <w:tabs>
          <w:tab w:val="left" w:pos="3055"/>
        </w:tabs>
        <w:autoSpaceDE w:val="0"/>
        <w:autoSpaceDN w:val="0"/>
        <w:adjustRightInd w:val="0"/>
        <w:spacing w:after="0"/>
        <w:ind w:left="3544"/>
        <w:rPr>
          <w:rFonts w:cs="Times New Roman"/>
          <w:szCs w:val="24"/>
        </w:rPr>
      </w:pPr>
      <w:r>
        <w:rPr>
          <w:rFonts w:ascii="Times New Roman" w:hAnsi="Times New Roman" w:cs="Times New Roman"/>
          <w:sz w:val="24"/>
          <w:szCs w:val="24"/>
        </w:rPr>
        <w:tab/>
      </w:r>
      <w:r>
        <w:rPr>
          <w:rFonts w:ascii="Times New Roman" w:hAnsi="Times New Roman" w:cs="Times New Roman"/>
          <w:sz w:val="24"/>
          <w:szCs w:val="24"/>
          <w:lang w:val="id-ID"/>
        </w:rPr>
        <w:t xml:space="preserve">     </w:t>
      </w:r>
      <w:r w:rsidRPr="00541131">
        <w:rPr>
          <w:rFonts w:ascii="Times New Roman" w:hAnsi="Times New Roman" w:cs="Times New Roman"/>
          <w:sz w:val="24"/>
          <w:szCs w:val="24"/>
        </w:rPr>
        <w:t>Muhamad Hadi Sulhan, S.Si., M.Sc.</w:t>
      </w:r>
    </w:p>
    <w:p w14:paraId="763ED601" w14:textId="77777777" w:rsidR="00843A2A" w:rsidRDefault="00843A2A">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LAMPIRAN 2</w:t>
      </w:r>
    </w:p>
    <w:p w14:paraId="63A4E790" w14:textId="77777777" w:rsidR="00843A2A" w:rsidRDefault="00843A2A">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Jurnal Review</w:t>
      </w:r>
    </w:p>
    <w:p w14:paraId="48545B40" w14:textId="77777777" w:rsidR="00843A2A" w:rsidRDefault="00843A2A">
      <w:pPr>
        <w:spacing w:after="0" w:line="360" w:lineRule="auto"/>
        <w:jc w:val="center"/>
        <w:rPr>
          <w:rFonts w:ascii="Times New Roman" w:hAnsi="Times New Roman" w:cs="Times New Roman"/>
          <w:b/>
          <w:sz w:val="24"/>
          <w:szCs w:val="24"/>
          <w:lang w:val="id-ID"/>
        </w:rPr>
      </w:pPr>
      <w:r w:rsidRPr="00843A2A">
        <w:rPr>
          <w:rFonts w:ascii="Times New Roman" w:hAnsi="Times New Roman" w:cs="Times New Roman"/>
          <w:b/>
          <w:noProof/>
          <w:sz w:val="24"/>
          <w:szCs w:val="24"/>
          <w:lang w:val="id-ID" w:eastAsia="id-ID"/>
        </w:rPr>
        <w:drawing>
          <wp:inline distT="0" distB="0" distL="0" distR="0" wp14:anchorId="1E7128E8" wp14:editId="763B0A9E">
            <wp:extent cx="4425351" cy="7399411"/>
            <wp:effectExtent l="0" t="0" r="0" b="0"/>
            <wp:docPr id="3" name="Picture 3" descr="D:\STIKES\KTI 2021\ELMA RAHMATUNNISA\65-Article Text-226-2-10-20200219 (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TIKES\KTI 2021\ELMA RAHMATUNNISA\65-Article Text-226-2-10-20200219 (3)_001.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8442" t="3698" r="13994" b="9004"/>
                    <a:stretch/>
                  </pic:blipFill>
                  <pic:spPr bwMode="auto">
                    <a:xfrm>
                      <a:off x="0" y="0"/>
                      <a:ext cx="4427378" cy="7402800"/>
                    </a:xfrm>
                    <a:prstGeom prst="rect">
                      <a:avLst/>
                    </a:prstGeom>
                    <a:noFill/>
                    <a:ln>
                      <a:noFill/>
                    </a:ln>
                    <a:extLst>
                      <a:ext uri="{53640926-AAD7-44D8-BBD7-CCE9431645EC}">
                        <a14:shadowObscured xmlns:a14="http://schemas.microsoft.com/office/drawing/2010/main"/>
                      </a:ext>
                    </a:extLst>
                  </pic:spPr>
                </pic:pic>
              </a:graphicData>
            </a:graphic>
          </wp:inline>
        </w:drawing>
      </w:r>
    </w:p>
    <w:p w14:paraId="673D7B37" w14:textId="77777777" w:rsidR="00843A2A" w:rsidRPr="00843A2A" w:rsidRDefault="00843A2A">
      <w:pPr>
        <w:spacing w:after="0" w:line="360" w:lineRule="auto"/>
        <w:jc w:val="center"/>
        <w:rPr>
          <w:rFonts w:ascii="Times New Roman" w:hAnsi="Times New Roman" w:cs="Times New Roman"/>
          <w:b/>
          <w:sz w:val="24"/>
          <w:szCs w:val="24"/>
          <w:lang w:val="id-ID"/>
        </w:rPr>
      </w:pPr>
      <w:r w:rsidRPr="00843A2A">
        <w:rPr>
          <w:rFonts w:ascii="Times New Roman" w:hAnsi="Times New Roman" w:cs="Times New Roman"/>
          <w:b/>
          <w:noProof/>
          <w:sz w:val="24"/>
          <w:szCs w:val="24"/>
          <w:lang w:val="id-ID" w:eastAsia="id-ID"/>
        </w:rPr>
        <w:drawing>
          <wp:inline distT="0" distB="0" distL="0" distR="0" wp14:anchorId="52135465" wp14:editId="4A99906A">
            <wp:extent cx="4865298" cy="7619602"/>
            <wp:effectExtent l="0" t="0" r="0" b="635"/>
            <wp:docPr id="2" name="Picture 2" descr="D:\STIKES\KTI 2021\ELMA RAHMATUNNISA\56-Article Text-283-1-10-20210126 (6)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IKES\KTI 2021\ELMA RAHMATUNNISA\56-Article Text-283-1-10-20210126 (6)_001.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174" t="2076" r="8801" b="7105"/>
                    <a:stretch/>
                  </pic:blipFill>
                  <pic:spPr bwMode="auto">
                    <a:xfrm>
                      <a:off x="0" y="0"/>
                      <a:ext cx="4871147" cy="7628762"/>
                    </a:xfrm>
                    <a:prstGeom prst="rect">
                      <a:avLst/>
                    </a:prstGeom>
                    <a:noFill/>
                    <a:ln>
                      <a:noFill/>
                    </a:ln>
                    <a:extLst>
                      <a:ext uri="{53640926-AAD7-44D8-BBD7-CCE9431645EC}">
                        <a14:shadowObscured xmlns:a14="http://schemas.microsoft.com/office/drawing/2010/main"/>
                      </a:ext>
                    </a:extLst>
                  </pic:spPr>
                </pic:pic>
              </a:graphicData>
            </a:graphic>
          </wp:inline>
        </w:drawing>
      </w:r>
      <w:r w:rsidRPr="00843A2A">
        <w:rPr>
          <w:rFonts w:ascii="Times New Roman" w:hAnsi="Times New Roman" w:cs="Times New Roman"/>
          <w:b/>
          <w:noProof/>
          <w:sz w:val="24"/>
          <w:szCs w:val="24"/>
          <w:lang w:val="id-ID" w:eastAsia="id-ID"/>
        </w:rPr>
        <w:drawing>
          <wp:inline distT="0" distB="0" distL="0" distR="0" wp14:anchorId="004617AA" wp14:editId="1C06907A">
            <wp:extent cx="4842653" cy="6978770"/>
            <wp:effectExtent l="0" t="0" r="0" b="0"/>
            <wp:docPr id="1" name="Picture 1" descr="D:\STIKES\KTI 2021\ELMA RAHMATUNNISA\artikel elma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KTI 2021\ELMA RAHMATUNNISA\artikel elma_001.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7210" t="3994" r="8792" b="10425"/>
                    <a:stretch/>
                  </pic:blipFill>
                  <pic:spPr bwMode="auto">
                    <a:xfrm>
                      <a:off x="0" y="0"/>
                      <a:ext cx="4849677" cy="6988893"/>
                    </a:xfrm>
                    <a:prstGeom prst="rect">
                      <a:avLst/>
                    </a:prstGeom>
                    <a:noFill/>
                    <a:ln>
                      <a:noFill/>
                    </a:ln>
                    <a:extLst>
                      <a:ext uri="{53640926-AAD7-44D8-BBD7-CCE9431645EC}">
                        <a14:shadowObscured xmlns:a14="http://schemas.microsoft.com/office/drawing/2010/main"/>
                      </a:ext>
                    </a:extLst>
                  </pic:spPr>
                </pic:pic>
              </a:graphicData>
            </a:graphic>
          </wp:inline>
        </w:drawing>
      </w:r>
    </w:p>
    <w:p w14:paraId="3CACEC6F" w14:textId="77777777" w:rsidR="00843A2A" w:rsidRDefault="00843A2A">
      <w:pPr>
        <w:spacing w:after="0" w:line="360" w:lineRule="auto"/>
        <w:jc w:val="center"/>
        <w:rPr>
          <w:rFonts w:ascii="Times New Roman" w:hAnsi="Times New Roman" w:cs="Times New Roman"/>
          <w:b/>
          <w:sz w:val="24"/>
          <w:szCs w:val="24"/>
          <w:lang w:val="id-ID"/>
        </w:rPr>
      </w:pPr>
    </w:p>
    <w:p w14:paraId="50F7370A" w14:textId="77777777" w:rsidR="00843A2A" w:rsidRDefault="00843A2A">
      <w:pPr>
        <w:spacing w:after="0" w:line="360" w:lineRule="auto"/>
        <w:jc w:val="center"/>
        <w:rPr>
          <w:rFonts w:ascii="Times New Roman" w:hAnsi="Times New Roman" w:cs="Times New Roman"/>
          <w:b/>
          <w:sz w:val="24"/>
          <w:szCs w:val="24"/>
          <w:lang w:val="id-ID"/>
        </w:rPr>
      </w:pPr>
    </w:p>
    <w:p w14:paraId="370756DF" w14:textId="77777777" w:rsidR="00843A2A" w:rsidRDefault="00843A2A">
      <w:pPr>
        <w:spacing w:after="0" w:line="360" w:lineRule="auto"/>
        <w:jc w:val="center"/>
        <w:rPr>
          <w:rFonts w:ascii="Times New Roman" w:hAnsi="Times New Roman" w:cs="Times New Roman"/>
          <w:b/>
          <w:sz w:val="24"/>
          <w:szCs w:val="24"/>
          <w:lang w:val="id-ID"/>
        </w:rPr>
      </w:pPr>
    </w:p>
    <w:p w14:paraId="2F9C737E" w14:textId="77777777" w:rsidR="00843A2A" w:rsidRDefault="00843A2A">
      <w:pPr>
        <w:spacing w:after="0" w:line="360" w:lineRule="auto"/>
        <w:jc w:val="center"/>
        <w:rPr>
          <w:rFonts w:ascii="Times New Roman" w:hAnsi="Times New Roman" w:cs="Times New Roman"/>
          <w:b/>
          <w:sz w:val="24"/>
          <w:szCs w:val="24"/>
          <w:lang w:val="id-ID"/>
        </w:rPr>
      </w:pPr>
    </w:p>
    <w:p w14:paraId="40A8E66E" w14:textId="77777777" w:rsidR="00C94171" w:rsidRPr="00B00EBF" w:rsidRDefault="00747079">
      <w:pPr>
        <w:spacing w:after="0" w:line="480" w:lineRule="auto"/>
        <w:jc w:val="center"/>
        <w:rPr>
          <w:rFonts w:ascii="Times New Roman" w:hAnsi="Times New Roman" w:cs="Times New Roman"/>
          <w:b/>
          <w:sz w:val="28"/>
          <w:szCs w:val="28"/>
          <w:lang w:val="id-ID"/>
        </w:rPr>
      </w:pPr>
      <w:r w:rsidRPr="00B00EBF">
        <w:rPr>
          <w:rFonts w:ascii="Times New Roman" w:hAnsi="Times New Roman" w:cs="Times New Roman"/>
          <w:b/>
          <w:sz w:val="28"/>
          <w:szCs w:val="28"/>
          <w:lang w:val="id-ID"/>
        </w:rPr>
        <w:t>RIWAYAT HIDUP</w:t>
      </w:r>
    </w:p>
    <w:p w14:paraId="2A9CDC75" w14:textId="77777777" w:rsidR="00C94171" w:rsidRPr="00B00EBF" w:rsidRDefault="00C94171">
      <w:pPr>
        <w:spacing w:after="0" w:line="480" w:lineRule="auto"/>
        <w:jc w:val="center"/>
        <w:rPr>
          <w:rFonts w:ascii="Times New Roman" w:hAnsi="Times New Roman" w:cs="Times New Roman"/>
          <w:b/>
          <w:sz w:val="28"/>
          <w:szCs w:val="28"/>
          <w:lang w:val="id-ID"/>
        </w:rPr>
      </w:pPr>
    </w:p>
    <w:p w14:paraId="5EC24DD1" w14:textId="77777777" w:rsidR="00C94171" w:rsidRDefault="00747079">
      <w:pPr>
        <w:spacing w:after="0" w:line="480" w:lineRule="auto"/>
        <w:jc w:val="both"/>
        <w:rPr>
          <w:rFonts w:ascii="Times New Roman" w:hAnsi="Times New Roman" w:cs="Times New Roman"/>
          <w:b/>
          <w:sz w:val="28"/>
          <w:szCs w:val="28"/>
        </w:rPr>
      </w:pPr>
      <w:r w:rsidRPr="00B00EBF">
        <w:rPr>
          <w:rFonts w:ascii="Times New Roman" w:hAnsi="Times New Roman" w:cs="Times New Roman"/>
          <w:sz w:val="24"/>
          <w:szCs w:val="24"/>
          <w:lang w:val="id-ID"/>
        </w:rPr>
        <w:t xml:space="preserve">Penulis lahir di Garut pada tanggal 12 September 1999 sebagai anak ke dua dari tiga bersaudara yang dilahirkan dari pasangan Bapak Saepul Rohman Dan Ibu Nurhayati yang beralamat di Jl rsu.dr Slamet belakang lapang paris dalam, Desa Sukakarya, Kecamatan Tarogong kidul, Kabupaten Garut, Jawa Barat. Penulis telah menempuh pendidikan yaitu di TKA-AT-Taqwa (2004-2005), SD Negeri 1 Sukakarya  (2005-2011), Smp Negeri 3 Tarogong kidul(2011-2014), dan SMK Negeri 1 Garut Pada tahun (2014-2017). </w:t>
      </w:r>
      <w:r>
        <w:rPr>
          <w:rFonts w:ascii="Times New Roman" w:hAnsi="Times New Roman" w:cs="Times New Roman"/>
          <w:sz w:val="24"/>
          <w:szCs w:val="24"/>
        </w:rPr>
        <w:t>Pada tahun 2018 penulis di terima sebagai mahasiswa program diploma tiga (D-III) di program studi D-III Analis Kesehatan STIKes Karsa Huasada Garut. Selama mengikuti program D-lll, Penulis Mengikuti latihan dasar kepemimpinan Organisasi (LDKO) serta ikut Melaksanakan Praktek Kerja Lapangan di Rumah Sakit Tk.ll 03.05.01 Dustira  cimahi pada tahun 2021.</w:t>
      </w:r>
    </w:p>
    <w:p w14:paraId="5F30388B" w14:textId="77777777" w:rsidR="00C94171" w:rsidRDefault="00C94171">
      <w:pPr>
        <w:rPr>
          <w:rFonts w:ascii="Times New Roman" w:hAnsi="Times New Roman" w:cs="Times New Roman"/>
          <w:sz w:val="24"/>
          <w:szCs w:val="24"/>
        </w:rPr>
      </w:pPr>
    </w:p>
    <w:p w14:paraId="57F622BB" w14:textId="77777777" w:rsidR="00C94171" w:rsidRDefault="00C94171">
      <w:pPr>
        <w:spacing w:line="240" w:lineRule="auto"/>
        <w:ind w:left="810" w:hanging="810"/>
        <w:jc w:val="both"/>
        <w:rPr>
          <w:rFonts w:ascii="Times New Roman" w:hAnsi="Times New Roman" w:cs="Times New Roman"/>
          <w:sz w:val="24"/>
          <w:szCs w:val="24"/>
        </w:rPr>
      </w:pPr>
    </w:p>
    <w:p w14:paraId="189F51E7" w14:textId="77777777" w:rsidR="00C94171" w:rsidRDefault="00C94171">
      <w:pPr>
        <w:spacing w:line="240" w:lineRule="auto"/>
        <w:ind w:left="810" w:hanging="810"/>
        <w:jc w:val="both"/>
        <w:rPr>
          <w:rFonts w:ascii="Times New Roman" w:hAnsi="Times New Roman" w:cs="Times New Roman"/>
          <w:sz w:val="24"/>
          <w:szCs w:val="24"/>
        </w:rPr>
      </w:pPr>
    </w:p>
    <w:sectPr w:rsidR="00C94171">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3D5458" w14:textId="77777777" w:rsidR="00D855B7" w:rsidRDefault="00D855B7">
      <w:pPr>
        <w:spacing w:after="0" w:line="240" w:lineRule="auto"/>
      </w:pPr>
      <w:r>
        <w:separator/>
      </w:r>
    </w:p>
  </w:endnote>
  <w:endnote w:type="continuationSeparator" w:id="0">
    <w:p w14:paraId="223A6AEB" w14:textId="77777777" w:rsidR="00D855B7" w:rsidRDefault="00D85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A8608" w14:textId="77777777" w:rsidR="00B00EBF" w:rsidRDefault="00B00EBF">
    <w:pPr>
      <w:pStyle w:val="Footer"/>
      <w:jc w:val="center"/>
    </w:pPr>
    <w:r>
      <w:fldChar w:fldCharType="begin"/>
    </w:r>
    <w:r>
      <w:instrText xml:space="preserve"> PAGE   \* MERGEFORMAT </w:instrText>
    </w:r>
    <w:r>
      <w:fldChar w:fldCharType="separate"/>
    </w:r>
    <w:r w:rsidR="004B3D96">
      <w:rPr>
        <w:noProof/>
      </w:rPr>
      <w:t>xiii</w:t>
    </w:r>
    <w:r>
      <w:rPr>
        <w:noProof/>
      </w:rPr>
      <w:fldChar w:fldCharType="end"/>
    </w:r>
  </w:p>
  <w:p w14:paraId="6D84B4D3" w14:textId="77777777" w:rsidR="00B00EBF" w:rsidRDefault="00B00E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0C66C" w14:textId="77777777" w:rsidR="00B00EBF" w:rsidRDefault="00B00EBF">
    <w:pPr>
      <w:pStyle w:val="Footer"/>
    </w:pPr>
  </w:p>
  <w:p w14:paraId="79F90010" w14:textId="77777777" w:rsidR="00B00EBF" w:rsidRDefault="00B00E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CA2C6" w14:textId="77777777" w:rsidR="00B00EBF" w:rsidRDefault="00B00EBF">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B2EF7" w14:textId="77777777" w:rsidR="00B00EBF" w:rsidRDefault="00B00EBF">
    <w:pPr>
      <w:pStyle w:val="Footer"/>
      <w:jc w:val="center"/>
    </w:pPr>
    <w:r>
      <w:fldChar w:fldCharType="begin"/>
    </w:r>
    <w:r>
      <w:instrText xml:space="preserve"> PAGE   \* MERGEFORMAT </w:instrText>
    </w:r>
    <w:r>
      <w:fldChar w:fldCharType="separate"/>
    </w:r>
    <w:r w:rsidR="004B3D96">
      <w:rPr>
        <w:noProof/>
      </w:rPr>
      <w:t>6</w:t>
    </w:r>
    <w:r>
      <w:rPr>
        <w:noProof/>
      </w:rPr>
      <w:fldChar w:fldCharType="end"/>
    </w:r>
  </w:p>
  <w:p w14:paraId="3825791F" w14:textId="77777777" w:rsidR="00B00EBF" w:rsidRDefault="00B00E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CA6977" w14:textId="77777777" w:rsidR="00D855B7" w:rsidRDefault="00D855B7">
      <w:pPr>
        <w:spacing w:after="0" w:line="240" w:lineRule="auto"/>
      </w:pPr>
      <w:r>
        <w:separator/>
      </w:r>
    </w:p>
  </w:footnote>
  <w:footnote w:type="continuationSeparator" w:id="0">
    <w:p w14:paraId="05536E3D" w14:textId="77777777" w:rsidR="00D855B7" w:rsidRDefault="00D855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0828D" w14:textId="77777777" w:rsidR="00B00EBF" w:rsidRDefault="00B00EBF">
    <w:pPr>
      <w:pStyle w:val="Header"/>
      <w:jc w:val="right"/>
    </w:pPr>
  </w:p>
  <w:p w14:paraId="068D3930" w14:textId="77777777" w:rsidR="00B00EBF" w:rsidRDefault="00B00E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634D2" w14:textId="77777777" w:rsidR="00B00EBF" w:rsidRDefault="00B00EBF">
    <w:pPr>
      <w:pStyle w:val="Header"/>
      <w:jc w:val="right"/>
    </w:pPr>
    <w:r>
      <w:fldChar w:fldCharType="begin"/>
    </w:r>
    <w:r>
      <w:instrText xml:space="preserve"> PAGE   \* MERGEFORMAT </w:instrText>
    </w:r>
    <w:r>
      <w:fldChar w:fldCharType="separate"/>
    </w:r>
    <w:r w:rsidR="004B3D96">
      <w:rPr>
        <w:noProof/>
      </w:rPr>
      <w:t>8</w:t>
    </w:r>
    <w:r>
      <w:rPr>
        <w:noProof/>
      </w:rPr>
      <w:fldChar w:fldCharType="end"/>
    </w:r>
  </w:p>
  <w:p w14:paraId="4D853F0B" w14:textId="77777777" w:rsidR="00B00EBF" w:rsidRDefault="00B00E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0E38E" w14:textId="77777777" w:rsidR="00B00EBF" w:rsidRDefault="00B00EBF">
    <w:pPr>
      <w:pStyle w:val="Header"/>
      <w:jc w:val="right"/>
    </w:pPr>
  </w:p>
  <w:p w14:paraId="4866676C" w14:textId="77777777" w:rsidR="00B00EBF" w:rsidRDefault="00B00E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A76C7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0C86C5D2"/>
    <w:lvl w:ilvl="0">
      <w:start w:val="1"/>
      <w:numFmt w:val="bullet"/>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nsid w:val="00000003"/>
    <w:multiLevelType w:val="hybridMultilevel"/>
    <w:tmpl w:val="7FCACD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multilevel"/>
    <w:tmpl w:val="BA607F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0000005"/>
    <w:multiLevelType w:val="multilevel"/>
    <w:tmpl w:val="BA607F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0000006"/>
    <w:multiLevelType w:val="hybridMultilevel"/>
    <w:tmpl w:val="00586B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multilevel"/>
    <w:tmpl w:val="02443CCC"/>
    <w:lvl w:ilvl="0">
      <w:start w:val="1"/>
      <w:numFmt w:val="bullet"/>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nsid w:val="00000008"/>
    <w:multiLevelType w:val="multilevel"/>
    <w:tmpl w:val="52609966"/>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nsid w:val="000000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000000A"/>
    <w:multiLevelType w:val="multilevel"/>
    <w:tmpl w:val="BA607F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000000B"/>
    <w:multiLevelType w:val="hybridMultilevel"/>
    <w:tmpl w:val="548CCFA6"/>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C"/>
    <w:multiLevelType w:val="hybridMultilevel"/>
    <w:tmpl w:val="642E8E32"/>
    <w:lvl w:ilvl="0" w:tplc="0409000F">
      <w:start w:val="1"/>
      <w:numFmt w:val="decimal"/>
      <w:lvlText w:val="%1."/>
      <w:lvlJc w:val="left"/>
      <w:pPr>
        <w:ind w:left="2076" w:hanging="360"/>
      </w:pPr>
      <w:rPr>
        <w:rFonts w:hint="default"/>
      </w:rPr>
    </w:lvl>
    <w:lvl w:ilvl="1" w:tplc="04090003" w:tentative="1">
      <w:start w:val="1"/>
      <w:numFmt w:val="bullet"/>
      <w:lvlText w:val="o"/>
      <w:lvlJc w:val="left"/>
      <w:pPr>
        <w:ind w:left="2796" w:hanging="360"/>
      </w:pPr>
      <w:rPr>
        <w:rFonts w:ascii="Courier New" w:hAnsi="Courier New" w:cs="Courier New" w:hint="default"/>
      </w:rPr>
    </w:lvl>
    <w:lvl w:ilvl="2" w:tplc="04090005" w:tentative="1">
      <w:start w:val="1"/>
      <w:numFmt w:val="bullet"/>
      <w:lvlText w:val=""/>
      <w:lvlJc w:val="left"/>
      <w:pPr>
        <w:ind w:left="3516" w:hanging="360"/>
      </w:pPr>
      <w:rPr>
        <w:rFonts w:ascii="Wingdings" w:hAnsi="Wingdings" w:hint="default"/>
      </w:rPr>
    </w:lvl>
    <w:lvl w:ilvl="3" w:tplc="04090001" w:tentative="1">
      <w:start w:val="1"/>
      <w:numFmt w:val="bullet"/>
      <w:lvlText w:val=""/>
      <w:lvlJc w:val="left"/>
      <w:pPr>
        <w:ind w:left="4236" w:hanging="360"/>
      </w:pPr>
      <w:rPr>
        <w:rFonts w:ascii="Symbol" w:hAnsi="Symbol" w:hint="default"/>
      </w:rPr>
    </w:lvl>
    <w:lvl w:ilvl="4" w:tplc="04090003" w:tentative="1">
      <w:start w:val="1"/>
      <w:numFmt w:val="bullet"/>
      <w:lvlText w:val="o"/>
      <w:lvlJc w:val="left"/>
      <w:pPr>
        <w:ind w:left="4956" w:hanging="360"/>
      </w:pPr>
      <w:rPr>
        <w:rFonts w:ascii="Courier New" w:hAnsi="Courier New" w:cs="Courier New" w:hint="default"/>
      </w:rPr>
    </w:lvl>
    <w:lvl w:ilvl="5" w:tplc="04090005" w:tentative="1">
      <w:start w:val="1"/>
      <w:numFmt w:val="bullet"/>
      <w:lvlText w:val=""/>
      <w:lvlJc w:val="left"/>
      <w:pPr>
        <w:ind w:left="5676" w:hanging="360"/>
      </w:pPr>
      <w:rPr>
        <w:rFonts w:ascii="Wingdings" w:hAnsi="Wingdings" w:hint="default"/>
      </w:rPr>
    </w:lvl>
    <w:lvl w:ilvl="6" w:tplc="04090001" w:tentative="1">
      <w:start w:val="1"/>
      <w:numFmt w:val="bullet"/>
      <w:lvlText w:val=""/>
      <w:lvlJc w:val="left"/>
      <w:pPr>
        <w:ind w:left="6396" w:hanging="360"/>
      </w:pPr>
      <w:rPr>
        <w:rFonts w:ascii="Symbol" w:hAnsi="Symbol" w:hint="default"/>
      </w:rPr>
    </w:lvl>
    <w:lvl w:ilvl="7" w:tplc="04090003" w:tentative="1">
      <w:start w:val="1"/>
      <w:numFmt w:val="bullet"/>
      <w:lvlText w:val="o"/>
      <w:lvlJc w:val="left"/>
      <w:pPr>
        <w:ind w:left="7116" w:hanging="360"/>
      </w:pPr>
      <w:rPr>
        <w:rFonts w:ascii="Courier New" w:hAnsi="Courier New" w:cs="Courier New" w:hint="default"/>
      </w:rPr>
    </w:lvl>
    <w:lvl w:ilvl="8" w:tplc="04090005" w:tentative="1">
      <w:start w:val="1"/>
      <w:numFmt w:val="bullet"/>
      <w:lvlText w:val=""/>
      <w:lvlJc w:val="left"/>
      <w:pPr>
        <w:ind w:left="7836" w:hanging="360"/>
      </w:pPr>
      <w:rPr>
        <w:rFonts w:ascii="Wingdings" w:hAnsi="Wingdings" w:hint="default"/>
      </w:rPr>
    </w:lvl>
  </w:abstractNum>
  <w:abstractNum w:abstractNumId="12">
    <w:nsid w:val="0000000D"/>
    <w:multiLevelType w:val="multilevel"/>
    <w:tmpl w:val="2B14E3C2"/>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0000000E"/>
    <w:multiLevelType w:val="hybridMultilevel"/>
    <w:tmpl w:val="E6BC6D1E"/>
    <w:lvl w:ilvl="0" w:tplc="368033C4">
      <w:start w:val="1"/>
      <w:numFmt w:val="decimal"/>
      <w:lvlText w:val="%1.1"/>
      <w:lvlJc w:val="left"/>
      <w:pPr>
        <w:ind w:left="1868" w:hanging="360"/>
      </w:pPr>
      <w:rPr>
        <w:rFonts w:hint="default"/>
      </w:rPr>
    </w:lvl>
    <w:lvl w:ilvl="1" w:tplc="04090019">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4">
    <w:nsid w:val="0000000F"/>
    <w:multiLevelType w:val="hybridMultilevel"/>
    <w:tmpl w:val="110EC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A288B5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multilevel"/>
    <w:tmpl w:val="9312C4A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00000012"/>
    <w:multiLevelType w:val="hybridMultilevel"/>
    <w:tmpl w:val="28C44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3"/>
    <w:multiLevelType w:val="hybridMultilevel"/>
    <w:tmpl w:val="D37A6CD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00000014"/>
    <w:multiLevelType w:val="hybridMultilevel"/>
    <w:tmpl w:val="700A94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5"/>
    <w:multiLevelType w:val="hybridMultilevel"/>
    <w:tmpl w:val="3F643A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6"/>
    <w:multiLevelType w:val="multilevel"/>
    <w:tmpl w:val="17E06E52"/>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2">
    <w:nsid w:val="00000017"/>
    <w:multiLevelType w:val="hybridMultilevel"/>
    <w:tmpl w:val="2C3EA5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8"/>
    <w:multiLevelType w:val="multilevel"/>
    <w:tmpl w:val="166EE22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000000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0000001A"/>
    <w:multiLevelType w:val="multilevel"/>
    <w:tmpl w:val="EF72A592"/>
    <w:lvl w:ilvl="0">
      <w:start w:val="1"/>
      <w:numFmt w:val="decimal"/>
      <w:lvlText w:val="%1."/>
      <w:lvlJc w:val="left"/>
      <w:pPr>
        <w:ind w:left="720" w:hanging="360"/>
      </w:pPr>
      <w:rPr>
        <w:rFonts w:cs="Times New Roman"/>
      </w:rPr>
    </w:lvl>
    <w:lvl w:ilvl="1">
      <w:start w:val="1"/>
      <w:numFmt w:val="decimal"/>
      <w:isLgl/>
      <w:lvlText w:val="%1.%2"/>
      <w:lvlJc w:val="left"/>
      <w:pPr>
        <w:ind w:left="1320" w:hanging="360"/>
      </w:pPr>
      <w:rPr>
        <w:rFonts w:cs="Times New Roman"/>
      </w:rPr>
    </w:lvl>
    <w:lvl w:ilvl="2">
      <w:start w:val="1"/>
      <w:numFmt w:val="decimal"/>
      <w:isLgl/>
      <w:lvlText w:val="%1.%2.%3"/>
      <w:lvlJc w:val="left"/>
      <w:pPr>
        <w:ind w:left="2280" w:hanging="720"/>
      </w:pPr>
      <w:rPr>
        <w:rFonts w:cs="Times New Roman"/>
      </w:rPr>
    </w:lvl>
    <w:lvl w:ilvl="3">
      <w:start w:val="1"/>
      <w:numFmt w:val="decimal"/>
      <w:isLgl/>
      <w:lvlText w:val="%1.%2.%3.%4"/>
      <w:lvlJc w:val="left"/>
      <w:pPr>
        <w:ind w:left="2880" w:hanging="720"/>
      </w:pPr>
      <w:rPr>
        <w:rFonts w:cs="Times New Roman"/>
      </w:rPr>
    </w:lvl>
    <w:lvl w:ilvl="4">
      <w:start w:val="1"/>
      <w:numFmt w:val="decimal"/>
      <w:isLgl/>
      <w:lvlText w:val="%1.%2.%3.%4.%5"/>
      <w:lvlJc w:val="left"/>
      <w:pPr>
        <w:ind w:left="3840" w:hanging="1080"/>
      </w:pPr>
      <w:rPr>
        <w:rFonts w:cs="Times New Roman"/>
      </w:rPr>
    </w:lvl>
    <w:lvl w:ilvl="5">
      <w:start w:val="1"/>
      <w:numFmt w:val="decimal"/>
      <w:isLgl/>
      <w:lvlText w:val="%1.%2.%3.%4.%5.%6"/>
      <w:lvlJc w:val="left"/>
      <w:pPr>
        <w:ind w:left="4440" w:hanging="1080"/>
      </w:pPr>
      <w:rPr>
        <w:rFonts w:cs="Times New Roman"/>
      </w:rPr>
    </w:lvl>
    <w:lvl w:ilvl="6">
      <w:start w:val="1"/>
      <w:numFmt w:val="decimal"/>
      <w:isLgl/>
      <w:lvlText w:val="%1.%2.%3.%4.%5.%6.%7"/>
      <w:lvlJc w:val="left"/>
      <w:pPr>
        <w:ind w:left="5400" w:hanging="1440"/>
      </w:pPr>
      <w:rPr>
        <w:rFonts w:cs="Times New Roman"/>
      </w:rPr>
    </w:lvl>
    <w:lvl w:ilvl="7">
      <w:start w:val="1"/>
      <w:numFmt w:val="decimal"/>
      <w:isLgl/>
      <w:lvlText w:val="%1.%2.%3.%4.%5.%6.%7.%8"/>
      <w:lvlJc w:val="left"/>
      <w:pPr>
        <w:ind w:left="6000" w:hanging="1440"/>
      </w:pPr>
      <w:rPr>
        <w:rFonts w:cs="Times New Roman"/>
      </w:rPr>
    </w:lvl>
    <w:lvl w:ilvl="8">
      <w:start w:val="1"/>
      <w:numFmt w:val="decimal"/>
      <w:isLgl/>
      <w:lvlText w:val="%1.%2.%3.%4.%5.%6.%7.%8.%9"/>
      <w:lvlJc w:val="left"/>
      <w:pPr>
        <w:ind w:left="6960" w:hanging="1800"/>
      </w:pPr>
      <w:rPr>
        <w:rFonts w:cs="Times New Roman"/>
      </w:rPr>
    </w:lvl>
  </w:abstractNum>
  <w:abstractNum w:abstractNumId="26">
    <w:nsid w:val="0000001B"/>
    <w:multiLevelType w:val="hybridMultilevel"/>
    <w:tmpl w:val="41E662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C"/>
    <w:multiLevelType w:val="multilevel"/>
    <w:tmpl w:val="DAB25DA8"/>
    <w:lvl w:ilvl="0">
      <w:start w:val="1"/>
      <w:numFmt w:val="bullet"/>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8">
    <w:nsid w:val="0000001D"/>
    <w:multiLevelType w:val="hybridMultilevel"/>
    <w:tmpl w:val="E75654EA"/>
    <w:lvl w:ilvl="0" w:tplc="E9C619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E"/>
    <w:multiLevelType w:val="multilevel"/>
    <w:tmpl w:val="440004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0000001F"/>
    <w:multiLevelType w:val="multilevel"/>
    <w:tmpl w:val="440004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000000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00000021"/>
    <w:multiLevelType w:val="multilevel"/>
    <w:tmpl w:val="4D20428E"/>
    <w:lvl w:ilvl="0">
      <w:start w:val="1"/>
      <w:numFmt w:val="lowerLetter"/>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2B9112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9"/>
  </w:num>
  <w:num w:numId="2">
    <w:abstractNumId w:val="5"/>
  </w:num>
  <w:num w:numId="3">
    <w:abstractNumId w:val="24"/>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0"/>
  </w:num>
  <w:num w:numId="7">
    <w:abstractNumId w:val="10"/>
  </w:num>
  <w:num w:numId="8">
    <w:abstractNumId w:val="31"/>
  </w:num>
  <w:num w:numId="9">
    <w:abstractNumId w:val="14"/>
  </w:num>
  <w:num w:numId="10">
    <w:abstractNumId w:val="32"/>
  </w:num>
  <w:num w:numId="11">
    <w:abstractNumId w:val="8"/>
  </w:num>
  <w:num w:numId="12">
    <w:abstractNumId w:val="33"/>
  </w:num>
  <w:num w:numId="13">
    <w:abstractNumId w:val="12"/>
  </w:num>
  <w:num w:numId="14">
    <w:abstractNumId w:val="0"/>
  </w:num>
  <w:num w:numId="15">
    <w:abstractNumId w:val="28"/>
  </w:num>
  <w:num w:numId="16">
    <w:abstractNumId w:val="30"/>
  </w:num>
  <w:num w:numId="17">
    <w:abstractNumId w:val="19"/>
  </w:num>
  <w:num w:numId="18">
    <w:abstractNumId w:val="27"/>
  </w:num>
  <w:num w:numId="19">
    <w:abstractNumId w:val="15"/>
  </w:num>
  <w:num w:numId="20">
    <w:abstractNumId w:val="9"/>
  </w:num>
  <w:num w:numId="21">
    <w:abstractNumId w:val="6"/>
  </w:num>
  <w:num w:numId="22">
    <w:abstractNumId w:val="22"/>
  </w:num>
  <w:num w:numId="23">
    <w:abstractNumId w:val="11"/>
  </w:num>
  <w:num w:numId="24">
    <w:abstractNumId w:val="2"/>
  </w:num>
  <w:num w:numId="25">
    <w:abstractNumId w:val="26"/>
  </w:num>
  <w:num w:numId="26">
    <w:abstractNumId w:val="4"/>
  </w:num>
  <w:num w:numId="27">
    <w:abstractNumId w:val="18"/>
  </w:num>
  <w:num w:numId="28">
    <w:abstractNumId w:val="13"/>
  </w:num>
  <w:num w:numId="29">
    <w:abstractNumId w:val="23"/>
  </w:num>
  <w:num w:numId="30">
    <w:abstractNumId w:val="16"/>
  </w:num>
  <w:num w:numId="31">
    <w:abstractNumId w:val="21"/>
  </w:num>
  <w:num w:numId="32">
    <w:abstractNumId w:val="17"/>
  </w:num>
  <w:num w:numId="33">
    <w:abstractNumId w:val="7"/>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71"/>
    <w:rsid w:val="0006268B"/>
    <w:rsid w:val="00227004"/>
    <w:rsid w:val="0023490B"/>
    <w:rsid w:val="002377B9"/>
    <w:rsid w:val="003053E5"/>
    <w:rsid w:val="00410443"/>
    <w:rsid w:val="004B3D96"/>
    <w:rsid w:val="0050397C"/>
    <w:rsid w:val="00575991"/>
    <w:rsid w:val="0061637E"/>
    <w:rsid w:val="00747079"/>
    <w:rsid w:val="008101CC"/>
    <w:rsid w:val="00843A2A"/>
    <w:rsid w:val="00A17C6A"/>
    <w:rsid w:val="00A4486D"/>
    <w:rsid w:val="00A96205"/>
    <w:rsid w:val="00B00EBF"/>
    <w:rsid w:val="00B82C7D"/>
    <w:rsid w:val="00C80A69"/>
    <w:rsid w:val="00C94171"/>
    <w:rsid w:val="00D855B7"/>
    <w:rsid w:val="00E65C6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13743"/>
  <w15:docId w15:val="{97ED3B58-F3C6-4755-862A-616009E5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hAnsi="Cambria" w:cs="Times New Roman"/>
      <w:b/>
      <w:bCs/>
      <w:color w:val="365F91"/>
      <w:sz w:val="28"/>
      <w:szCs w:val="28"/>
    </w:rPr>
  </w:style>
  <w:style w:type="paragraph" w:styleId="Heading2">
    <w:name w:val="heading 2"/>
    <w:basedOn w:val="Normal"/>
    <w:next w:val="Normal"/>
    <w:link w:val="Heading2Char"/>
    <w:uiPriority w:val="9"/>
    <w:qFormat/>
    <w:pPr>
      <w:keepNext/>
      <w:keepLines/>
      <w:spacing w:before="40" w:after="0"/>
      <w:outlineLvl w:val="1"/>
    </w:pPr>
    <w:rPr>
      <w:rFonts w:ascii="Cambria" w:hAnsi="Cambria"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Times New Roman"/>
      <w:b/>
      <w:bCs/>
      <w:color w:val="365F91"/>
      <w:sz w:val="28"/>
      <w:szCs w:val="28"/>
    </w:rPr>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character" w:styleId="Emphasis">
    <w:name w:val="Emphasis"/>
    <w:basedOn w:val="DefaultParagraphFont"/>
    <w:uiPriority w:val="20"/>
    <w:qFormat/>
    <w:rPr>
      <w:i/>
      <w:iCs/>
    </w:rPr>
  </w:style>
  <w:style w:type="table" w:styleId="TableGrid">
    <w:name w:val="Table Grid"/>
    <w:basedOn w:val="TableNormal"/>
    <w:uiPriority w:val="3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qFormat/>
  </w:style>
  <w:style w:type="paragraph" w:styleId="TOCHeading">
    <w:name w:val="TOC Heading"/>
    <w:basedOn w:val="Heading1"/>
    <w:next w:val="Normal"/>
    <w:uiPriority w:val="39"/>
    <w:qFormat/>
    <w:pPr>
      <w:spacing w:before="240" w:line="259" w:lineRule="auto"/>
      <w:outlineLvl w:val="9"/>
    </w:pPr>
    <w:rPr>
      <w:b w:val="0"/>
      <w:bCs w:val="0"/>
      <w:sz w:val="32"/>
      <w:szCs w:val="32"/>
    </w:rPr>
  </w:style>
  <w:style w:type="paragraph" w:styleId="TOC1">
    <w:name w:val="toc 1"/>
    <w:basedOn w:val="Normal"/>
    <w:next w:val="Normal"/>
    <w:uiPriority w:val="39"/>
    <w:pPr>
      <w:spacing w:after="100"/>
    </w:pPr>
  </w:style>
  <w:style w:type="paragraph" w:styleId="TOC2">
    <w:name w:val="toc 2"/>
    <w:basedOn w:val="Normal"/>
    <w:next w:val="Normal"/>
    <w:uiPriority w:val="39"/>
    <w:pPr>
      <w:tabs>
        <w:tab w:val="left" w:pos="880"/>
        <w:tab w:val="right" w:leader="dot" w:pos="7928"/>
      </w:tabs>
      <w:spacing w:after="0"/>
      <w:ind w:left="561"/>
    </w:pPr>
  </w:style>
  <w:style w:type="paragraph" w:styleId="TOC3">
    <w:name w:val="toc 3"/>
    <w:basedOn w:val="Normal"/>
    <w:next w:val="Normal"/>
    <w:uiPriority w:val="39"/>
    <w:pPr>
      <w:tabs>
        <w:tab w:val="left" w:pos="1320"/>
        <w:tab w:val="right" w:leader="dot" w:pos="7928"/>
      </w:tabs>
      <w:spacing w:after="0"/>
      <w:ind w:left="850" w:firstLine="50"/>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Bibliography">
    <w:name w:val="Bibliography"/>
    <w:basedOn w:val="Normal"/>
    <w:next w:val="Normal"/>
    <w:uiPriority w:val="37"/>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Pr>
      <w:rFonts w:ascii="Cambria" w:eastAsia="SimSun" w:hAnsi="Cambria" w:cs="Times New Roman"/>
      <w:color w:val="365F91"/>
      <w:sz w:val="26"/>
      <w:szCs w:val="26"/>
    </w:rPr>
  </w:style>
  <w:style w:type="table" w:customStyle="1" w:styleId="TableGrid1">
    <w:name w:val="Table Grid1"/>
    <w:basedOn w:val="TableNormal"/>
    <w:next w:val="TableGrid"/>
    <w:uiPriority w:val="39"/>
    <w:pPr>
      <w:spacing w:after="0" w:line="240" w:lineRule="auto"/>
    </w:pPr>
    <w:rPr>
      <w:lang w:val="id-ID"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y2iqfc">
    <w:name w:val="y2iqfc"/>
    <w:basedOn w:val="DefaultParagraphFont"/>
  </w:style>
  <w:style w:type="paragraph" w:customStyle="1" w:styleId="LV1">
    <w:name w:val="LV 1"/>
    <w:basedOn w:val="Heading1"/>
    <w:link w:val="LV1Char"/>
    <w:qFormat/>
    <w:rsid w:val="00A96205"/>
    <w:pPr>
      <w:keepNext w:val="0"/>
      <w:keepLines w:val="0"/>
      <w:spacing w:before="0" w:line="240" w:lineRule="auto"/>
      <w:jc w:val="center"/>
    </w:pPr>
    <w:rPr>
      <w:rFonts w:ascii="Times New Roman" w:eastAsia="Calibri" w:hAnsi="Times New Roman"/>
      <w:bCs w:val="0"/>
      <w:kern w:val="36"/>
      <w:szCs w:val="24"/>
      <w:lang w:val="id-ID" w:eastAsia="id-ID"/>
    </w:rPr>
  </w:style>
  <w:style w:type="character" w:customStyle="1" w:styleId="LV1Char">
    <w:name w:val="LV 1 Char"/>
    <w:basedOn w:val="Heading1Char"/>
    <w:link w:val="LV1"/>
    <w:rsid w:val="00A96205"/>
    <w:rPr>
      <w:rFonts w:ascii="Times New Roman" w:eastAsia="Calibri" w:hAnsi="Times New Roman" w:cs="Times New Roman"/>
      <w:b/>
      <w:bCs w:val="0"/>
      <w:color w:val="365F91"/>
      <w:kern w:val="36"/>
      <w:sz w:val="28"/>
      <w:szCs w:val="24"/>
      <w:lang w:val="id-ID" w:eastAsia="id-ID"/>
    </w:rPr>
  </w:style>
  <w:style w:type="paragraph" w:styleId="TableofFigures">
    <w:name w:val="table of figures"/>
    <w:basedOn w:val="Normal"/>
    <w:next w:val="Normal"/>
    <w:uiPriority w:val="99"/>
    <w:unhideWhenUsed/>
    <w:rsid w:val="00A96205"/>
    <w:pPr>
      <w:spacing w:after="0" w:line="259"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header" Target="header2.xm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lib.ui.ac.id/file?file=digital/2016-4/20391177-SP-Citra"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hyperlink" Target="file:/C:/Users/Admin/AppData/Local/Temp/756-1419-1-SM.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Eff13</b:Tag>
    <b:SourceType>JournalArticle</b:SourceType>
    <b:Guid>{F99649CD-E335-42C2-B94B-B348CB1D9851}</b:Guid>
    <b:Author>
      <b:Author>
        <b:NameList>
          <b:Person>
            <b:Last>Effendi</b:Last>
          </b:Person>
          <b:Person>
            <b:Last>zukesti</b:Last>
          </b:Person>
        </b:NameList>
      </b:Author>
    </b:Author>
    <b:Title>Peranan Leukosit Sebagai Anti Inflamasi Alergik Dalam Tubuh, Fakultas Kedokteran Universitas Sumatera Utara, Medan.</b:Title>
    <b:JournalName>Skripsi</b:JournalName>
    <b:Year>2013</b:Year>
    <b:RefOrder>16</b:RefOrder>
  </b:Source>
  <b:Source>
    <b:Tag>Kem13</b:Tag>
    <b:SourceType>JournalArticle</b:SourceType>
    <b:Guid>{A161ED34-1877-4954-9D03-AC7390257FE7}</b:Guid>
    <b:Author>
      <b:Author>
        <b:NameList>
          <b:Person>
            <b:Last>Kemenkes</b:Last>
          </b:Person>
        </b:NameList>
      </b:Author>
    </b:Author>
    <b:Title>Pusat dan data informasi kementrian ksehatan Repubik indonesia </b:Title>
    <b:Year>2013</b:Year>
    <b:RefOrder>1</b:RefOrder>
  </b:Source>
  <b:Source>
    <b:Tag>Ard13</b:Tag>
    <b:SourceType>JournalArticle</b:SourceType>
    <b:Guid>{C9E2A9B6-8B83-4497-8CDF-5B6BF8932C44}</b:Guid>
    <b:Title>Gambaran jumlah Leukosit Pada Orang Yang Merokok</b:Title>
    <b:Year>2013</b:Year>
    <b:Author>
      <b:Author>
        <b:NameList>
          <b:Person>
            <b:Last>Ardiya</b:Last>
          </b:Person>
        </b:NameList>
      </b:Author>
    </b:Author>
    <b:RefOrder>5</b:RefOrder>
  </b:Source>
  <b:Source>
    <b:Tag>Dep191</b:Tag>
    <b:SourceType>JournalArticle</b:SourceType>
    <b:Guid>{8873475D-6BFB-449D-984E-DD4188F6575A}</b:Guid>
    <b:Author>
      <b:Author>
        <b:NameList>
          <b:Person>
            <b:Last>DepKes</b:Last>
          </b:Person>
        </b:NameList>
      </b:Author>
    </b:Author>
    <b:Title>Riset Kesehatan Dasar (Riskesdas). Badan Penelitian dan Pengembangan Kesehatan Kementerian RI</b:Title>
    <b:Year>2019</b:Year>
    <b:RefOrder>3</b:RefOrder>
  </b:Source>
  <b:Source>
    <b:Tag>Dep19</b:Tag>
    <b:SourceType>JournalArticle</b:SourceType>
    <b:Guid>{54D84C1B-228E-49F9-9186-047C4F13B7EB}</b:Guid>
    <b:Author>
      <b:Author>
        <b:NameList>
          <b:Person>
            <b:Last>Depkes</b:Last>
          </b:Person>
        </b:NameList>
      </b:Author>
    </b:Author>
    <b:Title>Departemen Kesehatan Repubik indonesia, Pedoman Praktik Laboratorium yang benar , Jakarta.</b:Title>
    <b:Year>2010</b:Year>
    <b:RefOrder>4</b:RefOrder>
  </b:Source>
  <b:Source>
    <b:Tag>Nur17</b:Tag>
    <b:SourceType>JournalArticle</b:SourceType>
    <b:Guid>{E6B1E874-3DBF-44BE-AADD-EDEB5C6C1EC4}</b:Guid>
    <b:Author>
      <b:Author>
        <b:NameList>
          <b:Person>
            <b:Last>Nurwidayanti</b:Last>
          </b:Person>
          <b:Person>
            <b:Last>Chatarina</b:Last>
          </b:Person>
        </b:NameList>
      </b:Author>
    </b:Author>
    <b:Title>Analisis Pengaruh Paparan Asap Rokok di Rumah Pada Wanita Terhadap Kejadian Hipertensi. </b:Title>
    <b:JournalName>Jurnal Berkala Epidemiologi. </b:JournalName>
    <b:Year>2017</b:Year>
    <b:Pages>1 (2) : 244-253.</b:Pages>
    <b:RefOrder>8</b:RefOrder>
  </b:Source>
  <b:Source>
    <b:Tag>HarDK</b:Tag>
    <b:SourceType>JournalArticle</b:SourceType>
    <b:Guid>{0D44E0B5-20C8-4241-B570-016CC2376E62}</b:Guid>
    <b:Author>
      <b:Author>
        <b:NameList>
          <b:Person>
            <b:Last>Haris</b:Last>
          </b:Person>
        </b:NameList>
      </b:Author>
    </b:Author>
    <b:Title>Asap Rokok sebagai Bahan Pencemar dalam Ruangan.</b:Title>
    <b:JournalName>CDK</b:JournalName>
    <b:Year>2016</b:Year>
    <b:Pages>189 (39).</b:Pages>
    <b:RefOrder>13</b:RefOrder>
  </b:Source>
  <b:Source>
    <b:Tag>WHO18</b:Tag>
    <b:SourceType>JournalArticle</b:SourceType>
    <b:Guid>{442891E9-0642-4D7E-B248-F7B366542DD9}</b:Guid>
    <b:Author>
      <b:Author>
        <b:NameList>
          <b:Person>
            <b:Last>WHO</b:Last>
          </b:Person>
        </b:NameList>
      </b:Author>
    </b:Author>
    <b:Title>Prevalence of Tobacco Smoking. Available fromhttps://www.who.int/gho/tobacco/use/e n/ diakses 18 Agustus 2019.</b:Title>
    <b:Year>2018</b:Year>
    <b:RefOrder>2</b:RefOrder>
  </b:Source>
  <b:Source>
    <b:Tag>Ano18</b:Tag>
    <b:SourceType>JournalArticle</b:SourceType>
    <b:Guid>{BAC508AE-9323-47A3-8A4C-360C947989EE}</b:Guid>
    <b:Author>
      <b:Author>
        <b:NameList>
          <b:Person>
            <b:Last>Anonim</b:Last>
          </b:Person>
        </b:NameList>
      </b:Author>
    </b:Author>
    <b:Title>Sejarah Rokok Hingga jadi Candu Dunia.Available fromhttps://internasional. kompas.com/read/2018/05/31/13362751/sejar ah-rokok-dari-fungsi-medis-hingga-jadi candu -dunia ? page=all, </b:Title>
    <b:JournalName>diakses 11 Oktober 2019.</b:JournalName>
    <b:Year>2018</b:Year>
    <b:RefOrder>6</b:RefOrder>
  </b:Source>
  <b:Source>
    <b:Tag>Dew161</b:Tag>
    <b:SourceType>JournalArticle</b:SourceType>
    <b:Guid>{B2056142-B018-43AF-932E-666EAB4E1C55}</b:Guid>
    <b:Author>
      <b:Author>
        <b:NameList>
          <b:Person>
            <b:Last>Dewi</b:Last>
          </b:Person>
        </b:NameList>
      </b:Author>
    </b:Author>
    <b:Title> Gambaran kadar C-reactive protein (CRP) serum pada perokok aktif usia &gt;40 tahun.</b:Title>
    <b:JournalName> Jurnal e-Biomedik (eBm); </b:JournalName>
    <b:Year>2016</b:Year>
    <b:Pages>4 (2) :</b:Pages>
    <b:RefOrder>7</b:RefOrder>
  </b:Source>
  <b:Source>
    <b:Tag>Kom11</b:Tag>
    <b:SourceType>JournalArticle</b:SourceType>
    <b:Guid>{0436BFBC-8846-43FD-847B-EA77EA12D589}</b:Guid>
    <b:Author>
      <b:Author>
        <b:NameList>
          <b:Person>
            <b:Last>Komala</b:Last>
          </b:Person>
        </b:NameList>
      </b:Author>
    </b:Author>
    <b:Title> Efek Fluvastatin Terhadap Selisih Jumlah Leukosit, Neutrofil, dan Alkali Fosfatase Serum Pada Tikus Wistar Sebelum dan Sesudah Paparan Asap Rokok. Universitas Diponegoro. Semarang.</b:Title>
    <b:Year>2011</b:Year>
    <b:RefOrder>17</b:RefOrder>
  </b:Source>
  <b:Source>
    <b:Tag>San11</b:Tag>
    <b:SourceType>JournalArticle</b:SourceType>
    <b:Guid>{ECD29E01-F1D6-48DF-AE9B-9D638A7AC564}</b:Guid>
    <b:Author>
      <b:Author>
        <b:NameList>
          <b:Person>
            <b:Last>Santika</b:Last>
          </b:Person>
        </b:NameList>
      </b:Author>
    </b:Author>
    <b:Title> Mengintip Kisah Dibalik Tembakau. Nasionalis Rakyat merdekanews Online. Available from: http://nrmnews.com/2011/12/01/house of-sampoerna-mengintip-kisah dibaliktembkau.</b:Title>
    <b:Year>2011</b:Year>
    <b:RefOrder>12</b:RefOrder>
  </b:Source>
  <b:Source>
    <b:Tag>Hut13</b:Tag>
    <b:SourceType>JournalArticle</b:SourceType>
    <b:Guid>{B1DEFE75-7305-47E7-B8D3-E934ED7EF12A}</b:Guid>
    <b:Author>
      <b:Author>
        <b:NameList>
          <b:Person>
            <b:Last>Hutapea</b:Last>
            <b:First>Ronald.</b:First>
          </b:Person>
        </b:NameList>
      </b:Author>
    </b:Author>
    <b:Title>Why Rokok? Tembakau dan Peradapan Manusia. Jakarta : Bee Media.</b:Title>
    <b:Year>2013</b:Year>
    <b:RefOrder>11</b:RefOrder>
  </b:Source>
  <b:Source>
    <b:Tag>Ano13</b:Tag>
    <b:SourceType>JournalArticle</b:SourceType>
    <b:Guid>{B96A1E6E-2E50-48A9-A97D-261A3227CC7D}</b:Guid>
    <b:Author>
      <b:Author>
        <b:NameList>
          <b:Person>
            <b:Last>Anonim</b:Last>
          </b:Person>
        </b:NameList>
      </b:Author>
    </b:Author>
    <b:JournalName>Tentang Tembakau dan Cengkeh. Gudang Garam. Available fromhttps://www.gudanggaramtbk.com/kre tek/#tembakaucengkeh. Diakses 18 Agustus 2019</b:JournalName>
    <b:Year>2013</b:Year>
    <b:RefOrder>9</b:RefOrder>
  </b:Source>
  <b:Source>
    <b:Tag>Ali11</b:Tag>
    <b:SourceType>JournalArticle</b:SourceType>
    <b:Guid>{C6AA53DE-B87F-4BE3-9C78-C2F223052D19}</b:Guid>
    <b:Author>
      <b:Author>
        <b:NameList>
          <b:Person>
            <b:Last>Alit</b:Last>
          </b:Person>
        </b:NameList>
      </b:Author>
    </b:Author>
    <b:Title>Peningkatan Pengetahuan, Sikap Dan Perilaku Terhadap Rokok Pada Siswa Smu Di Kelurahan Penatih. Unud. Diunduhdari: http://ejournal.unud.ac.id/abstrak/ekawati0 80102009.pdf d</b:Title>
    <b:Year>2011</b:Year>
    <b:RefOrder>10</b:RefOrder>
  </b:Source>
  <b:Source>
    <b:Tag>Sal11</b:Tag>
    <b:SourceType>JournalArticle</b:SourceType>
    <b:Guid>{5CDBCB14-A30C-46C1-B294-5D4B43392CE6}</b:Guid>
    <b:Author>
      <b:Author>
        <b:NameList>
          <b:Person>
            <b:Last>Saleh</b:Last>
          </b:Person>
        </b:NameList>
      </b:Author>
    </b:Author>
    <b:JournalName>Prevalensi Penderita Penyakit Paru Obstruktif Kronis (PPOK) dengan Riwayat Merokok di Rumah Sakit Umum Pusat Haji Adam Malik (RSUP HAM) Medan Periode Januari 2009- Desember 2009 (KTI). Universitas Sumatera Utara. Medan.</b:JournalName>
    <b:Year>2011</b:Year>
    <b:RefOrder>14</b:RefOrder>
  </b:Source>
  <b:Source>
    <b:Tag>Mar14</b:Tag>
    <b:SourceType>JournalArticle</b:SourceType>
    <b:Guid>{F2D75668-0B6C-4E5F-BC2F-D2DD669780BD}</b:Guid>
    <b:Author>
      <b:Author>
        <b:NameList>
          <b:Person>
            <b:Last>Martantya</b:Last>
          </b:Person>
          <b:Person>
            <b:Last>Nasrul</b:Last>
          </b:Person>
        </b:NameList>
      </b:Author>
    </b:Author>
    <b:Title>Gambaran hitung jenis leukosit pada pasien penyakit paru obstruktif kronik yang dirawat di RSUP Dr. M. Djamil Padang. </b:Title>
    <b:JournalName>Jurnal Kesehatan Andalas.</b:JournalName>
    <b:Year> 2014</b:Year>
    <b:Pages>3(2):217-20.</b:Pages>
    <b:RefOrder>15</b:RefOrder>
  </b:Source>
</b:Sources>
</file>

<file path=customXml/itemProps1.xml><?xml version="1.0" encoding="utf-8"?>
<ds:datastoreItem xmlns:ds="http://schemas.openxmlformats.org/officeDocument/2006/customXml" ds:itemID="{30704B76-66D4-4EA9-BC88-96E817DB6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52</Pages>
  <Words>8170</Words>
  <Characters>46570</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co</cp:lastModifiedBy>
  <cp:revision>10</cp:revision>
  <cp:lastPrinted>2021-12-17T06:52:00Z</cp:lastPrinted>
  <dcterms:created xsi:type="dcterms:W3CDTF">2021-12-14T01:19:00Z</dcterms:created>
  <dcterms:modified xsi:type="dcterms:W3CDTF">2021-12-17T06:54:00Z</dcterms:modified>
</cp:coreProperties>
</file>