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B2127" w:rsidRDefault="00307960">
      <w:pPr>
        <w:widowControl w:val="0"/>
        <w:autoSpaceDE w:val="0"/>
        <w:autoSpaceDN w:val="0"/>
        <w:spacing w:before="76" w:after="0" w:line="240" w:lineRule="auto"/>
        <w:jc w:val="center"/>
        <w:rPr>
          <w:rFonts w:ascii="Times New Roman" w:hAnsi="Times New Roman"/>
          <w:b/>
          <w:sz w:val="28"/>
          <w:szCs w:val="28"/>
        </w:rPr>
      </w:pPr>
      <w:r>
        <w:rPr>
          <w:rFonts w:ascii="Times New Roman" w:hAnsi="Times New Roman"/>
          <w:b/>
          <w:sz w:val="28"/>
          <w:szCs w:val="28"/>
        </w:rPr>
        <w:t>GAMBARAN PSIKOLOGIS CAREGIVER DALAM MERAWAT PASIEN PASCA STROKE DI PUSKESMAS BAYONGBONG</w:t>
      </w:r>
    </w:p>
    <w:p w:rsidR="001B2127" w:rsidRDefault="001B2127">
      <w:pPr>
        <w:widowControl w:val="0"/>
        <w:autoSpaceDE w:val="0"/>
        <w:autoSpaceDN w:val="0"/>
        <w:spacing w:before="76" w:after="0" w:line="240" w:lineRule="auto"/>
        <w:jc w:val="center"/>
        <w:rPr>
          <w:rFonts w:ascii="Times New Roman" w:eastAsia="Times New Roman" w:hAnsi="Times New Roman"/>
          <w:b/>
          <w:color w:val="000000"/>
          <w:sz w:val="28"/>
          <w:szCs w:val="28"/>
          <w:lang w:eastAsia="en-US"/>
        </w:rPr>
      </w:pPr>
    </w:p>
    <w:p w:rsidR="001B2127" w:rsidRDefault="001B2127">
      <w:pPr>
        <w:widowControl w:val="0"/>
        <w:autoSpaceDE w:val="0"/>
        <w:autoSpaceDN w:val="0"/>
        <w:spacing w:after="0" w:line="240" w:lineRule="auto"/>
        <w:ind w:left="1000" w:right="538"/>
        <w:jc w:val="center"/>
        <w:rPr>
          <w:rFonts w:ascii="Times New Roman" w:eastAsia="Times New Roman" w:hAnsi="Times New Roman"/>
          <w:b/>
          <w:color w:val="000000"/>
          <w:sz w:val="24"/>
          <w:szCs w:val="24"/>
          <w:lang w:eastAsia="en-US"/>
        </w:rPr>
      </w:pPr>
    </w:p>
    <w:p w:rsidR="001B2127" w:rsidRDefault="00307960">
      <w:pPr>
        <w:widowControl w:val="0"/>
        <w:autoSpaceDE w:val="0"/>
        <w:autoSpaceDN w:val="0"/>
        <w:spacing w:after="0" w:line="480" w:lineRule="auto"/>
        <w:ind w:left="1000" w:right="538"/>
        <w:jc w:val="center"/>
        <w:rPr>
          <w:rFonts w:ascii="Times New Roman" w:eastAsia="Times New Roman" w:hAnsi="Times New Roman"/>
          <w:b/>
          <w:color w:val="000000"/>
          <w:sz w:val="24"/>
          <w:szCs w:val="24"/>
          <w:lang w:eastAsia="en-US"/>
        </w:rPr>
      </w:pPr>
      <w:r>
        <w:rPr>
          <w:rFonts w:ascii="Times New Roman" w:eastAsia="Times New Roman" w:hAnsi="Times New Roman"/>
          <w:b/>
          <w:color w:val="000000"/>
          <w:sz w:val="24"/>
          <w:szCs w:val="24"/>
          <w:lang w:eastAsia="en-US"/>
        </w:rPr>
        <w:t>SKRIPSI</w:t>
      </w:r>
    </w:p>
    <w:p w:rsidR="001B2127" w:rsidRDefault="00307960">
      <w:pPr>
        <w:spacing w:after="0" w:line="240" w:lineRule="auto"/>
        <w:jc w:val="center"/>
        <w:rPr>
          <w:rFonts w:ascii="Times New Roman" w:hAnsi="Times New Roman"/>
          <w:sz w:val="24"/>
          <w:szCs w:val="24"/>
        </w:rPr>
      </w:pPr>
      <w:r>
        <w:rPr>
          <w:rFonts w:ascii="Times New Roman" w:hAnsi="Times New Roman"/>
          <w:sz w:val="24"/>
          <w:szCs w:val="24"/>
        </w:rPr>
        <w:t xml:space="preserve">Diajukan Untuk Menempuh Ujian Akhir Pada Program Studi S1 Keperawatan </w:t>
      </w:r>
    </w:p>
    <w:p w:rsidR="001B2127" w:rsidRDefault="00307960">
      <w:pPr>
        <w:spacing w:after="0" w:line="240" w:lineRule="auto"/>
        <w:jc w:val="center"/>
        <w:rPr>
          <w:rFonts w:ascii="Times New Roman" w:hAnsi="Times New Roman"/>
          <w:sz w:val="24"/>
          <w:szCs w:val="24"/>
        </w:rPr>
      </w:pPr>
      <w:r>
        <w:rPr>
          <w:rFonts w:ascii="Times New Roman" w:hAnsi="Times New Roman"/>
          <w:sz w:val="24"/>
          <w:szCs w:val="24"/>
        </w:rPr>
        <w:t>Sekolah Tinggi Ilmu Kesehatan Karsa Husada Garut</w:t>
      </w:r>
    </w:p>
    <w:p w:rsidR="001B2127" w:rsidRDefault="001B2127">
      <w:pPr>
        <w:widowControl w:val="0"/>
        <w:autoSpaceDE w:val="0"/>
        <w:autoSpaceDN w:val="0"/>
        <w:spacing w:before="1" w:after="0" w:line="480" w:lineRule="auto"/>
        <w:ind w:right="13"/>
        <w:jc w:val="center"/>
        <w:outlineLvl w:val="0"/>
        <w:rPr>
          <w:rFonts w:ascii="Times New Roman" w:eastAsia="Times New Roman" w:hAnsi="Times New Roman"/>
          <w:b/>
          <w:bCs/>
          <w:color w:val="000000"/>
          <w:sz w:val="24"/>
          <w:szCs w:val="24"/>
          <w:lang w:eastAsia="en-US"/>
        </w:rPr>
      </w:pPr>
    </w:p>
    <w:p w:rsidR="001B2127" w:rsidRDefault="001B2127">
      <w:pPr>
        <w:widowControl w:val="0"/>
        <w:autoSpaceDE w:val="0"/>
        <w:autoSpaceDN w:val="0"/>
        <w:spacing w:before="1" w:after="0" w:line="480" w:lineRule="auto"/>
        <w:ind w:right="13"/>
        <w:jc w:val="center"/>
        <w:outlineLvl w:val="0"/>
        <w:rPr>
          <w:rFonts w:ascii="Times New Roman" w:eastAsia="Times New Roman" w:hAnsi="Times New Roman"/>
          <w:b/>
          <w:bCs/>
          <w:color w:val="000000"/>
          <w:sz w:val="24"/>
          <w:szCs w:val="24"/>
          <w:lang w:eastAsia="en-US"/>
        </w:rPr>
      </w:pPr>
    </w:p>
    <w:p w:rsidR="001B2127" w:rsidRDefault="00307960">
      <w:pPr>
        <w:widowControl w:val="0"/>
        <w:autoSpaceDE w:val="0"/>
        <w:autoSpaceDN w:val="0"/>
        <w:spacing w:before="1" w:after="0" w:line="480" w:lineRule="auto"/>
        <w:ind w:right="13"/>
        <w:jc w:val="center"/>
        <w:outlineLvl w:val="0"/>
        <w:rPr>
          <w:rFonts w:ascii="Times New Roman" w:eastAsia="Times New Roman" w:hAnsi="Times New Roman"/>
          <w:b/>
          <w:bCs/>
          <w:color w:val="000000"/>
          <w:sz w:val="24"/>
          <w:szCs w:val="24"/>
          <w:lang w:eastAsia="en-US"/>
        </w:rPr>
      </w:pPr>
      <w:r>
        <w:rPr>
          <w:rFonts w:ascii="Times New Roman" w:eastAsia="Times New Roman" w:hAnsi="Times New Roman"/>
          <w:b/>
          <w:bCs/>
          <w:color w:val="000000"/>
          <w:sz w:val="24"/>
          <w:szCs w:val="24"/>
          <w:lang w:eastAsia="en-US"/>
        </w:rPr>
        <w:t xml:space="preserve"> </w:t>
      </w:r>
    </w:p>
    <w:p w:rsidR="001B2127" w:rsidRDefault="00307960">
      <w:pPr>
        <w:widowControl w:val="0"/>
        <w:autoSpaceDE w:val="0"/>
        <w:autoSpaceDN w:val="0"/>
        <w:spacing w:after="0" w:line="240" w:lineRule="auto"/>
        <w:jc w:val="center"/>
        <w:rPr>
          <w:rFonts w:ascii="Times New Roman" w:eastAsia="Times New Roman" w:hAnsi="Times New Roman"/>
          <w:b/>
          <w:sz w:val="24"/>
          <w:lang w:eastAsia="en-US"/>
        </w:rPr>
      </w:pPr>
      <w:r>
        <w:rPr>
          <w:rFonts w:ascii="Times New Roman" w:eastAsia="Times New Roman" w:hAnsi="Times New Roman"/>
          <w:b/>
          <w:sz w:val="24"/>
          <w:lang w:eastAsia="en-US"/>
        </w:rPr>
        <w:t>RIFAN HANAFI</w:t>
      </w:r>
    </w:p>
    <w:p w:rsidR="001B2127" w:rsidRDefault="00307960">
      <w:pPr>
        <w:widowControl w:val="0"/>
        <w:autoSpaceDE w:val="0"/>
        <w:autoSpaceDN w:val="0"/>
        <w:spacing w:after="0" w:line="240" w:lineRule="auto"/>
        <w:jc w:val="center"/>
        <w:rPr>
          <w:rFonts w:ascii="Times New Roman" w:eastAsia="Times New Roman" w:hAnsi="Times New Roman"/>
          <w:b/>
          <w:sz w:val="24"/>
          <w:lang w:eastAsia="en-US"/>
        </w:rPr>
      </w:pPr>
      <w:r>
        <w:rPr>
          <w:rFonts w:ascii="Times New Roman" w:eastAsia="Times New Roman" w:hAnsi="Times New Roman"/>
          <w:b/>
          <w:sz w:val="24"/>
          <w:lang w:eastAsia="en-US"/>
        </w:rPr>
        <w:t>KHGC 19034</w:t>
      </w:r>
    </w:p>
    <w:p w:rsidR="001B2127" w:rsidRDefault="001B2127">
      <w:pPr>
        <w:widowControl w:val="0"/>
        <w:autoSpaceDE w:val="0"/>
        <w:autoSpaceDN w:val="0"/>
        <w:spacing w:before="1" w:after="0" w:line="240" w:lineRule="auto"/>
        <w:ind w:right="13"/>
        <w:jc w:val="center"/>
        <w:outlineLvl w:val="0"/>
        <w:rPr>
          <w:rFonts w:ascii="Times New Roman" w:eastAsia="Times New Roman" w:hAnsi="Times New Roman"/>
          <w:b/>
          <w:bCs/>
          <w:color w:val="000000"/>
          <w:sz w:val="24"/>
          <w:szCs w:val="24"/>
          <w:lang w:eastAsia="en-US"/>
        </w:rPr>
      </w:pPr>
    </w:p>
    <w:p w:rsidR="001B2127" w:rsidRDefault="001B2127">
      <w:pPr>
        <w:widowControl w:val="0"/>
        <w:autoSpaceDE w:val="0"/>
        <w:autoSpaceDN w:val="0"/>
        <w:spacing w:before="1" w:after="0" w:line="240" w:lineRule="auto"/>
        <w:ind w:right="13"/>
        <w:jc w:val="center"/>
        <w:outlineLvl w:val="0"/>
        <w:rPr>
          <w:rFonts w:ascii="Times New Roman" w:eastAsia="Times New Roman" w:hAnsi="Times New Roman"/>
          <w:b/>
          <w:bCs/>
          <w:color w:val="000000"/>
          <w:sz w:val="24"/>
          <w:szCs w:val="24"/>
          <w:lang w:eastAsia="en-US"/>
        </w:rPr>
      </w:pPr>
    </w:p>
    <w:p w:rsidR="001B2127" w:rsidRDefault="001B2127">
      <w:pPr>
        <w:widowControl w:val="0"/>
        <w:autoSpaceDE w:val="0"/>
        <w:autoSpaceDN w:val="0"/>
        <w:spacing w:before="1" w:after="0" w:line="240" w:lineRule="auto"/>
        <w:ind w:right="13"/>
        <w:jc w:val="center"/>
        <w:outlineLvl w:val="0"/>
        <w:rPr>
          <w:rFonts w:ascii="Times New Roman" w:eastAsia="Times New Roman" w:hAnsi="Times New Roman"/>
          <w:b/>
          <w:bCs/>
          <w:color w:val="000000"/>
          <w:sz w:val="24"/>
          <w:szCs w:val="24"/>
          <w:lang w:eastAsia="en-US"/>
        </w:rPr>
      </w:pPr>
    </w:p>
    <w:p w:rsidR="001B2127" w:rsidRDefault="001B2127">
      <w:pPr>
        <w:widowControl w:val="0"/>
        <w:autoSpaceDE w:val="0"/>
        <w:autoSpaceDN w:val="0"/>
        <w:spacing w:before="1" w:after="0" w:line="240" w:lineRule="auto"/>
        <w:ind w:right="13"/>
        <w:jc w:val="center"/>
        <w:outlineLvl w:val="0"/>
        <w:rPr>
          <w:rFonts w:ascii="Times New Roman" w:eastAsia="Times New Roman" w:hAnsi="Times New Roman"/>
          <w:b/>
          <w:bCs/>
          <w:color w:val="000000"/>
          <w:sz w:val="24"/>
          <w:szCs w:val="24"/>
          <w:lang w:eastAsia="en-US"/>
        </w:rPr>
      </w:pPr>
    </w:p>
    <w:p w:rsidR="001B2127" w:rsidRDefault="001B2127">
      <w:pPr>
        <w:widowControl w:val="0"/>
        <w:autoSpaceDE w:val="0"/>
        <w:autoSpaceDN w:val="0"/>
        <w:spacing w:before="1" w:after="0" w:line="240" w:lineRule="auto"/>
        <w:ind w:right="13"/>
        <w:jc w:val="center"/>
        <w:outlineLvl w:val="0"/>
        <w:rPr>
          <w:rFonts w:ascii="Times New Roman" w:eastAsia="Times New Roman" w:hAnsi="Times New Roman"/>
          <w:b/>
          <w:bCs/>
          <w:color w:val="000000"/>
          <w:sz w:val="24"/>
          <w:szCs w:val="24"/>
          <w:lang w:eastAsia="en-US"/>
        </w:rPr>
      </w:pPr>
    </w:p>
    <w:p w:rsidR="001B2127" w:rsidRDefault="00307960">
      <w:pPr>
        <w:widowControl w:val="0"/>
        <w:autoSpaceDE w:val="0"/>
        <w:autoSpaceDN w:val="0"/>
        <w:spacing w:before="1" w:after="0" w:line="480" w:lineRule="auto"/>
        <w:ind w:right="13"/>
        <w:jc w:val="center"/>
        <w:outlineLvl w:val="0"/>
        <w:rPr>
          <w:rFonts w:ascii="Times New Roman" w:eastAsia="Times New Roman" w:hAnsi="Times New Roman"/>
          <w:b/>
          <w:bCs/>
          <w:color w:val="000000"/>
          <w:sz w:val="24"/>
          <w:szCs w:val="24"/>
          <w:lang w:eastAsia="en-US"/>
        </w:rPr>
      </w:pPr>
      <w:r>
        <w:rPr>
          <w:rFonts w:ascii="Times New Roman" w:eastAsia="Times New Roman" w:hAnsi="Times New Roman"/>
          <w:b/>
          <w:bCs/>
          <w:noProof/>
          <w:color w:val="000000"/>
          <w:sz w:val="24"/>
          <w:szCs w:val="24"/>
          <w:lang w:eastAsia="en-US"/>
        </w:rPr>
        <w:drawing>
          <wp:anchor distT="0" distB="0" distL="0" distR="0" simplePos="0" relativeHeight="11" behindDoc="0" locked="0" layoutInCell="1" allowOverlap="1">
            <wp:simplePos x="0" y="0"/>
            <wp:positionH relativeFrom="page">
              <wp:posOffset>3100705</wp:posOffset>
            </wp:positionH>
            <wp:positionV relativeFrom="paragraph">
              <wp:posOffset>203620</wp:posOffset>
            </wp:positionV>
            <wp:extent cx="1729104" cy="2019299"/>
            <wp:effectExtent l="0" t="0" r="4445" b="0"/>
            <wp:wrapNone/>
            <wp:docPr id="1026" name="image1.p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1.png"/>
                    <pic:cNvPicPr/>
                  </pic:nvPicPr>
                  <pic:blipFill>
                    <a:blip r:embed="rId8" cstate="print"/>
                    <a:srcRect/>
                    <a:stretch/>
                  </pic:blipFill>
                  <pic:spPr>
                    <a:xfrm>
                      <a:off x="0" y="0"/>
                      <a:ext cx="1729104" cy="2019299"/>
                    </a:xfrm>
                    <a:prstGeom prst="rect">
                      <a:avLst/>
                    </a:prstGeom>
                  </pic:spPr>
                </pic:pic>
              </a:graphicData>
            </a:graphic>
          </wp:anchor>
        </w:drawing>
      </w:r>
    </w:p>
    <w:p w:rsidR="001B2127" w:rsidRDefault="001B2127">
      <w:pPr>
        <w:widowControl w:val="0"/>
        <w:autoSpaceDE w:val="0"/>
        <w:autoSpaceDN w:val="0"/>
        <w:spacing w:before="1" w:after="0" w:line="480" w:lineRule="auto"/>
        <w:ind w:right="13"/>
        <w:jc w:val="center"/>
        <w:outlineLvl w:val="0"/>
        <w:rPr>
          <w:rFonts w:ascii="Times New Roman" w:eastAsia="Times New Roman" w:hAnsi="Times New Roman"/>
          <w:b/>
          <w:bCs/>
          <w:color w:val="000000"/>
          <w:sz w:val="24"/>
          <w:szCs w:val="24"/>
          <w:lang w:eastAsia="en-US"/>
        </w:rPr>
      </w:pPr>
    </w:p>
    <w:p w:rsidR="001B2127" w:rsidRDefault="001B2127">
      <w:pPr>
        <w:widowControl w:val="0"/>
        <w:autoSpaceDE w:val="0"/>
        <w:autoSpaceDN w:val="0"/>
        <w:spacing w:before="1" w:after="0" w:line="480" w:lineRule="auto"/>
        <w:ind w:right="13"/>
        <w:jc w:val="center"/>
        <w:outlineLvl w:val="0"/>
        <w:rPr>
          <w:rFonts w:ascii="Times New Roman" w:eastAsia="Times New Roman" w:hAnsi="Times New Roman"/>
          <w:b/>
          <w:bCs/>
          <w:color w:val="000000"/>
          <w:sz w:val="24"/>
          <w:szCs w:val="24"/>
          <w:lang w:eastAsia="en-US"/>
        </w:rPr>
      </w:pPr>
    </w:p>
    <w:p w:rsidR="001B2127" w:rsidRDefault="001B2127">
      <w:pPr>
        <w:widowControl w:val="0"/>
        <w:autoSpaceDE w:val="0"/>
        <w:autoSpaceDN w:val="0"/>
        <w:spacing w:before="1" w:after="0" w:line="480" w:lineRule="auto"/>
        <w:ind w:right="13"/>
        <w:jc w:val="center"/>
        <w:outlineLvl w:val="0"/>
        <w:rPr>
          <w:rFonts w:ascii="Times New Roman" w:eastAsia="Times New Roman" w:hAnsi="Times New Roman"/>
          <w:b/>
          <w:bCs/>
          <w:color w:val="000000"/>
          <w:sz w:val="24"/>
          <w:szCs w:val="24"/>
          <w:lang w:eastAsia="en-US"/>
        </w:rPr>
      </w:pPr>
    </w:p>
    <w:p w:rsidR="001B2127" w:rsidRDefault="001B2127">
      <w:pPr>
        <w:widowControl w:val="0"/>
        <w:autoSpaceDE w:val="0"/>
        <w:autoSpaceDN w:val="0"/>
        <w:spacing w:before="1" w:after="0" w:line="480" w:lineRule="auto"/>
        <w:ind w:right="13"/>
        <w:jc w:val="center"/>
        <w:outlineLvl w:val="0"/>
        <w:rPr>
          <w:rFonts w:ascii="Times New Roman" w:eastAsia="Times New Roman" w:hAnsi="Times New Roman"/>
          <w:b/>
          <w:bCs/>
          <w:color w:val="000000"/>
          <w:sz w:val="24"/>
          <w:szCs w:val="24"/>
          <w:lang w:eastAsia="en-US"/>
        </w:rPr>
      </w:pPr>
    </w:p>
    <w:p w:rsidR="001B2127" w:rsidRDefault="001B2127">
      <w:pPr>
        <w:widowControl w:val="0"/>
        <w:autoSpaceDE w:val="0"/>
        <w:autoSpaceDN w:val="0"/>
        <w:spacing w:before="6" w:after="0" w:line="480" w:lineRule="auto"/>
        <w:jc w:val="both"/>
        <w:rPr>
          <w:rFonts w:ascii="Times New Roman" w:eastAsia="Times New Roman" w:hAnsi="Times New Roman"/>
          <w:b/>
          <w:color w:val="000000"/>
          <w:sz w:val="24"/>
          <w:szCs w:val="24"/>
          <w:lang w:eastAsia="en-US"/>
        </w:rPr>
      </w:pPr>
    </w:p>
    <w:p w:rsidR="001B2127" w:rsidRDefault="001B2127">
      <w:pPr>
        <w:widowControl w:val="0"/>
        <w:autoSpaceDE w:val="0"/>
        <w:autoSpaceDN w:val="0"/>
        <w:spacing w:after="0" w:line="480" w:lineRule="auto"/>
        <w:jc w:val="both"/>
        <w:rPr>
          <w:rFonts w:ascii="Times New Roman" w:eastAsia="Times New Roman" w:hAnsi="Times New Roman"/>
          <w:b/>
          <w:color w:val="000000"/>
          <w:sz w:val="24"/>
          <w:szCs w:val="24"/>
          <w:lang w:eastAsia="en-US"/>
        </w:rPr>
      </w:pPr>
    </w:p>
    <w:p w:rsidR="001B2127" w:rsidRDefault="001B2127">
      <w:pPr>
        <w:widowControl w:val="0"/>
        <w:autoSpaceDE w:val="0"/>
        <w:autoSpaceDN w:val="0"/>
        <w:spacing w:after="0" w:line="480" w:lineRule="auto"/>
        <w:jc w:val="both"/>
        <w:rPr>
          <w:rFonts w:ascii="Times New Roman" w:eastAsia="Times New Roman" w:hAnsi="Times New Roman"/>
          <w:b/>
          <w:color w:val="000000"/>
          <w:sz w:val="24"/>
          <w:szCs w:val="24"/>
          <w:lang w:eastAsia="en-US"/>
        </w:rPr>
      </w:pPr>
    </w:p>
    <w:p w:rsidR="001B2127" w:rsidRDefault="001B2127">
      <w:pPr>
        <w:widowControl w:val="0"/>
        <w:autoSpaceDE w:val="0"/>
        <w:autoSpaceDN w:val="0"/>
        <w:spacing w:before="4" w:after="0" w:line="480" w:lineRule="auto"/>
        <w:jc w:val="both"/>
        <w:rPr>
          <w:rFonts w:ascii="Times New Roman" w:eastAsia="Times New Roman" w:hAnsi="Times New Roman"/>
          <w:b/>
          <w:color w:val="000000"/>
          <w:sz w:val="24"/>
          <w:szCs w:val="24"/>
          <w:lang w:eastAsia="en-US"/>
        </w:rPr>
      </w:pPr>
    </w:p>
    <w:p w:rsidR="001B2127" w:rsidRDefault="00307960">
      <w:pPr>
        <w:widowControl w:val="0"/>
        <w:autoSpaceDE w:val="0"/>
        <w:autoSpaceDN w:val="0"/>
        <w:spacing w:after="0" w:line="240" w:lineRule="auto"/>
        <w:ind w:left="-567" w:right="-696"/>
        <w:jc w:val="center"/>
        <w:rPr>
          <w:rFonts w:ascii="Times New Roman" w:eastAsia="Times New Roman" w:hAnsi="Times New Roman"/>
          <w:b/>
          <w:color w:val="000000"/>
          <w:spacing w:val="-57"/>
          <w:sz w:val="28"/>
          <w:szCs w:val="28"/>
          <w:lang w:eastAsia="en-US"/>
        </w:rPr>
      </w:pPr>
      <w:r>
        <w:rPr>
          <w:rFonts w:ascii="Times New Roman" w:eastAsia="Times New Roman" w:hAnsi="Times New Roman"/>
          <w:b/>
          <w:color w:val="000000"/>
          <w:sz w:val="28"/>
          <w:szCs w:val="28"/>
          <w:lang w:eastAsia="en-US"/>
        </w:rPr>
        <w:t>SEKOLAH</w:t>
      </w:r>
      <w:r>
        <w:rPr>
          <w:rFonts w:ascii="Times New Roman" w:eastAsia="Times New Roman" w:hAnsi="Times New Roman"/>
          <w:b/>
          <w:color w:val="000000"/>
          <w:spacing w:val="-2"/>
          <w:sz w:val="28"/>
          <w:szCs w:val="28"/>
          <w:lang w:eastAsia="en-US"/>
        </w:rPr>
        <w:t xml:space="preserve"> </w:t>
      </w:r>
      <w:r>
        <w:rPr>
          <w:rFonts w:ascii="Times New Roman" w:eastAsia="Times New Roman" w:hAnsi="Times New Roman"/>
          <w:b/>
          <w:color w:val="000000"/>
          <w:sz w:val="28"/>
          <w:szCs w:val="28"/>
          <w:lang w:eastAsia="en-US"/>
        </w:rPr>
        <w:t>TINGGI</w:t>
      </w:r>
      <w:r>
        <w:rPr>
          <w:rFonts w:ascii="Times New Roman" w:eastAsia="Times New Roman" w:hAnsi="Times New Roman"/>
          <w:b/>
          <w:color w:val="000000"/>
          <w:spacing w:val="-3"/>
          <w:sz w:val="28"/>
          <w:szCs w:val="28"/>
          <w:lang w:eastAsia="en-US"/>
        </w:rPr>
        <w:t xml:space="preserve"> </w:t>
      </w:r>
      <w:r>
        <w:rPr>
          <w:rFonts w:ascii="Times New Roman" w:eastAsia="Times New Roman" w:hAnsi="Times New Roman"/>
          <w:b/>
          <w:color w:val="000000"/>
          <w:sz w:val="28"/>
          <w:szCs w:val="28"/>
          <w:lang w:eastAsia="en-US"/>
        </w:rPr>
        <w:t>ILMU</w:t>
      </w:r>
      <w:r>
        <w:rPr>
          <w:rFonts w:ascii="Times New Roman" w:eastAsia="Times New Roman" w:hAnsi="Times New Roman"/>
          <w:b/>
          <w:color w:val="000000"/>
          <w:spacing w:val="-8"/>
          <w:sz w:val="28"/>
          <w:szCs w:val="28"/>
          <w:lang w:eastAsia="en-US"/>
        </w:rPr>
        <w:t xml:space="preserve"> </w:t>
      </w:r>
      <w:r>
        <w:rPr>
          <w:rFonts w:ascii="Times New Roman" w:eastAsia="Times New Roman" w:hAnsi="Times New Roman"/>
          <w:b/>
          <w:color w:val="000000"/>
          <w:sz w:val="28"/>
          <w:szCs w:val="28"/>
          <w:lang w:eastAsia="en-US"/>
        </w:rPr>
        <w:t>KESEHATAN</w:t>
      </w:r>
      <w:r>
        <w:rPr>
          <w:rFonts w:ascii="Times New Roman" w:eastAsia="Times New Roman" w:hAnsi="Times New Roman"/>
          <w:b/>
          <w:color w:val="000000"/>
          <w:spacing w:val="-7"/>
          <w:sz w:val="28"/>
          <w:szCs w:val="28"/>
          <w:lang w:eastAsia="en-US"/>
        </w:rPr>
        <w:t xml:space="preserve"> </w:t>
      </w:r>
      <w:r>
        <w:rPr>
          <w:rFonts w:ascii="Times New Roman" w:eastAsia="Times New Roman" w:hAnsi="Times New Roman"/>
          <w:b/>
          <w:color w:val="000000"/>
          <w:sz w:val="28"/>
          <w:szCs w:val="28"/>
          <w:lang w:eastAsia="en-US"/>
        </w:rPr>
        <w:t>KARSA</w:t>
      </w:r>
      <w:r>
        <w:rPr>
          <w:rFonts w:ascii="Times New Roman" w:eastAsia="Times New Roman" w:hAnsi="Times New Roman"/>
          <w:b/>
          <w:color w:val="000000"/>
          <w:spacing w:val="-2"/>
          <w:sz w:val="28"/>
          <w:szCs w:val="28"/>
          <w:lang w:eastAsia="en-US"/>
        </w:rPr>
        <w:t xml:space="preserve"> </w:t>
      </w:r>
      <w:r>
        <w:rPr>
          <w:rFonts w:ascii="Times New Roman" w:eastAsia="Times New Roman" w:hAnsi="Times New Roman"/>
          <w:b/>
          <w:color w:val="000000"/>
          <w:sz w:val="28"/>
          <w:szCs w:val="28"/>
          <w:lang w:eastAsia="en-US"/>
        </w:rPr>
        <w:t>HUSADA</w:t>
      </w:r>
      <w:r>
        <w:rPr>
          <w:rFonts w:ascii="Times New Roman" w:eastAsia="Times New Roman" w:hAnsi="Times New Roman"/>
          <w:b/>
          <w:color w:val="000000"/>
          <w:spacing w:val="-2"/>
          <w:sz w:val="28"/>
          <w:szCs w:val="28"/>
          <w:lang w:eastAsia="en-US"/>
        </w:rPr>
        <w:t xml:space="preserve"> </w:t>
      </w:r>
      <w:r>
        <w:rPr>
          <w:rFonts w:ascii="Times New Roman" w:eastAsia="Times New Roman" w:hAnsi="Times New Roman"/>
          <w:b/>
          <w:color w:val="000000"/>
          <w:sz w:val="28"/>
          <w:szCs w:val="28"/>
          <w:lang w:eastAsia="en-US"/>
        </w:rPr>
        <w:t>GARUT</w:t>
      </w:r>
      <w:r>
        <w:rPr>
          <w:rFonts w:ascii="Times New Roman" w:eastAsia="Times New Roman" w:hAnsi="Times New Roman"/>
          <w:b/>
          <w:color w:val="000000"/>
          <w:spacing w:val="-57"/>
          <w:sz w:val="28"/>
          <w:szCs w:val="28"/>
          <w:lang w:eastAsia="en-US"/>
        </w:rPr>
        <w:t xml:space="preserve"> </w:t>
      </w:r>
    </w:p>
    <w:p w:rsidR="001B2127" w:rsidRDefault="00307960">
      <w:pPr>
        <w:widowControl w:val="0"/>
        <w:autoSpaceDE w:val="0"/>
        <w:autoSpaceDN w:val="0"/>
        <w:spacing w:after="0" w:line="240" w:lineRule="auto"/>
        <w:ind w:left="-567" w:right="-696"/>
        <w:jc w:val="center"/>
        <w:rPr>
          <w:rFonts w:ascii="Times New Roman" w:eastAsia="Times New Roman" w:hAnsi="Times New Roman"/>
          <w:b/>
          <w:color w:val="000000"/>
          <w:sz w:val="28"/>
          <w:szCs w:val="28"/>
          <w:lang w:eastAsia="en-US"/>
        </w:rPr>
      </w:pPr>
      <w:r>
        <w:rPr>
          <w:rFonts w:ascii="Times New Roman" w:eastAsia="Times New Roman" w:hAnsi="Times New Roman"/>
          <w:b/>
          <w:color w:val="000000"/>
          <w:sz w:val="28"/>
          <w:szCs w:val="28"/>
          <w:lang w:eastAsia="en-US"/>
        </w:rPr>
        <w:t>PROGRAM</w:t>
      </w:r>
      <w:r>
        <w:rPr>
          <w:rFonts w:ascii="Times New Roman" w:eastAsia="Times New Roman" w:hAnsi="Times New Roman"/>
          <w:b/>
          <w:color w:val="000000"/>
          <w:spacing w:val="3"/>
          <w:sz w:val="28"/>
          <w:szCs w:val="28"/>
          <w:lang w:eastAsia="en-US"/>
        </w:rPr>
        <w:t xml:space="preserve"> </w:t>
      </w:r>
      <w:r>
        <w:rPr>
          <w:rFonts w:ascii="Times New Roman" w:eastAsia="Times New Roman" w:hAnsi="Times New Roman"/>
          <w:b/>
          <w:color w:val="000000"/>
          <w:sz w:val="28"/>
          <w:szCs w:val="28"/>
          <w:lang w:eastAsia="en-US"/>
        </w:rPr>
        <w:t>STUDI S1</w:t>
      </w:r>
      <w:r>
        <w:rPr>
          <w:rFonts w:ascii="Times New Roman" w:eastAsia="Times New Roman" w:hAnsi="Times New Roman"/>
          <w:b/>
          <w:color w:val="000000"/>
          <w:spacing w:val="-4"/>
          <w:sz w:val="28"/>
          <w:szCs w:val="28"/>
          <w:lang w:eastAsia="en-US"/>
        </w:rPr>
        <w:t xml:space="preserve"> </w:t>
      </w:r>
      <w:r>
        <w:rPr>
          <w:rFonts w:ascii="Times New Roman" w:eastAsia="Times New Roman" w:hAnsi="Times New Roman"/>
          <w:b/>
          <w:color w:val="000000"/>
          <w:sz w:val="28"/>
          <w:szCs w:val="28"/>
          <w:lang w:eastAsia="en-US"/>
        </w:rPr>
        <w:t>KEPERAWATAN</w:t>
      </w:r>
    </w:p>
    <w:p w:rsidR="001B2127" w:rsidRDefault="00307960">
      <w:pPr>
        <w:widowControl w:val="0"/>
        <w:autoSpaceDE w:val="0"/>
        <w:autoSpaceDN w:val="0"/>
        <w:spacing w:after="0" w:line="240" w:lineRule="auto"/>
        <w:ind w:left="-567" w:right="-696"/>
        <w:jc w:val="center"/>
        <w:rPr>
          <w:rFonts w:ascii="Times New Roman" w:eastAsia="Times New Roman" w:hAnsi="Times New Roman"/>
          <w:b/>
          <w:color w:val="000000"/>
          <w:sz w:val="28"/>
          <w:szCs w:val="28"/>
          <w:lang w:eastAsia="en-US"/>
        </w:rPr>
      </w:pPr>
      <w:r>
        <w:rPr>
          <w:rFonts w:ascii="Times New Roman" w:eastAsia="Times New Roman" w:hAnsi="Times New Roman"/>
          <w:b/>
          <w:color w:val="000000"/>
          <w:sz w:val="28"/>
          <w:szCs w:val="28"/>
          <w:lang w:eastAsia="en-US"/>
        </w:rPr>
        <w:t>2023</w:t>
      </w:r>
    </w:p>
    <w:p w:rsidR="001B2127" w:rsidRDefault="001B2127">
      <w:pPr>
        <w:widowControl w:val="0"/>
        <w:autoSpaceDE w:val="0"/>
        <w:autoSpaceDN w:val="0"/>
        <w:spacing w:after="0" w:line="240" w:lineRule="auto"/>
        <w:ind w:left="-567" w:right="-696"/>
        <w:jc w:val="center"/>
        <w:rPr>
          <w:rFonts w:ascii="Times New Roman" w:eastAsia="Times New Roman" w:hAnsi="Times New Roman"/>
          <w:b/>
          <w:color w:val="000000"/>
          <w:sz w:val="28"/>
          <w:szCs w:val="28"/>
          <w:lang w:eastAsia="en-US"/>
        </w:rPr>
      </w:pPr>
    </w:p>
    <w:p w:rsidR="001B2127" w:rsidRDefault="00307960">
      <w:pPr>
        <w:widowControl w:val="0"/>
        <w:tabs>
          <w:tab w:val="left" w:pos="1837"/>
          <w:tab w:val="center" w:pos="3969"/>
        </w:tabs>
        <w:autoSpaceDE w:val="0"/>
        <w:autoSpaceDN w:val="0"/>
        <w:jc w:val="center"/>
        <w:rPr>
          <w:rFonts w:ascii="Times New Roman" w:eastAsia="Calibri" w:hAnsi="Times New Roman"/>
          <w:b/>
          <w:sz w:val="24"/>
          <w:szCs w:val="24"/>
          <w:lang w:eastAsia="en-US"/>
        </w:rPr>
      </w:pPr>
      <w:r>
        <w:rPr>
          <w:rFonts w:ascii="Times New Roman" w:eastAsia="Calibri" w:hAnsi="Times New Roman"/>
          <w:b/>
          <w:sz w:val="24"/>
          <w:szCs w:val="24"/>
          <w:lang w:eastAsia="en-US"/>
        </w:rPr>
        <w:lastRenderedPageBreak/>
        <w:t>LEMBAR PERSETUJUAN</w:t>
      </w:r>
    </w:p>
    <w:p w:rsidR="001B2127" w:rsidRDefault="00307960">
      <w:pPr>
        <w:widowControl w:val="0"/>
        <w:autoSpaceDE w:val="0"/>
        <w:autoSpaceDN w:val="0"/>
        <w:jc w:val="center"/>
        <w:rPr>
          <w:rFonts w:ascii="Times New Roman" w:eastAsia="Calibri" w:hAnsi="Times New Roman"/>
          <w:b/>
          <w:sz w:val="24"/>
          <w:szCs w:val="24"/>
          <w:lang w:eastAsia="en-US"/>
        </w:rPr>
      </w:pPr>
      <w:r>
        <w:rPr>
          <w:rFonts w:ascii="Times New Roman" w:eastAsia="Calibri" w:hAnsi="Times New Roman"/>
          <w:b/>
          <w:sz w:val="24"/>
          <w:szCs w:val="24"/>
          <w:lang w:eastAsia="en-US"/>
        </w:rPr>
        <w:t xml:space="preserve">SIDANG SKRIPSI </w:t>
      </w:r>
    </w:p>
    <w:p w:rsidR="001B2127" w:rsidRDefault="001B2127">
      <w:pPr>
        <w:widowControl w:val="0"/>
        <w:autoSpaceDE w:val="0"/>
        <w:autoSpaceDN w:val="0"/>
        <w:jc w:val="center"/>
        <w:rPr>
          <w:rFonts w:ascii="Times New Roman" w:eastAsia="Calibri" w:hAnsi="Times New Roman"/>
          <w:b/>
          <w:sz w:val="24"/>
          <w:szCs w:val="24"/>
          <w:lang w:eastAsia="en-US"/>
        </w:rPr>
      </w:pPr>
    </w:p>
    <w:p w:rsidR="001B2127" w:rsidRDefault="00307960">
      <w:pPr>
        <w:widowControl w:val="0"/>
        <w:autoSpaceDE w:val="0"/>
        <w:autoSpaceDN w:val="0"/>
        <w:spacing w:after="0" w:line="360" w:lineRule="auto"/>
        <w:ind w:left="1701" w:hanging="1701"/>
        <w:rPr>
          <w:rFonts w:ascii="Times New Roman" w:eastAsia="Calibri" w:hAnsi="Times New Roman"/>
          <w:sz w:val="24"/>
          <w:szCs w:val="24"/>
          <w:lang w:eastAsia="en-US"/>
        </w:rPr>
      </w:pPr>
      <w:r>
        <w:rPr>
          <w:rFonts w:ascii="Times New Roman" w:eastAsia="Calibri" w:hAnsi="Times New Roman"/>
          <w:b/>
          <w:sz w:val="24"/>
          <w:szCs w:val="24"/>
          <w:lang w:eastAsia="en-US"/>
        </w:rPr>
        <w:t>JUDUL           :</w:t>
      </w:r>
      <w:r>
        <w:rPr>
          <w:rFonts w:ascii="Times New Roman" w:eastAsia="Calibri" w:hAnsi="Times New Roman"/>
          <w:b/>
          <w:bCs/>
          <w:sz w:val="24"/>
          <w:szCs w:val="24"/>
          <w:lang w:eastAsia="en-US"/>
        </w:rPr>
        <w:t xml:space="preserve">  </w:t>
      </w:r>
      <w:r>
        <w:rPr>
          <w:rFonts w:ascii="Times New Roman" w:hAnsi="Times New Roman"/>
          <w:b/>
          <w:sz w:val="24"/>
          <w:szCs w:val="24"/>
        </w:rPr>
        <w:t>GAMBARAN PSIKOLOGIS CAREGIVER DALAM  MERAWAT PASIEN PASCA STROKE DI PUSKESMAS BAYONGBONG</w:t>
      </w:r>
    </w:p>
    <w:p w:rsidR="001B2127" w:rsidRDefault="00307960">
      <w:pPr>
        <w:widowControl w:val="0"/>
        <w:autoSpaceDE w:val="0"/>
        <w:autoSpaceDN w:val="0"/>
        <w:spacing w:after="0" w:line="240" w:lineRule="auto"/>
        <w:rPr>
          <w:rFonts w:ascii="Times New Roman" w:eastAsia="Calibri" w:hAnsi="Times New Roman"/>
          <w:b/>
          <w:sz w:val="24"/>
          <w:szCs w:val="24"/>
          <w:lang w:eastAsia="en-US"/>
        </w:rPr>
      </w:pPr>
      <w:r>
        <w:rPr>
          <w:rFonts w:ascii="Times New Roman" w:eastAsia="Calibri" w:hAnsi="Times New Roman"/>
          <w:b/>
          <w:sz w:val="24"/>
          <w:szCs w:val="24"/>
          <w:lang w:eastAsia="en-US"/>
        </w:rPr>
        <w:t>NAMA</w:t>
      </w:r>
      <w:r>
        <w:rPr>
          <w:rFonts w:ascii="Times New Roman" w:eastAsia="Calibri" w:hAnsi="Times New Roman"/>
          <w:b/>
          <w:sz w:val="24"/>
          <w:szCs w:val="24"/>
          <w:lang w:eastAsia="en-US"/>
        </w:rPr>
        <w:tab/>
        <w:t xml:space="preserve">:  </w:t>
      </w:r>
      <w:r>
        <w:rPr>
          <w:rFonts w:ascii="Times New Roman" w:eastAsia="Times New Roman" w:hAnsi="Times New Roman"/>
          <w:b/>
          <w:sz w:val="24"/>
          <w:lang w:eastAsia="en-US"/>
        </w:rPr>
        <w:t>RIFAN HANAFI</w:t>
      </w:r>
    </w:p>
    <w:p w:rsidR="001B2127" w:rsidRDefault="00307960">
      <w:pPr>
        <w:widowControl w:val="0"/>
        <w:autoSpaceDE w:val="0"/>
        <w:autoSpaceDN w:val="0"/>
        <w:spacing w:after="0" w:line="360" w:lineRule="auto"/>
        <w:rPr>
          <w:rFonts w:ascii="Times New Roman" w:eastAsia="Calibri" w:hAnsi="Times New Roman"/>
          <w:b/>
          <w:sz w:val="24"/>
          <w:szCs w:val="24"/>
          <w:lang w:eastAsia="en-US"/>
        </w:rPr>
      </w:pPr>
      <w:r>
        <w:rPr>
          <w:rFonts w:ascii="Times New Roman" w:eastAsia="Calibri" w:hAnsi="Times New Roman"/>
          <w:b/>
          <w:sz w:val="24"/>
          <w:szCs w:val="24"/>
          <w:lang w:eastAsia="en-US"/>
        </w:rPr>
        <w:t>NIM</w:t>
      </w:r>
      <w:r>
        <w:rPr>
          <w:rFonts w:ascii="Times New Roman" w:eastAsia="Calibri" w:hAnsi="Times New Roman"/>
          <w:b/>
          <w:sz w:val="24"/>
          <w:szCs w:val="24"/>
          <w:lang w:eastAsia="en-US"/>
        </w:rPr>
        <w:tab/>
      </w:r>
      <w:r>
        <w:rPr>
          <w:rFonts w:ascii="Times New Roman" w:eastAsia="Calibri" w:hAnsi="Times New Roman"/>
          <w:b/>
          <w:sz w:val="24"/>
          <w:szCs w:val="24"/>
          <w:lang w:eastAsia="en-US"/>
        </w:rPr>
        <w:tab/>
        <w:t>:  KHGC19034</w:t>
      </w:r>
    </w:p>
    <w:p w:rsidR="001B2127" w:rsidRDefault="00307960">
      <w:pPr>
        <w:widowControl w:val="0"/>
        <w:autoSpaceDE w:val="0"/>
        <w:autoSpaceDN w:val="0"/>
        <w:spacing w:after="0" w:line="360" w:lineRule="auto"/>
        <w:rPr>
          <w:rFonts w:ascii="Times New Roman" w:eastAsia="Calibri" w:hAnsi="Times New Roman"/>
          <w:sz w:val="24"/>
          <w:szCs w:val="24"/>
          <w:lang w:eastAsia="en-US"/>
        </w:rPr>
      </w:pPr>
      <w:r>
        <w:rPr>
          <w:rFonts w:ascii="Times New Roman" w:eastAsia="Calibri" w:hAnsi="Times New Roman"/>
          <w:sz w:val="24"/>
          <w:szCs w:val="24"/>
          <w:lang w:eastAsia="en-US"/>
        </w:rPr>
        <w:t xml:space="preserve"> </w:t>
      </w:r>
    </w:p>
    <w:p w:rsidR="001B2127" w:rsidRDefault="001B2127">
      <w:pPr>
        <w:widowControl w:val="0"/>
        <w:autoSpaceDE w:val="0"/>
        <w:autoSpaceDN w:val="0"/>
        <w:rPr>
          <w:rFonts w:ascii="Times New Roman" w:eastAsia="Calibri" w:hAnsi="Times New Roman"/>
          <w:sz w:val="24"/>
          <w:szCs w:val="24"/>
          <w:lang w:eastAsia="en-US"/>
        </w:rPr>
      </w:pPr>
    </w:p>
    <w:p w:rsidR="001B2127" w:rsidRDefault="00307960">
      <w:pPr>
        <w:widowControl w:val="0"/>
        <w:autoSpaceDE w:val="0"/>
        <w:autoSpaceDN w:val="0"/>
        <w:spacing w:line="240" w:lineRule="auto"/>
        <w:jc w:val="center"/>
        <w:rPr>
          <w:rFonts w:ascii="Times New Roman" w:eastAsia="Calibri" w:hAnsi="Times New Roman"/>
          <w:sz w:val="24"/>
          <w:szCs w:val="24"/>
          <w:lang w:eastAsia="en-US"/>
        </w:rPr>
      </w:pPr>
      <w:r>
        <w:rPr>
          <w:rFonts w:ascii="Times New Roman" w:eastAsia="Calibri" w:hAnsi="Times New Roman"/>
          <w:sz w:val="24"/>
          <w:szCs w:val="24"/>
          <w:lang w:eastAsia="en-US"/>
        </w:rPr>
        <w:t>Skripsi ini telah disetujui untuk disidangkan di hadapan</w:t>
      </w:r>
    </w:p>
    <w:p w:rsidR="001B2127" w:rsidRDefault="00307960">
      <w:pPr>
        <w:widowControl w:val="0"/>
        <w:autoSpaceDE w:val="0"/>
        <w:autoSpaceDN w:val="0"/>
        <w:spacing w:line="240" w:lineRule="auto"/>
        <w:jc w:val="center"/>
        <w:rPr>
          <w:rFonts w:ascii="Times New Roman" w:eastAsia="Calibri" w:hAnsi="Times New Roman"/>
          <w:sz w:val="24"/>
          <w:szCs w:val="24"/>
          <w:lang w:eastAsia="en-US"/>
        </w:rPr>
      </w:pPr>
      <w:r>
        <w:rPr>
          <w:rFonts w:ascii="Times New Roman" w:eastAsia="Calibri" w:hAnsi="Times New Roman"/>
          <w:sz w:val="24"/>
          <w:szCs w:val="24"/>
          <w:lang w:eastAsia="en-US"/>
        </w:rPr>
        <w:t>Tim Penelaah Program Studi S1 Keperawatan</w:t>
      </w:r>
    </w:p>
    <w:p w:rsidR="001B2127" w:rsidRDefault="00307960">
      <w:pPr>
        <w:widowControl w:val="0"/>
        <w:autoSpaceDE w:val="0"/>
        <w:autoSpaceDN w:val="0"/>
        <w:spacing w:line="240" w:lineRule="auto"/>
        <w:jc w:val="center"/>
        <w:rPr>
          <w:rFonts w:ascii="Times New Roman" w:eastAsia="Calibri" w:hAnsi="Times New Roman"/>
          <w:sz w:val="24"/>
          <w:szCs w:val="24"/>
          <w:lang w:eastAsia="en-US"/>
        </w:rPr>
      </w:pPr>
      <w:r>
        <w:rPr>
          <w:rFonts w:ascii="Times New Roman" w:eastAsia="Calibri" w:hAnsi="Times New Roman"/>
          <w:sz w:val="24"/>
          <w:szCs w:val="24"/>
          <w:lang w:eastAsia="en-US"/>
        </w:rPr>
        <w:t>STIKes Karsa Husada Garut</w:t>
      </w:r>
    </w:p>
    <w:p w:rsidR="001B2127" w:rsidRDefault="001B2127">
      <w:pPr>
        <w:widowControl w:val="0"/>
        <w:autoSpaceDE w:val="0"/>
        <w:autoSpaceDN w:val="0"/>
        <w:jc w:val="center"/>
        <w:rPr>
          <w:rFonts w:ascii="Times New Roman" w:eastAsia="Calibri" w:hAnsi="Times New Roman"/>
          <w:sz w:val="24"/>
          <w:szCs w:val="24"/>
          <w:lang w:eastAsia="en-US"/>
        </w:rPr>
      </w:pPr>
    </w:p>
    <w:p w:rsidR="001B2127" w:rsidRDefault="001B2127">
      <w:pPr>
        <w:widowControl w:val="0"/>
        <w:autoSpaceDE w:val="0"/>
        <w:autoSpaceDN w:val="0"/>
        <w:jc w:val="center"/>
        <w:rPr>
          <w:rFonts w:ascii="Times New Roman" w:eastAsia="Calibri" w:hAnsi="Times New Roman"/>
          <w:sz w:val="24"/>
          <w:szCs w:val="24"/>
          <w:lang w:eastAsia="en-US"/>
        </w:rPr>
      </w:pPr>
    </w:p>
    <w:p w:rsidR="001B2127" w:rsidRDefault="00307960">
      <w:pPr>
        <w:widowControl w:val="0"/>
        <w:autoSpaceDE w:val="0"/>
        <w:autoSpaceDN w:val="0"/>
        <w:jc w:val="center"/>
        <w:rPr>
          <w:rFonts w:ascii="Times New Roman" w:eastAsia="Calibri" w:hAnsi="Times New Roman"/>
          <w:sz w:val="24"/>
          <w:szCs w:val="24"/>
          <w:lang w:eastAsia="en-US"/>
        </w:rPr>
      </w:pPr>
      <w:r>
        <w:rPr>
          <w:rFonts w:ascii="Times New Roman" w:eastAsia="Calibri" w:hAnsi="Times New Roman"/>
          <w:sz w:val="24"/>
          <w:szCs w:val="24"/>
          <w:lang w:eastAsia="en-US"/>
        </w:rPr>
        <w:t>Garut,   Juli 2023</w:t>
      </w:r>
    </w:p>
    <w:p w:rsidR="001B2127" w:rsidRDefault="00307960">
      <w:pPr>
        <w:widowControl w:val="0"/>
        <w:autoSpaceDE w:val="0"/>
        <w:autoSpaceDN w:val="0"/>
        <w:jc w:val="center"/>
        <w:rPr>
          <w:rFonts w:ascii="Times New Roman" w:eastAsia="Calibri" w:hAnsi="Times New Roman"/>
          <w:b/>
          <w:sz w:val="24"/>
          <w:szCs w:val="24"/>
          <w:lang w:eastAsia="en-US"/>
        </w:rPr>
      </w:pPr>
      <w:r>
        <w:rPr>
          <w:rFonts w:ascii="Times New Roman" w:eastAsia="Calibri" w:hAnsi="Times New Roman"/>
          <w:b/>
          <w:sz w:val="24"/>
          <w:szCs w:val="24"/>
          <w:lang w:eastAsia="en-US"/>
        </w:rPr>
        <w:t>Menyetujui,</w:t>
      </w:r>
    </w:p>
    <w:p w:rsidR="001B2127" w:rsidRDefault="001B2127">
      <w:pPr>
        <w:widowControl w:val="0"/>
        <w:autoSpaceDE w:val="0"/>
        <w:autoSpaceDN w:val="0"/>
        <w:jc w:val="center"/>
        <w:rPr>
          <w:rFonts w:ascii="Times New Roman" w:eastAsia="Calibri" w:hAnsi="Times New Roman"/>
          <w:b/>
          <w:sz w:val="24"/>
          <w:szCs w:val="24"/>
          <w:lang w:eastAsia="en-U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3"/>
        <w:gridCol w:w="3964"/>
      </w:tblGrid>
      <w:tr w:rsidR="001B2127">
        <w:tc>
          <w:tcPr>
            <w:tcW w:w="3963" w:type="dxa"/>
          </w:tcPr>
          <w:p w:rsidR="001B2127" w:rsidRDefault="00307960">
            <w:pPr>
              <w:widowControl w:val="0"/>
              <w:autoSpaceDE w:val="0"/>
              <w:autoSpaceDN w:val="0"/>
              <w:spacing w:after="0" w:line="360" w:lineRule="auto"/>
              <w:jc w:val="center"/>
              <w:rPr>
                <w:rFonts w:ascii="Times New Roman" w:eastAsia="Times New Roman" w:hAnsi="Times New Roman"/>
                <w:b/>
                <w:color w:val="000000"/>
                <w:sz w:val="24"/>
                <w:szCs w:val="24"/>
                <w:lang w:val="en-GB" w:eastAsia="en-US"/>
              </w:rPr>
            </w:pPr>
            <w:r>
              <w:rPr>
                <w:rFonts w:ascii="Times New Roman" w:eastAsia="Times New Roman" w:hAnsi="Times New Roman"/>
                <w:b/>
                <w:color w:val="000000"/>
                <w:sz w:val="24"/>
                <w:szCs w:val="24"/>
                <w:lang w:val="en-GB" w:eastAsia="en-US"/>
              </w:rPr>
              <w:t xml:space="preserve">Pembimbing Utama </w:t>
            </w:r>
          </w:p>
          <w:p w:rsidR="001B2127" w:rsidRDefault="001B2127">
            <w:pPr>
              <w:widowControl w:val="0"/>
              <w:autoSpaceDE w:val="0"/>
              <w:autoSpaceDN w:val="0"/>
              <w:spacing w:after="0" w:line="360" w:lineRule="auto"/>
              <w:jc w:val="center"/>
              <w:rPr>
                <w:rFonts w:ascii="Times New Roman" w:eastAsia="Times New Roman" w:hAnsi="Times New Roman"/>
                <w:b/>
                <w:color w:val="000000"/>
                <w:sz w:val="24"/>
                <w:szCs w:val="24"/>
                <w:lang w:val="en-GB" w:eastAsia="en-US"/>
              </w:rPr>
            </w:pPr>
          </w:p>
          <w:p w:rsidR="001B2127" w:rsidRDefault="001B2127">
            <w:pPr>
              <w:widowControl w:val="0"/>
              <w:autoSpaceDE w:val="0"/>
              <w:autoSpaceDN w:val="0"/>
              <w:spacing w:after="0" w:line="360" w:lineRule="auto"/>
              <w:jc w:val="center"/>
              <w:rPr>
                <w:rFonts w:ascii="Times New Roman" w:eastAsia="Times New Roman" w:hAnsi="Times New Roman"/>
                <w:b/>
                <w:color w:val="000000"/>
                <w:sz w:val="24"/>
                <w:szCs w:val="24"/>
                <w:lang w:val="en-GB" w:eastAsia="en-US"/>
              </w:rPr>
            </w:pPr>
          </w:p>
          <w:p w:rsidR="001B2127" w:rsidRDefault="001B2127">
            <w:pPr>
              <w:widowControl w:val="0"/>
              <w:autoSpaceDE w:val="0"/>
              <w:autoSpaceDN w:val="0"/>
              <w:spacing w:after="0" w:line="360" w:lineRule="auto"/>
              <w:jc w:val="center"/>
              <w:rPr>
                <w:rFonts w:ascii="Times New Roman" w:eastAsia="Times New Roman" w:hAnsi="Times New Roman"/>
                <w:b/>
                <w:color w:val="000000"/>
                <w:sz w:val="24"/>
                <w:szCs w:val="24"/>
                <w:lang w:val="en-GB" w:eastAsia="en-US"/>
              </w:rPr>
            </w:pPr>
          </w:p>
          <w:p w:rsidR="001B2127" w:rsidRDefault="001B2127">
            <w:pPr>
              <w:widowControl w:val="0"/>
              <w:autoSpaceDE w:val="0"/>
              <w:autoSpaceDN w:val="0"/>
              <w:spacing w:after="0" w:line="360" w:lineRule="auto"/>
              <w:jc w:val="center"/>
              <w:rPr>
                <w:rFonts w:ascii="Times New Roman" w:eastAsia="Times New Roman" w:hAnsi="Times New Roman"/>
                <w:b/>
                <w:color w:val="000000"/>
                <w:sz w:val="24"/>
                <w:szCs w:val="24"/>
                <w:lang w:val="en-GB" w:eastAsia="en-US"/>
              </w:rPr>
            </w:pPr>
          </w:p>
          <w:p w:rsidR="001B2127" w:rsidRDefault="00307960">
            <w:pPr>
              <w:widowControl w:val="0"/>
              <w:autoSpaceDE w:val="0"/>
              <w:autoSpaceDN w:val="0"/>
              <w:spacing w:after="0" w:line="360" w:lineRule="auto"/>
              <w:jc w:val="center"/>
              <w:rPr>
                <w:rFonts w:ascii="Times New Roman" w:eastAsia="Times New Roman" w:hAnsi="Times New Roman"/>
                <w:b/>
                <w:color w:val="000000"/>
                <w:sz w:val="24"/>
                <w:szCs w:val="24"/>
                <w:lang w:val="en-GB" w:eastAsia="en-US"/>
              </w:rPr>
            </w:pPr>
            <w:r>
              <w:rPr>
                <w:rFonts w:ascii="Times New Roman" w:eastAsia="Times New Roman" w:hAnsi="Times New Roman"/>
                <w:b/>
                <w:color w:val="000000"/>
                <w:sz w:val="24"/>
                <w:szCs w:val="24"/>
                <w:lang w:val="en-GB" w:eastAsia="en-US"/>
              </w:rPr>
              <w:t>(Tanti Suryawantie, M.H.Kes)</w:t>
            </w:r>
          </w:p>
        </w:tc>
        <w:tc>
          <w:tcPr>
            <w:tcW w:w="3964" w:type="dxa"/>
          </w:tcPr>
          <w:p w:rsidR="001B2127" w:rsidRDefault="00307960">
            <w:pPr>
              <w:widowControl w:val="0"/>
              <w:autoSpaceDE w:val="0"/>
              <w:autoSpaceDN w:val="0"/>
              <w:spacing w:after="0" w:line="360" w:lineRule="auto"/>
              <w:jc w:val="center"/>
              <w:rPr>
                <w:rFonts w:ascii="Times New Roman" w:eastAsia="Times New Roman" w:hAnsi="Times New Roman"/>
                <w:b/>
                <w:color w:val="000000"/>
                <w:sz w:val="24"/>
                <w:szCs w:val="24"/>
                <w:lang w:val="en-GB" w:eastAsia="en-US"/>
              </w:rPr>
            </w:pPr>
            <w:r>
              <w:rPr>
                <w:rFonts w:ascii="Times New Roman" w:eastAsia="Times New Roman" w:hAnsi="Times New Roman"/>
                <w:b/>
                <w:color w:val="000000"/>
                <w:sz w:val="24"/>
                <w:szCs w:val="24"/>
                <w:lang w:val="en-GB" w:eastAsia="en-US"/>
              </w:rPr>
              <w:t xml:space="preserve">Pembimbing Pendamping </w:t>
            </w:r>
          </w:p>
          <w:p w:rsidR="001B2127" w:rsidRDefault="001B2127">
            <w:pPr>
              <w:widowControl w:val="0"/>
              <w:autoSpaceDE w:val="0"/>
              <w:autoSpaceDN w:val="0"/>
              <w:spacing w:after="0" w:line="360" w:lineRule="auto"/>
              <w:jc w:val="center"/>
              <w:rPr>
                <w:rFonts w:ascii="Times New Roman" w:eastAsia="Times New Roman" w:hAnsi="Times New Roman"/>
                <w:b/>
                <w:color w:val="000000"/>
                <w:sz w:val="24"/>
                <w:szCs w:val="24"/>
                <w:lang w:val="en-GB" w:eastAsia="en-US"/>
              </w:rPr>
            </w:pPr>
          </w:p>
          <w:p w:rsidR="001B2127" w:rsidRDefault="001B2127">
            <w:pPr>
              <w:widowControl w:val="0"/>
              <w:autoSpaceDE w:val="0"/>
              <w:autoSpaceDN w:val="0"/>
              <w:spacing w:after="0" w:line="360" w:lineRule="auto"/>
              <w:jc w:val="center"/>
              <w:rPr>
                <w:rFonts w:ascii="Times New Roman" w:eastAsia="Times New Roman" w:hAnsi="Times New Roman"/>
                <w:b/>
                <w:color w:val="000000"/>
                <w:sz w:val="24"/>
                <w:szCs w:val="24"/>
                <w:lang w:val="en-GB" w:eastAsia="en-US"/>
              </w:rPr>
            </w:pPr>
          </w:p>
          <w:p w:rsidR="001B2127" w:rsidRDefault="001B2127">
            <w:pPr>
              <w:widowControl w:val="0"/>
              <w:autoSpaceDE w:val="0"/>
              <w:autoSpaceDN w:val="0"/>
              <w:spacing w:after="0" w:line="360" w:lineRule="auto"/>
              <w:jc w:val="center"/>
              <w:rPr>
                <w:rFonts w:ascii="Times New Roman" w:eastAsia="Times New Roman" w:hAnsi="Times New Roman"/>
                <w:b/>
                <w:color w:val="000000"/>
                <w:sz w:val="24"/>
                <w:szCs w:val="24"/>
                <w:lang w:val="en-GB" w:eastAsia="en-US"/>
              </w:rPr>
            </w:pPr>
          </w:p>
          <w:p w:rsidR="001B2127" w:rsidRDefault="001B2127">
            <w:pPr>
              <w:widowControl w:val="0"/>
              <w:autoSpaceDE w:val="0"/>
              <w:autoSpaceDN w:val="0"/>
              <w:spacing w:after="0" w:line="360" w:lineRule="auto"/>
              <w:jc w:val="center"/>
              <w:rPr>
                <w:rFonts w:ascii="Times New Roman" w:eastAsia="Times New Roman" w:hAnsi="Times New Roman"/>
                <w:b/>
                <w:color w:val="000000"/>
                <w:sz w:val="24"/>
                <w:szCs w:val="24"/>
                <w:lang w:val="en-GB" w:eastAsia="en-US"/>
              </w:rPr>
            </w:pPr>
          </w:p>
          <w:p w:rsidR="001B2127" w:rsidRDefault="00307960">
            <w:pPr>
              <w:widowControl w:val="0"/>
              <w:autoSpaceDE w:val="0"/>
              <w:autoSpaceDN w:val="0"/>
              <w:spacing w:after="0" w:line="360" w:lineRule="auto"/>
              <w:jc w:val="center"/>
              <w:rPr>
                <w:rFonts w:ascii="Times New Roman" w:eastAsia="Times New Roman" w:hAnsi="Times New Roman"/>
                <w:b/>
                <w:color w:val="000000"/>
                <w:sz w:val="24"/>
                <w:szCs w:val="24"/>
                <w:lang w:val="en-GB" w:eastAsia="en-US"/>
              </w:rPr>
            </w:pPr>
            <w:r>
              <w:rPr>
                <w:rFonts w:ascii="Times New Roman" w:eastAsia="Times New Roman" w:hAnsi="Times New Roman"/>
                <w:b/>
                <w:color w:val="000000"/>
                <w:sz w:val="24"/>
                <w:szCs w:val="24"/>
                <w:lang w:val="en-GB" w:eastAsia="en-US"/>
              </w:rPr>
              <w:t xml:space="preserve">(Gin Gin Sugih P, S,Kep.,M.H.Kes) </w:t>
            </w:r>
          </w:p>
        </w:tc>
      </w:tr>
    </w:tbl>
    <w:p w:rsidR="001B2127" w:rsidRDefault="001B2127">
      <w:pPr>
        <w:widowControl w:val="0"/>
        <w:autoSpaceDE w:val="0"/>
        <w:autoSpaceDN w:val="0"/>
        <w:rPr>
          <w:rFonts w:ascii="Times New Roman" w:eastAsia="Calibri" w:hAnsi="Times New Roman"/>
          <w:b/>
          <w:sz w:val="24"/>
          <w:szCs w:val="24"/>
          <w:lang w:eastAsia="en-US"/>
        </w:rPr>
      </w:pPr>
    </w:p>
    <w:p w:rsidR="001B2127" w:rsidRDefault="001B2127">
      <w:pPr>
        <w:widowControl w:val="0"/>
        <w:autoSpaceDE w:val="0"/>
        <w:autoSpaceDN w:val="0"/>
        <w:jc w:val="center"/>
        <w:rPr>
          <w:rFonts w:ascii="Times New Roman" w:eastAsia="Calibri" w:hAnsi="Times New Roman"/>
          <w:b/>
          <w:sz w:val="24"/>
          <w:szCs w:val="24"/>
          <w:lang w:eastAsia="en-US"/>
        </w:rPr>
      </w:pPr>
    </w:p>
    <w:p w:rsidR="001B2127" w:rsidRDefault="001B2127">
      <w:pPr>
        <w:widowControl w:val="0"/>
        <w:autoSpaceDE w:val="0"/>
        <w:autoSpaceDN w:val="0"/>
        <w:jc w:val="center"/>
        <w:rPr>
          <w:rFonts w:ascii="Times New Roman" w:eastAsia="Calibri" w:hAnsi="Times New Roman"/>
          <w:b/>
          <w:sz w:val="24"/>
          <w:szCs w:val="24"/>
          <w:lang w:eastAsia="en-US"/>
        </w:rPr>
      </w:pPr>
    </w:p>
    <w:p w:rsidR="001B2127" w:rsidRDefault="001B2127">
      <w:pPr>
        <w:jc w:val="center"/>
        <w:rPr>
          <w:rFonts w:ascii="Times New Roman" w:eastAsia="Calibri" w:hAnsi="Times New Roman"/>
          <w:b/>
          <w:sz w:val="24"/>
          <w:szCs w:val="24"/>
          <w:lang w:eastAsia="en-US"/>
        </w:rPr>
      </w:pPr>
    </w:p>
    <w:p w:rsidR="005D6503" w:rsidRPr="008E7F9D" w:rsidRDefault="005D6503" w:rsidP="005D6503">
      <w:pPr>
        <w:widowControl w:val="0"/>
        <w:autoSpaceDE w:val="0"/>
        <w:autoSpaceDN w:val="0"/>
        <w:spacing w:after="0" w:line="240" w:lineRule="auto"/>
        <w:jc w:val="center"/>
        <w:rPr>
          <w:rFonts w:ascii="Times New Roman" w:eastAsia="Times New Roman" w:hAnsi="Times New Roman"/>
          <w:b/>
          <w:sz w:val="24"/>
        </w:rPr>
      </w:pPr>
      <w:r w:rsidRPr="008E7F9D">
        <w:rPr>
          <w:rFonts w:ascii="Times New Roman" w:eastAsia="Times New Roman" w:hAnsi="Times New Roman"/>
          <w:b/>
          <w:sz w:val="24"/>
        </w:rPr>
        <w:lastRenderedPageBreak/>
        <w:t>LEMBAR PENGESAHAN</w:t>
      </w:r>
    </w:p>
    <w:p w:rsidR="001B2127" w:rsidRDefault="001B2127">
      <w:pPr>
        <w:widowControl w:val="0"/>
        <w:autoSpaceDE w:val="0"/>
        <w:autoSpaceDN w:val="0"/>
        <w:spacing w:after="0" w:line="480" w:lineRule="auto"/>
        <w:jc w:val="center"/>
        <w:rPr>
          <w:rFonts w:ascii="Times New Roman" w:eastAsia="Calibri" w:hAnsi="Times New Roman"/>
          <w:b/>
          <w:sz w:val="24"/>
          <w:lang w:eastAsia="en-US"/>
        </w:rPr>
      </w:pPr>
    </w:p>
    <w:p w:rsidR="005D6503" w:rsidRDefault="005D6503" w:rsidP="005D6503">
      <w:pPr>
        <w:widowControl w:val="0"/>
        <w:autoSpaceDE w:val="0"/>
        <w:autoSpaceDN w:val="0"/>
        <w:spacing w:after="0" w:line="360" w:lineRule="auto"/>
        <w:ind w:left="1701" w:hanging="1701"/>
        <w:rPr>
          <w:rFonts w:ascii="Times New Roman" w:eastAsia="Calibri" w:hAnsi="Times New Roman"/>
          <w:sz w:val="24"/>
          <w:szCs w:val="24"/>
          <w:lang w:eastAsia="en-US"/>
        </w:rPr>
      </w:pPr>
      <w:r>
        <w:rPr>
          <w:rFonts w:ascii="Times New Roman" w:eastAsia="Calibri" w:hAnsi="Times New Roman"/>
          <w:b/>
          <w:sz w:val="24"/>
          <w:szCs w:val="24"/>
          <w:lang w:eastAsia="en-US"/>
        </w:rPr>
        <w:t>JUDUL           :</w:t>
      </w:r>
      <w:r>
        <w:rPr>
          <w:rFonts w:ascii="Times New Roman" w:eastAsia="Calibri" w:hAnsi="Times New Roman"/>
          <w:b/>
          <w:bCs/>
          <w:sz w:val="24"/>
          <w:szCs w:val="24"/>
          <w:lang w:eastAsia="en-US"/>
        </w:rPr>
        <w:t xml:space="preserve">  </w:t>
      </w:r>
      <w:r>
        <w:rPr>
          <w:rFonts w:ascii="Times New Roman" w:hAnsi="Times New Roman"/>
          <w:b/>
          <w:sz w:val="24"/>
          <w:szCs w:val="24"/>
        </w:rPr>
        <w:t xml:space="preserve">GAMBARAN PSIKOLOGIS CAREGIVER </w:t>
      </w:r>
      <w:proofErr w:type="gramStart"/>
      <w:r>
        <w:rPr>
          <w:rFonts w:ascii="Times New Roman" w:hAnsi="Times New Roman"/>
          <w:b/>
          <w:sz w:val="24"/>
          <w:szCs w:val="24"/>
        </w:rPr>
        <w:t>DALAM  MERAWAT</w:t>
      </w:r>
      <w:proofErr w:type="gramEnd"/>
      <w:r>
        <w:rPr>
          <w:rFonts w:ascii="Times New Roman" w:hAnsi="Times New Roman"/>
          <w:b/>
          <w:sz w:val="24"/>
          <w:szCs w:val="24"/>
        </w:rPr>
        <w:t xml:space="preserve"> PASIEN PASCA STROKE DI PUSKESMAS BAYONGBONG</w:t>
      </w:r>
    </w:p>
    <w:p w:rsidR="005D6503" w:rsidRDefault="005D6503" w:rsidP="005D6503">
      <w:pPr>
        <w:widowControl w:val="0"/>
        <w:autoSpaceDE w:val="0"/>
        <w:autoSpaceDN w:val="0"/>
        <w:spacing w:after="0" w:line="240" w:lineRule="auto"/>
        <w:rPr>
          <w:rFonts w:ascii="Times New Roman" w:eastAsia="Calibri" w:hAnsi="Times New Roman"/>
          <w:b/>
          <w:sz w:val="24"/>
          <w:szCs w:val="24"/>
          <w:lang w:eastAsia="en-US"/>
        </w:rPr>
      </w:pPr>
      <w:r>
        <w:rPr>
          <w:rFonts w:ascii="Times New Roman" w:eastAsia="Calibri" w:hAnsi="Times New Roman"/>
          <w:b/>
          <w:sz w:val="24"/>
          <w:szCs w:val="24"/>
          <w:lang w:eastAsia="en-US"/>
        </w:rPr>
        <w:t>NAMA</w:t>
      </w:r>
      <w:r>
        <w:rPr>
          <w:rFonts w:ascii="Times New Roman" w:eastAsia="Calibri" w:hAnsi="Times New Roman"/>
          <w:b/>
          <w:sz w:val="24"/>
          <w:szCs w:val="24"/>
          <w:lang w:eastAsia="en-US"/>
        </w:rPr>
        <w:tab/>
        <w:t xml:space="preserve">:  </w:t>
      </w:r>
      <w:r>
        <w:rPr>
          <w:rFonts w:ascii="Times New Roman" w:eastAsia="Times New Roman" w:hAnsi="Times New Roman"/>
          <w:b/>
          <w:sz w:val="24"/>
          <w:lang w:eastAsia="en-US"/>
        </w:rPr>
        <w:t>RIFAN HANAFI</w:t>
      </w:r>
    </w:p>
    <w:p w:rsidR="005D6503" w:rsidRDefault="005D6503" w:rsidP="005D6503">
      <w:pPr>
        <w:widowControl w:val="0"/>
        <w:autoSpaceDE w:val="0"/>
        <w:autoSpaceDN w:val="0"/>
        <w:spacing w:after="0" w:line="360" w:lineRule="auto"/>
        <w:rPr>
          <w:rFonts w:ascii="Times New Roman" w:eastAsia="Calibri" w:hAnsi="Times New Roman"/>
          <w:b/>
          <w:sz w:val="24"/>
          <w:szCs w:val="24"/>
          <w:lang w:eastAsia="en-US"/>
        </w:rPr>
      </w:pPr>
      <w:r>
        <w:rPr>
          <w:rFonts w:ascii="Times New Roman" w:eastAsia="Calibri" w:hAnsi="Times New Roman"/>
          <w:b/>
          <w:sz w:val="24"/>
          <w:szCs w:val="24"/>
          <w:lang w:eastAsia="en-US"/>
        </w:rPr>
        <w:t>NIM</w:t>
      </w:r>
      <w:r>
        <w:rPr>
          <w:rFonts w:ascii="Times New Roman" w:eastAsia="Calibri" w:hAnsi="Times New Roman"/>
          <w:b/>
          <w:sz w:val="24"/>
          <w:szCs w:val="24"/>
          <w:lang w:eastAsia="en-US"/>
        </w:rPr>
        <w:tab/>
      </w:r>
      <w:r>
        <w:rPr>
          <w:rFonts w:ascii="Times New Roman" w:eastAsia="Calibri" w:hAnsi="Times New Roman"/>
          <w:b/>
          <w:sz w:val="24"/>
          <w:szCs w:val="24"/>
          <w:lang w:eastAsia="en-US"/>
        </w:rPr>
        <w:tab/>
        <w:t>:  KHGC19034</w:t>
      </w:r>
    </w:p>
    <w:p w:rsidR="001B2127" w:rsidRDefault="001B2127">
      <w:pPr>
        <w:widowControl w:val="0"/>
        <w:autoSpaceDE w:val="0"/>
        <w:autoSpaceDN w:val="0"/>
        <w:spacing w:after="0"/>
        <w:rPr>
          <w:rFonts w:ascii="Times New Roman" w:eastAsia="Calibri" w:hAnsi="Times New Roman"/>
          <w:b/>
          <w:sz w:val="24"/>
          <w:lang w:eastAsia="en-US"/>
        </w:rPr>
      </w:pPr>
    </w:p>
    <w:p w:rsidR="005D6503" w:rsidRDefault="005D6503">
      <w:pPr>
        <w:widowControl w:val="0"/>
        <w:autoSpaceDE w:val="0"/>
        <w:autoSpaceDN w:val="0"/>
        <w:spacing w:after="0"/>
        <w:rPr>
          <w:rFonts w:ascii="Times New Roman" w:eastAsia="Calibri" w:hAnsi="Times New Roman"/>
          <w:b/>
          <w:sz w:val="24"/>
          <w:lang w:eastAsia="en-US"/>
        </w:rPr>
      </w:pPr>
    </w:p>
    <w:p w:rsidR="005D6503" w:rsidRPr="008E7F9D" w:rsidRDefault="005D6503" w:rsidP="005D6503">
      <w:pPr>
        <w:widowControl w:val="0"/>
        <w:autoSpaceDE w:val="0"/>
        <w:autoSpaceDN w:val="0"/>
        <w:spacing w:after="0" w:line="240" w:lineRule="auto"/>
        <w:jc w:val="center"/>
        <w:rPr>
          <w:rFonts w:ascii="Times New Roman" w:eastAsia="Times New Roman" w:hAnsi="Times New Roman"/>
          <w:b/>
          <w:bCs/>
          <w:sz w:val="24"/>
          <w:szCs w:val="24"/>
        </w:rPr>
      </w:pPr>
      <w:r w:rsidRPr="008E7F9D">
        <w:rPr>
          <w:rFonts w:ascii="Times New Roman" w:eastAsia="Times New Roman" w:hAnsi="Times New Roman"/>
          <w:b/>
          <w:bCs/>
          <w:sz w:val="24"/>
          <w:szCs w:val="24"/>
        </w:rPr>
        <w:t>SKRIPSI</w:t>
      </w:r>
    </w:p>
    <w:p w:rsidR="005D6503" w:rsidRPr="008E7F9D" w:rsidRDefault="005D6503" w:rsidP="005D6503">
      <w:pPr>
        <w:widowControl w:val="0"/>
        <w:autoSpaceDE w:val="0"/>
        <w:autoSpaceDN w:val="0"/>
        <w:spacing w:after="0" w:line="240" w:lineRule="auto"/>
        <w:jc w:val="center"/>
        <w:rPr>
          <w:rFonts w:ascii="Times New Roman" w:eastAsia="Times New Roman" w:hAnsi="Times New Roman"/>
          <w:b/>
          <w:bCs/>
          <w:sz w:val="24"/>
          <w:szCs w:val="24"/>
        </w:rPr>
      </w:pPr>
    </w:p>
    <w:p w:rsidR="005D6503" w:rsidRPr="008E7F9D" w:rsidRDefault="005D6503" w:rsidP="005D6503">
      <w:pPr>
        <w:widowControl w:val="0"/>
        <w:autoSpaceDE w:val="0"/>
        <w:autoSpaceDN w:val="0"/>
        <w:spacing w:after="0" w:line="240" w:lineRule="auto"/>
        <w:jc w:val="center"/>
        <w:rPr>
          <w:rFonts w:ascii="Times New Roman" w:eastAsia="Times New Roman" w:hAnsi="Times New Roman"/>
          <w:sz w:val="24"/>
          <w:szCs w:val="24"/>
        </w:rPr>
      </w:pPr>
      <w:r w:rsidRPr="008E7F9D">
        <w:rPr>
          <w:rFonts w:ascii="Times New Roman" w:eastAsia="Times New Roman" w:hAnsi="Times New Roman"/>
          <w:sz w:val="24"/>
          <w:szCs w:val="24"/>
        </w:rPr>
        <w:t>Skripsi ini telah disidangkan dihadapan</w:t>
      </w:r>
    </w:p>
    <w:p w:rsidR="005D6503" w:rsidRPr="008E7F9D" w:rsidRDefault="005D6503" w:rsidP="005D6503">
      <w:pPr>
        <w:widowControl w:val="0"/>
        <w:autoSpaceDE w:val="0"/>
        <w:autoSpaceDN w:val="0"/>
        <w:spacing w:after="0" w:line="240" w:lineRule="auto"/>
        <w:jc w:val="center"/>
        <w:rPr>
          <w:rFonts w:ascii="Times New Roman" w:eastAsia="Times New Roman" w:hAnsi="Times New Roman"/>
          <w:sz w:val="24"/>
          <w:szCs w:val="24"/>
        </w:rPr>
      </w:pPr>
      <w:r w:rsidRPr="008E7F9D">
        <w:rPr>
          <w:rFonts w:ascii="Times New Roman" w:eastAsia="Times New Roman" w:hAnsi="Times New Roman"/>
          <w:sz w:val="24"/>
          <w:szCs w:val="24"/>
        </w:rPr>
        <w:t>Tim Penguji Program S1 Keperawatan</w:t>
      </w:r>
    </w:p>
    <w:p w:rsidR="005D6503" w:rsidRPr="008E7F9D" w:rsidRDefault="005D6503" w:rsidP="005D6503">
      <w:pPr>
        <w:widowControl w:val="0"/>
        <w:autoSpaceDE w:val="0"/>
        <w:autoSpaceDN w:val="0"/>
        <w:spacing w:after="0" w:line="240" w:lineRule="auto"/>
        <w:jc w:val="center"/>
        <w:rPr>
          <w:rFonts w:ascii="Times New Roman" w:eastAsia="Times New Roman" w:hAnsi="Times New Roman"/>
          <w:sz w:val="24"/>
          <w:szCs w:val="24"/>
        </w:rPr>
      </w:pPr>
      <w:r w:rsidRPr="008E7F9D">
        <w:rPr>
          <w:rFonts w:ascii="Times New Roman" w:eastAsia="Times New Roman" w:hAnsi="Times New Roman"/>
          <w:sz w:val="24"/>
          <w:szCs w:val="24"/>
        </w:rPr>
        <w:t>Sekolah Tinggi Ilmu Kesehatan</w:t>
      </w:r>
    </w:p>
    <w:p w:rsidR="005D6503" w:rsidRPr="008E7F9D" w:rsidRDefault="005D6503" w:rsidP="005D6503">
      <w:pPr>
        <w:widowControl w:val="0"/>
        <w:autoSpaceDE w:val="0"/>
        <w:autoSpaceDN w:val="0"/>
        <w:spacing w:after="0" w:line="240" w:lineRule="auto"/>
        <w:jc w:val="center"/>
        <w:rPr>
          <w:rFonts w:ascii="Times New Roman" w:eastAsia="Times New Roman" w:hAnsi="Times New Roman"/>
          <w:sz w:val="24"/>
          <w:szCs w:val="24"/>
        </w:rPr>
      </w:pPr>
      <w:r w:rsidRPr="008E7F9D">
        <w:rPr>
          <w:rFonts w:ascii="Times New Roman" w:eastAsia="Times New Roman" w:hAnsi="Times New Roman"/>
          <w:sz w:val="24"/>
          <w:szCs w:val="24"/>
        </w:rPr>
        <w:t>Karsa Husada Garut</w:t>
      </w:r>
    </w:p>
    <w:p w:rsidR="005D6503" w:rsidRPr="008E7F9D" w:rsidRDefault="005D6503" w:rsidP="005D6503">
      <w:pPr>
        <w:widowControl w:val="0"/>
        <w:autoSpaceDE w:val="0"/>
        <w:autoSpaceDN w:val="0"/>
        <w:spacing w:after="0" w:line="240" w:lineRule="auto"/>
        <w:jc w:val="center"/>
        <w:rPr>
          <w:rFonts w:ascii="Times New Roman" w:eastAsia="Times New Roman" w:hAnsi="Times New Roman"/>
          <w:b/>
          <w:sz w:val="24"/>
          <w:szCs w:val="24"/>
        </w:rPr>
      </w:pPr>
    </w:p>
    <w:p w:rsidR="005D6503" w:rsidRPr="008E7F9D" w:rsidRDefault="005D6503" w:rsidP="005D6503">
      <w:pPr>
        <w:widowControl w:val="0"/>
        <w:autoSpaceDE w:val="0"/>
        <w:autoSpaceDN w:val="0"/>
        <w:spacing w:after="0" w:line="240" w:lineRule="auto"/>
        <w:jc w:val="center"/>
        <w:rPr>
          <w:rFonts w:ascii="Times New Roman" w:eastAsia="Times New Roman" w:hAnsi="Times New Roman"/>
          <w:sz w:val="24"/>
          <w:szCs w:val="24"/>
        </w:rPr>
      </w:pPr>
      <w:r w:rsidRPr="008E7F9D">
        <w:rPr>
          <w:rFonts w:ascii="Times New Roman" w:eastAsia="Times New Roman" w:hAnsi="Times New Roman"/>
          <w:sz w:val="24"/>
          <w:szCs w:val="24"/>
        </w:rPr>
        <w:t>Garut, Juli 2023</w:t>
      </w:r>
    </w:p>
    <w:p w:rsidR="005D6503" w:rsidRDefault="005D6503" w:rsidP="005D6503">
      <w:pPr>
        <w:widowControl w:val="0"/>
        <w:autoSpaceDE w:val="0"/>
        <w:autoSpaceDN w:val="0"/>
        <w:spacing w:after="0" w:line="240" w:lineRule="auto"/>
        <w:jc w:val="center"/>
        <w:rPr>
          <w:rFonts w:ascii="Times New Roman" w:eastAsia="Times New Roman" w:hAnsi="Times New Roman"/>
          <w:b/>
          <w:sz w:val="24"/>
          <w:szCs w:val="24"/>
        </w:rPr>
      </w:pPr>
      <w:r w:rsidRPr="008E7F9D">
        <w:rPr>
          <w:rFonts w:ascii="Times New Roman" w:eastAsia="Times New Roman" w:hAnsi="Times New Roman"/>
          <w:b/>
          <w:sz w:val="24"/>
          <w:szCs w:val="24"/>
        </w:rPr>
        <w:t xml:space="preserve">Mengetahui </w:t>
      </w:r>
    </w:p>
    <w:p w:rsidR="005D6503" w:rsidRDefault="005D6503" w:rsidP="005D6503">
      <w:pPr>
        <w:widowControl w:val="0"/>
        <w:autoSpaceDE w:val="0"/>
        <w:autoSpaceDN w:val="0"/>
        <w:spacing w:after="0" w:line="240" w:lineRule="auto"/>
        <w:jc w:val="center"/>
        <w:rPr>
          <w:rFonts w:ascii="Times New Roman" w:eastAsia="Times New Roman" w:hAnsi="Times New Roman"/>
          <w:b/>
          <w:sz w:val="24"/>
          <w:szCs w:val="24"/>
        </w:rPr>
      </w:pPr>
    </w:p>
    <w:tbl>
      <w:tblPr>
        <w:tblW w:w="8472" w:type="dxa"/>
        <w:tblLook w:val="04A0" w:firstRow="1" w:lastRow="0" w:firstColumn="1" w:lastColumn="0" w:noHBand="0" w:noVBand="1"/>
      </w:tblPr>
      <w:tblGrid>
        <w:gridCol w:w="3964"/>
        <w:gridCol w:w="4508"/>
      </w:tblGrid>
      <w:tr w:rsidR="005D6503" w:rsidRPr="008E7F9D" w:rsidTr="00E93876">
        <w:tc>
          <w:tcPr>
            <w:tcW w:w="3964" w:type="dxa"/>
          </w:tcPr>
          <w:p w:rsidR="005D6503" w:rsidRDefault="005D6503" w:rsidP="005D6503">
            <w:pPr>
              <w:widowControl w:val="0"/>
              <w:autoSpaceDE w:val="0"/>
              <w:autoSpaceDN w:val="0"/>
              <w:spacing w:after="0" w:line="360" w:lineRule="auto"/>
              <w:jc w:val="center"/>
              <w:rPr>
                <w:rFonts w:ascii="Times New Roman" w:eastAsia="Times New Roman" w:hAnsi="Times New Roman"/>
                <w:b/>
                <w:color w:val="000000"/>
                <w:sz w:val="24"/>
                <w:szCs w:val="24"/>
                <w:lang w:val="en-GB" w:eastAsia="en-US"/>
              </w:rPr>
            </w:pPr>
            <w:r>
              <w:rPr>
                <w:rFonts w:ascii="Times New Roman" w:eastAsia="Times New Roman" w:hAnsi="Times New Roman"/>
                <w:b/>
                <w:color w:val="000000"/>
                <w:sz w:val="24"/>
                <w:szCs w:val="24"/>
                <w:lang w:val="en-GB" w:eastAsia="en-US"/>
              </w:rPr>
              <w:t xml:space="preserve">Pembimbing Utama </w:t>
            </w:r>
          </w:p>
          <w:p w:rsidR="005D6503" w:rsidRDefault="005D6503" w:rsidP="005D6503">
            <w:pPr>
              <w:widowControl w:val="0"/>
              <w:autoSpaceDE w:val="0"/>
              <w:autoSpaceDN w:val="0"/>
              <w:spacing w:after="0" w:line="360" w:lineRule="auto"/>
              <w:jc w:val="center"/>
              <w:rPr>
                <w:rFonts w:ascii="Times New Roman" w:eastAsia="Times New Roman" w:hAnsi="Times New Roman"/>
                <w:b/>
                <w:color w:val="000000"/>
                <w:sz w:val="24"/>
                <w:szCs w:val="24"/>
                <w:lang w:val="en-GB" w:eastAsia="en-US"/>
              </w:rPr>
            </w:pPr>
          </w:p>
          <w:p w:rsidR="005D6503" w:rsidRDefault="005D6503" w:rsidP="005D6503">
            <w:pPr>
              <w:widowControl w:val="0"/>
              <w:autoSpaceDE w:val="0"/>
              <w:autoSpaceDN w:val="0"/>
              <w:spacing w:after="0" w:line="360" w:lineRule="auto"/>
              <w:jc w:val="center"/>
              <w:rPr>
                <w:rFonts w:ascii="Times New Roman" w:eastAsia="Times New Roman" w:hAnsi="Times New Roman"/>
                <w:b/>
                <w:color w:val="000000"/>
                <w:sz w:val="24"/>
                <w:szCs w:val="24"/>
                <w:lang w:val="en-GB" w:eastAsia="en-US"/>
              </w:rPr>
            </w:pPr>
          </w:p>
          <w:p w:rsidR="005D6503" w:rsidRDefault="005D6503" w:rsidP="005D6503">
            <w:pPr>
              <w:widowControl w:val="0"/>
              <w:autoSpaceDE w:val="0"/>
              <w:autoSpaceDN w:val="0"/>
              <w:spacing w:after="0" w:line="360" w:lineRule="auto"/>
              <w:jc w:val="center"/>
              <w:rPr>
                <w:rFonts w:ascii="Times New Roman" w:eastAsia="Times New Roman" w:hAnsi="Times New Roman"/>
                <w:b/>
                <w:color w:val="000000"/>
                <w:sz w:val="24"/>
                <w:szCs w:val="24"/>
                <w:lang w:val="en-GB" w:eastAsia="en-US"/>
              </w:rPr>
            </w:pPr>
          </w:p>
          <w:p w:rsidR="005D6503" w:rsidRDefault="005D6503" w:rsidP="005D6503">
            <w:pPr>
              <w:widowControl w:val="0"/>
              <w:autoSpaceDE w:val="0"/>
              <w:autoSpaceDN w:val="0"/>
              <w:spacing w:after="0" w:line="360" w:lineRule="auto"/>
              <w:jc w:val="center"/>
              <w:rPr>
                <w:rFonts w:ascii="Times New Roman" w:eastAsia="Times New Roman" w:hAnsi="Times New Roman"/>
                <w:b/>
                <w:color w:val="000000"/>
                <w:sz w:val="24"/>
                <w:szCs w:val="24"/>
                <w:lang w:val="en-GB" w:eastAsia="en-US"/>
              </w:rPr>
            </w:pPr>
          </w:p>
          <w:p w:rsidR="005D6503" w:rsidRPr="008E7F9D" w:rsidRDefault="005D6503" w:rsidP="005D6503">
            <w:pPr>
              <w:widowControl w:val="0"/>
              <w:autoSpaceDE w:val="0"/>
              <w:autoSpaceDN w:val="0"/>
              <w:jc w:val="center"/>
              <w:rPr>
                <w:rFonts w:ascii="Times New Roman" w:eastAsia="Times New Roman" w:hAnsi="Times New Roman"/>
                <w:b/>
                <w:sz w:val="24"/>
                <w:szCs w:val="24"/>
              </w:rPr>
            </w:pPr>
            <w:r>
              <w:rPr>
                <w:rFonts w:ascii="Times New Roman" w:eastAsia="Times New Roman" w:hAnsi="Times New Roman"/>
                <w:b/>
                <w:color w:val="000000"/>
                <w:sz w:val="24"/>
                <w:szCs w:val="24"/>
                <w:lang w:val="en-GB" w:eastAsia="en-US"/>
              </w:rPr>
              <w:t>(Tanti Suryawantie, M.H.Kes)</w:t>
            </w:r>
          </w:p>
        </w:tc>
        <w:tc>
          <w:tcPr>
            <w:tcW w:w="4508" w:type="dxa"/>
          </w:tcPr>
          <w:p w:rsidR="005D6503" w:rsidRDefault="005D6503" w:rsidP="005D6503">
            <w:pPr>
              <w:widowControl w:val="0"/>
              <w:autoSpaceDE w:val="0"/>
              <w:autoSpaceDN w:val="0"/>
              <w:spacing w:after="0" w:line="360" w:lineRule="auto"/>
              <w:jc w:val="center"/>
              <w:rPr>
                <w:rFonts w:ascii="Times New Roman" w:eastAsia="Times New Roman" w:hAnsi="Times New Roman"/>
                <w:b/>
                <w:color w:val="000000"/>
                <w:sz w:val="24"/>
                <w:szCs w:val="24"/>
                <w:lang w:val="en-GB" w:eastAsia="en-US"/>
              </w:rPr>
            </w:pPr>
            <w:r w:rsidRPr="008E7F9D">
              <w:rPr>
                <w:rFonts w:ascii="Times New Roman" w:eastAsia="Times New Roman" w:hAnsi="Times New Roman"/>
                <w:b/>
                <w:sz w:val="24"/>
                <w:szCs w:val="24"/>
              </w:rPr>
              <w:t xml:space="preserve">             </w:t>
            </w:r>
            <w:r>
              <w:rPr>
                <w:rFonts w:ascii="Times New Roman" w:eastAsia="Times New Roman" w:hAnsi="Times New Roman"/>
                <w:b/>
                <w:color w:val="000000"/>
                <w:sz w:val="24"/>
                <w:szCs w:val="24"/>
                <w:lang w:val="en-GB" w:eastAsia="en-US"/>
              </w:rPr>
              <w:t xml:space="preserve">Pembimbing Pendamping </w:t>
            </w:r>
          </w:p>
          <w:p w:rsidR="005D6503" w:rsidRDefault="005D6503" w:rsidP="005D6503">
            <w:pPr>
              <w:widowControl w:val="0"/>
              <w:autoSpaceDE w:val="0"/>
              <w:autoSpaceDN w:val="0"/>
              <w:spacing w:after="0" w:line="360" w:lineRule="auto"/>
              <w:jc w:val="center"/>
              <w:rPr>
                <w:rFonts w:ascii="Times New Roman" w:eastAsia="Times New Roman" w:hAnsi="Times New Roman"/>
                <w:b/>
                <w:color w:val="000000"/>
                <w:sz w:val="24"/>
                <w:szCs w:val="24"/>
                <w:lang w:val="en-GB" w:eastAsia="en-US"/>
              </w:rPr>
            </w:pPr>
          </w:p>
          <w:p w:rsidR="005D6503" w:rsidRDefault="005D6503" w:rsidP="005D6503">
            <w:pPr>
              <w:widowControl w:val="0"/>
              <w:autoSpaceDE w:val="0"/>
              <w:autoSpaceDN w:val="0"/>
              <w:spacing w:after="0" w:line="360" w:lineRule="auto"/>
              <w:jc w:val="center"/>
              <w:rPr>
                <w:rFonts w:ascii="Times New Roman" w:eastAsia="Times New Roman" w:hAnsi="Times New Roman"/>
                <w:b/>
                <w:color w:val="000000"/>
                <w:sz w:val="24"/>
                <w:szCs w:val="24"/>
                <w:lang w:val="en-GB" w:eastAsia="en-US"/>
              </w:rPr>
            </w:pPr>
          </w:p>
          <w:p w:rsidR="005D6503" w:rsidRDefault="005D6503" w:rsidP="005D6503">
            <w:pPr>
              <w:widowControl w:val="0"/>
              <w:autoSpaceDE w:val="0"/>
              <w:autoSpaceDN w:val="0"/>
              <w:spacing w:after="0" w:line="360" w:lineRule="auto"/>
              <w:jc w:val="center"/>
              <w:rPr>
                <w:rFonts w:ascii="Times New Roman" w:eastAsia="Times New Roman" w:hAnsi="Times New Roman"/>
                <w:b/>
                <w:color w:val="000000"/>
                <w:sz w:val="24"/>
                <w:szCs w:val="24"/>
                <w:lang w:val="en-GB" w:eastAsia="en-US"/>
              </w:rPr>
            </w:pPr>
          </w:p>
          <w:p w:rsidR="005D6503" w:rsidRDefault="005D6503" w:rsidP="005D6503">
            <w:pPr>
              <w:widowControl w:val="0"/>
              <w:autoSpaceDE w:val="0"/>
              <w:autoSpaceDN w:val="0"/>
              <w:spacing w:after="0" w:line="360" w:lineRule="auto"/>
              <w:jc w:val="center"/>
              <w:rPr>
                <w:rFonts w:ascii="Times New Roman" w:eastAsia="Times New Roman" w:hAnsi="Times New Roman"/>
                <w:b/>
                <w:color w:val="000000"/>
                <w:sz w:val="24"/>
                <w:szCs w:val="24"/>
                <w:lang w:val="en-GB" w:eastAsia="en-US"/>
              </w:rPr>
            </w:pPr>
          </w:p>
          <w:p w:rsidR="005D6503" w:rsidRPr="008E7F9D" w:rsidRDefault="005D6503" w:rsidP="005D6503">
            <w:pPr>
              <w:widowControl w:val="0"/>
              <w:autoSpaceDE w:val="0"/>
              <w:autoSpaceDN w:val="0"/>
              <w:jc w:val="center"/>
              <w:rPr>
                <w:rFonts w:ascii="Times New Roman" w:eastAsia="Times New Roman" w:hAnsi="Times New Roman"/>
                <w:b/>
                <w:sz w:val="24"/>
                <w:szCs w:val="24"/>
              </w:rPr>
            </w:pPr>
            <w:r>
              <w:rPr>
                <w:rFonts w:ascii="Times New Roman" w:eastAsia="Times New Roman" w:hAnsi="Times New Roman"/>
                <w:b/>
                <w:color w:val="000000"/>
                <w:sz w:val="24"/>
                <w:szCs w:val="24"/>
                <w:lang w:val="en-GB" w:eastAsia="en-US"/>
              </w:rPr>
              <w:t>(Gin Gin Sugih P, S,Kep.,M.H.Kes)</w:t>
            </w:r>
          </w:p>
        </w:tc>
      </w:tr>
      <w:tr w:rsidR="005D6503" w:rsidRPr="008E7F9D" w:rsidTr="00E93876">
        <w:tc>
          <w:tcPr>
            <w:tcW w:w="8472" w:type="dxa"/>
            <w:gridSpan w:val="2"/>
          </w:tcPr>
          <w:p w:rsidR="005D6503" w:rsidRDefault="005D6503" w:rsidP="005D6503">
            <w:pPr>
              <w:widowControl w:val="0"/>
              <w:autoSpaceDE w:val="0"/>
              <w:autoSpaceDN w:val="0"/>
              <w:spacing w:line="240" w:lineRule="auto"/>
              <w:jc w:val="center"/>
              <w:rPr>
                <w:rFonts w:ascii="Times New Roman" w:hAnsi="Times New Roman"/>
                <w:b/>
                <w:bCs/>
                <w:caps/>
                <w:color w:val="000000"/>
                <w:sz w:val="24"/>
                <w:szCs w:val="24"/>
              </w:rPr>
            </w:pPr>
          </w:p>
          <w:p w:rsidR="005D6503" w:rsidRPr="008E7F9D" w:rsidRDefault="005D6503" w:rsidP="005D6503">
            <w:pPr>
              <w:widowControl w:val="0"/>
              <w:autoSpaceDE w:val="0"/>
              <w:autoSpaceDN w:val="0"/>
              <w:spacing w:line="240" w:lineRule="auto"/>
              <w:jc w:val="center"/>
              <w:rPr>
                <w:rFonts w:ascii="Times New Roman" w:hAnsi="Times New Roman"/>
                <w:b/>
                <w:bCs/>
                <w:caps/>
                <w:color w:val="000000"/>
                <w:sz w:val="24"/>
                <w:szCs w:val="24"/>
              </w:rPr>
            </w:pPr>
            <w:r w:rsidRPr="008E7F9D">
              <w:rPr>
                <w:rFonts w:ascii="Times New Roman" w:hAnsi="Times New Roman"/>
                <w:b/>
                <w:bCs/>
                <w:caps/>
                <w:color w:val="000000"/>
                <w:sz w:val="24"/>
                <w:szCs w:val="24"/>
              </w:rPr>
              <w:t>M</w:t>
            </w:r>
            <w:r w:rsidRPr="008E7F9D">
              <w:rPr>
                <w:rFonts w:ascii="Times New Roman" w:hAnsi="Times New Roman"/>
                <w:b/>
                <w:bCs/>
                <w:color w:val="000000"/>
                <w:sz w:val="24"/>
                <w:szCs w:val="24"/>
              </w:rPr>
              <w:t>engetahui,</w:t>
            </w:r>
          </w:p>
          <w:p w:rsidR="005D6503" w:rsidRDefault="005D6503" w:rsidP="005D6503">
            <w:pPr>
              <w:widowControl w:val="0"/>
              <w:autoSpaceDE w:val="0"/>
              <w:autoSpaceDN w:val="0"/>
              <w:spacing w:line="240" w:lineRule="auto"/>
              <w:jc w:val="center"/>
              <w:rPr>
                <w:rFonts w:ascii="Times New Roman" w:eastAsia="Times New Roman" w:hAnsi="Times New Roman"/>
                <w:b/>
                <w:noProof/>
                <w:sz w:val="24"/>
                <w:szCs w:val="24"/>
              </w:rPr>
            </w:pPr>
            <w:r w:rsidRPr="008E7F9D">
              <w:rPr>
                <w:rFonts w:ascii="Times New Roman" w:hAnsi="Times New Roman"/>
                <w:b/>
                <w:bCs/>
                <w:color w:val="000000"/>
                <w:sz w:val="24"/>
                <w:szCs w:val="24"/>
              </w:rPr>
              <w:t xml:space="preserve">Ketua </w:t>
            </w:r>
          </w:p>
          <w:p w:rsidR="005D6503" w:rsidRDefault="005D6503" w:rsidP="005D6503">
            <w:pPr>
              <w:widowControl w:val="0"/>
              <w:autoSpaceDE w:val="0"/>
              <w:autoSpaceDN w:val="0"/>
              <w:spacing w:line="240" w:lineRule="auto"/>
              <w:jc w:val="center"/>
              <w:rPr>
                <w:rFonts w:ascii="Times New Roman" w:hAnsi="Times New Roman"/>
                <w:b/>
                <w:bCs/>
                <w:color w:val="000000"/>
                <w:sz w:val="24"/>
                <w:szCs w:val="24"/>
              </w:rPr>
            </w:pPr>
            <w:r w:rsidRPr="008E7F9D">
              <w:rPr>
                <w:rFonts w:ascii="Times New Roman" w:hAnsi="Times New Roman"/>
                <w:b/>
                <w:bCs/>
                <w:color w:val="000000"/>
                <w:sz w:val="24"/>
                <w:szCs w:val="24"/>
              </w:rPr>
              <w:t xml:space="preserve">Program Studi S1 Keperawatan </w:t>
            </w:r>
          </w:p>
          <w:p w:rsidR="005D6503" w:rsidRPr="008E7F9D" w:rsidRDefault="005D6503" w:rsidP="00E93876">
            <w:pPr>
              <w:widowControl w:val="0"/>
              <w:autoSpaceDE w:val="0"/>
              <w:autoSpaceDN w:val="0"/>
              <w:jc w:val="center"/>
              <w:rPr>
                <w:rFonts w:ascii="Times New Roman" w:hAnsi="Times New Roman"/>
                <w:b/>
                <w:bCs/>
                <w:color w:val="000000"/>
                <w:sz w:val="24"/>
                <w:szCs w:val="24"/>
              </w:rPr>
            </w:pPr>
          </w:p>
          <w:p w:rsidR="005D6503" w:rsidRPr="008E7F9D" w:rsidRDefault="005D6503" w:rsidP="00E93876">
            <w:pPr>
              <w:widowControl w:val="0"/>
              <w:autoSpaceDE w:val="0"/>
              <w:autoSpaceDN w:val="0"/>
              <w:jc w:val="center"/>
              <w:rPr>
                <w:rFonts w:ascii="Times New Roman" w:hAnsi="Times New Roman"/>
                <w:b/>
                <w:bCs/>
                <w:color w:val="000000"/>
                <w:sz w:val="24"/>
                <w:szCs w:val="24"/>
              </w:rPr>
            </w:pPr>
          </w:p>
          <w:p w:rsidR="005D6503" w:rsidRPr="008E7F9D" w:rsidRDefault="005D6503" w:rsidP="00E93876">
            <w:pPr>
              <w:widowControl w:val="0"/>
              <w:autoSpaceDE w:val="0"/>
              <w:autoSpaceDN w:val="0"/>
              <w:jc w:val="center"/>
              <w:rPr>
                <w:rFonts w:ascii="Times New Roman" w:hAnsi="Times New Roman"/>
                <w:b/>
                <w:bCs/>
                <w:color w:val="000000"/>
                <w:sz w:val="24"/>
                <w:szCs w:val="24"/>
              </w:rPr>
            </w:pPr>
          </w:p>
          <w:p w:rsidR="005D6503" w:rsidRPr="005D6503" w:rsidRDefault="005D6503" w:rsidP="00E93876">
            <w:pPr>
              <w:widowControl w:val="0"/>
              <w:autoSpaceDE w:val="0"/>
              <w:autoSpaceDN w:val="0"/>
              <w:jc w:val="center"/>
              <w:rPr>
                <w:rFonts w:ascii="Times New Roman" w:eastAsia="Times New Roman" w:hAnsi="Times New Roman"/>
                <w:b/>
                <w:sz w:val="24"/>
                <w:szCs w:val="24"/>
              </w:rPr>
            </w:pPr>
            <w:r w:rsidRPr="005D6503">
              <w:rPr>
                <w:rFonts w:ascii="Times New Roman" w:hAnsi="Times New Roman"/>
                <w:b/>
                <w:bCs/>
                <w:color w:val="000000"/>
                <w:sz w:val="24"/>
                <w:szCs w:val="24"/>
              </w:rPr>
              <w:t>Iin Patimah, M.Kep</w:t>
            </w:r>
          </w:p>
        </w:tc>
      </w:tr>
    </w:tbl>
    <w:p w:rsidR="005D6503" w:rsidRPr="008E7F9D" w:rsidRDefault="005D6503" w:rsidP="005D6503">
      <w:pPr>
        <w:widowControl w:val="0"/>
        <w:autoSpaceDE w:val="0"/>
        <w:autoSpaceDN w:val="0"/>
        <w:spacing w:after="0" w:line="360" w:lineRule="auto"/>
        <w:jc w:val="center"/>
        <w:rPr>
          <w:rFonts w:ascii="Times New Roman" w:eastAsia="Times New Roman" w:hAnsi="Times New Roman"/>
          <w:b/>
          <w:sz w:val="24"/>
        </w:rPr>
      </w:pPr>
      <w:r w:rsidRPr="008E7F9D">
        <w:rPr>
          <w:rFonts w:ascii="Times New Roman" w:eastAsia="Times New Roman" w:hAnsi="Times New Roman"/>
          <w:b/>
          <w:sz w:val="24"/>
        </w:rPr>
        <w:lastRenderedPageBreak/>
        <w:t xml:space="preserve">LEMBAR PERSETUJUAN </w:t>
      </w:r>
    </w:p>
    <w:p w:rsidR="005D6503" w:rsidRPr="008E7F9D" w:rsidRDefault="005D6503" w:rsidP="005D6503">
      <w:pPr>
        <w:widowControl w:val="0"/>
        <w:autoSpaceDE w:val="0"/>
        <w:autoSpaceDN w:val="0"/>
        <w:spacing w:after="0" w:line="240" w:lineRule="auto"/>
        <w:jc w:val="center"/>
        <w:rPr>
          <w:rFonts w:ascii="Times New Roman" w:eastAsia="Times New Roman" w:hAnsi="Times New Roman"/>
          <w:b/>
          <w:sz w:val="24"/>
          <w:szCs w:val="24"/>
        </w:rPr>
      </w:pPr>
      <w:r w:rsidRPr="008E7F9D">
        <w:rPr>
          <w:rFonts w:ascii="Times New Roman" w:eastAsia="Times New Roman" w:hAnsi="Times New Roman"/>
          <w:b/>
          <w:sz w:val="24"/>
        </w:rPr>
        <w:t>PERBAIKAN SIDANG PENELITAN</w:t>
      </w:r>
    </w:p>
    <w:p w:rsidR="005D6503" w:rsidRDefault="005D6503">
      <w:pPr>
        <w:widowControl w:val="0"/>
        <w:autoSpaceDE w:val="0"/>
        <w:autoSpaceDN w:val="0"/>
        <w:spacing w:after="0"/>
        <w:rPr>
          <w:rFonts w:ascii="Times New Roman" w:eastAsia="Calibri" w:hAnsi="Times New Roman"/>
          <w:b/>
          <w:sz w:val="24"/>
          <w:lang w:eastAsia="en-US"/>
        </w:rPr>
      </w:pPr>
    </w:p>
    <w:p w:rsidR="005D6503" w:rsidRDefault="005D6503" w:rsidP="005D6503">
      <w:pPr>
        <w:widowControl w:val="0"/>
        <w:autoSpaceDE w:val="0"/>
        <w:autoSpaceDN w:val="0"/>
        <w:spacing w:after="0" w:line="360" w:lineRule="auto"/>
        <w:ind w:left="1701" w:hanging="1701"/>
        <w:rPr>
          <w:rFonts w:ascii="Times New Roman" w:eastAsia="Calibri" w:hAnsi="Times New Roman"/>
          <w:sz w:val="24"/>
          <w:szCs w:val="24"/>
          <w:lang w:eastAsia="en-US"/>
        </w:rPr>
      </w:pPr>
      <w:r>
        <w:rPr>
          <w:rFonts w:ascii="Times New Roman" w:eastAsia="Calibri" w:hAnsi="Times New Roman"/>
          <w:b/>
          <w:sz w:val="24"/>
          <w:szCs w:val="24"/>
          <w:lang w:eastAsia="en-US"/>
        </w:rPr>
        <w:t>JUDUL           :</w:t>
      </w:r>
      <w:r>
        <w:rPr>
          <w:rFonts w:ascii="Times New Roman" w:eastAsia="Calibri" w:hAnsi="Times New Roman"/>
          <w:b/>
          <w:bCs/>
          <w:sz w:val="24"/>
          <w:szCs w:val="24"/>
          <w:lang w:eastAsia="en-US"/>
        </w:rPr>
        <w:t xml:space="preserve">  </w:t>
      </w:r>
      <w:r>
        <w:rPr>
          <w:rFonts w:ascii="Times New Roman" w:hAnsi="Times New Roman"/>
          <w:b/>
          <w:sz w:val="24"/>
          <w:szCs w:val="24"/>
        </w:rPr>
        <w:t xml:space="preserve">GAMBARAN PSIKOLOGIS CAREGIVER </w:t>
      </w:r>
      <w:proofErr w:type="gramStart"/>
      <w:r>
        <w:rPr>
          <w:rFonts w:ascii="Times New Roman" w:hAnsi="Times New Roman"/>
          <w:b/>
          <w:sz w:val="24"/>
          <w:szCs w:val="24"/>
        </w:rPr>
        <w:t>DALAM  MERAWAT</w:t>
      </w:r>
      <w:proofErr w:type="gramEnd"/>
      <w:r>
        <w:rPr>
          <w:rFonts w:ascii="Times New Roman" w:hAnsi="Times New Roman"/>
          <w:b/>
          <w:sz w:val="24"/>
          <w:szCs w:val="24"/>
        </w:rPr>
        <w:t xml:space="preserve"> PASIEN PASCA STROKE DI PUSKESMAS BAYONGBONG</w:t>
      </w:r>
    </w:p>
    <w:p w:rsidR="005D6503" w:rsidRDefault="005D6503" w:rsidP="005D6503">
      <w:pPr>
        <w:widowControl w:val="0"/>
        <w:autoSpaceDE w:val="0"/>
        <w:autoSpaceDN w:val="0"/>
        <w:spacing w:after="0" w:line="240" w:lineRule="auto"/>
        <w:rPr>
          <w:rFonts w:ascii="Times New Roman" w:eastAsia="Calibri" w:hAnsi="Times New Roman"/>
          <w:b/>
          <w:sz w:val="24"/>
          <w:szCs w:val="24"/>
          <w:lang w:eastAsia="en-US"/>
        </w:rPr>
      </w:pPr>
      <w:r>
        <w:rPr>
          <w:rFonts w:ascii="Times New Roman" w:eastAsia="Calibri" w:hAnsi="Times New Roman"/>
          <w:b/>
          <w:sz w:val="24"/>
          <w:szCs w:val="24"/>
          <w:lang w:eastAsia="en-US"/>
        </w:rPr>
        <w:t>NAMA</w:t>
      </w:r>
      <w:r>
        <w:rPr>
          <w:rFonts w:ascii="Times New Roman" w:eastAsia="Calibri" w:hAnsi="Times New Roman"/>
          <w:b/>
          <w:sz w:val="24"/>
          <w:szCs w:val="24"/>
          <w:lang w:eastAsia="en-US"/>
        </w:rPr>
        <w:tab/>
        <w:t xml:space="preserve">:  </w:t>
      </w:r>
      <w:r>
        <w:rPr>
          <w:rFonts w:ascii="Times New Roman" w:eastAsia="Times New Roman" w:hAnsi="Times New Roman"/>
          <w:b/>
          <w:sz w:val="24"/>
          <w:lang w:eastAsia="en-US"/>
        </w:rPr>
        <w:t>RIFAN HANAFI</w:t>
      </w:r>
    </w:p>
    <w:p w:rsidR="005D6503" w:rsidRDefault="005D6503" w:rsidP="005D6503">
      <w:pPr>
        <w:widowControl w:val="0"/>
        <w:autoSpaceDE w:val="0"/>
        <w:autoSpaceDN w:val="0"/>
        <w:spacing w:after="0" w:line="360" w:lineRule="auto"/>
        <w:rPr>
          <w:rFonts w:ascii="Times New Roman" w:eastAsia="Calibri" w:hAnsi="Times New Roman"/>
          <w:b/>
          <w:sz w:val="24"/>
          <w:szCs w:val="24"/>
          <w:lang w:eastAsia="en-US"/>
        </w:rPr>
      </w:pPr>
      <w:r>
        <w:rPr>
          <w:rFonts w:ascii="Times New Roman" w:eastAsia="Calibri" w:hAnsi="Times New Roman"/>
          <w:b/>
          <w:sz w:val="24"/>
          <w:szCs w:val="24"/>
          <w:lang w:eastAsia="en-US"/>
        </w:rPr>
        <w:t>NIM</w:t>
      </w:r>
      <w:r>
        <w:rPr>
          <w:rFonts w:ascii="Times New Roman" w:eastAsia="Calibri" w:hAnsi="Times New Roman"/>
          <w:b/>
          <w:sz w:val="24"/>
          <w:szCs w:val="24"/>
          <w:lang w:eastAsia="en-US"/>
        </w:rPr>
        <w:tab/>
      </w:r>
      <w:r>
        <w:rPr>
          <w:rFonts w:ascii="Times New Roman" w:eastAsia="Calibri" w:hAnsi="Times New Roman"/>
          <w:b/>
          <w:sz w:val="24"/>
          <w:szCs w:val="24"/>
          <w:lang w:eastAsia="en-US"/>
        </w:rPr>
        <w:tab/>
        <w:t>:  KHGC19034</w:t>
      </w:r>
    </w:p>
    <w:p w:rsidR="005D6503" w:rsidRDefault="005D6503" w:rsidP="005D6503">
      <w:pPr>
        <w:widowControl w:val="0"/>
        <w:autoSpaceDE w:val="0"/>
        <w:autoSpaceDN w:val="0"/>
        <w:spacing w:after="0" w:line="360" w:lineRule="auto"/>
        <w:rPr>
          <w:rFonts w:ascii="Times New Roman" w:eastAsia="Calibri" w:hAnsi="Times New Roman"/>
          <w:b/>
          <w:sz w:val="24"/>
          <w:szCs w:val="24"/>
          <w:lang w:eastAsia="en-US"/>
        </w:rPr>
      </w:pPr>
    </w:p>
    <w:p w:rsidR="005D6503" w:rsidRPr="008E7F9D" w:rsidRDefault="005D6503" w:rsidP="005D6503">
      <w:pPr>
        <w:widowControl w:val="0"/>
        <w:autoSpaceDE w:val="0"/>
        <w:autoSpaceDN w:val="0"/>
        <w:spacing w:after="0" w:line="240" w:lineRule="auto"/>
        <w:jc w:val="center"/>
        <w:rPr>
          <w:rFonts w:ascii="Times New Roman" w:eastAsia="Times New Roman" w:hAnsi="Times New Roman"/>
          <w:sz w:val="24"/>
        </w:rPr>
      </w:pPr>
      <w:r w:rsidRPr="008E7F9D">
        <w:rPr>
          <w:rFonts w:ascii="Times New Roman" w:eastAsia="Times New Roman" w:hAnsi="Times New Roman"/>
          <w:sz w:val="24"/>
        </w:rPr>
        <w:t xml:space="preserve">Menyatakan Bahwa Mahasiswa Diatas Telah Melaksanakan Perbaikan </w:t>
      </w:r>
    </w:p>
    <w:p w:rsidR="005D6503" w:rsidRPr="008E7F9D" w:rsidRDefault="005D6503" w:rsidP="005D6503">
      <w:pPr>
        <w:widowControl w:val="0"/>
        <w:autoSpaceDE w:val="0"/>
        <w:autoSpaceDN w:val="0"/>
        <w:spacing w:after="0" w:line="240" w:lineRule="auto"/>
        <w:jc w:val="center"/>
        <w:rPr>
          <w:rFonts w:ascii="Times New Roman" w:eastAsia="Times New Roman" w:hAnsi="Times New Roman"/>
          <w:sz w:val="24"/>
        </w:rPr>
      </w:pPr>
      <w:r w:rsidRPr="008E7F9D">
        <w:rPr>
          <w:rFonts w:ascii="Times New Roman" w:eastAsia="Times New Roman" w:hAnsi="Times New Roman"/>
          <w:sz w:val="24"/>
        </w:rPr>
        <w:t xml:space="preserve">Sidang Akhir Penelitian </w:t>
      </w:r>
    </w:p>
    <w:p w:rsidR="005D6503" w:rsidRPr="008E7F9D" w:rsidRDefault="005D6503" w:rsidP="005D6503">
      <w:pPr>
        <w:widowControl w:val="0"/>
        <w:autoSpaceDE w:val="0"/>
        <w:autoSpaceDN w:val="0"/>
        <w:spacing w:after="0" w:line="240" w:lineRule="auto"/>
        <w:jc w:val="center"/>
        <w:rPr>
          <w:rFonts w:ascii="Times New Roman" w:eastAsia="Times New Roman" w:hAnsi="Times New Roman"/>
          <w:sz w:val="24"/>
        </w:rPr>
      </w:pPr>
    </w:p>
    <w:p w:rsidR="005D6503" w:rsidRPr="008E7F9D" w:rsidRDefault="005D6503" w:rsidP="005D6503">
      <w:pPr>
        <w:widowControl w:val="0"/>
        <w:autoSpaceDE w:val="0"/>
        <w:autoSpaceDN w:val="0"/>
        <w:spacing w:after="0" w:line="240" w:lineRule="auto"/>
        <w:jc w:val="center"/>
        <w:rPr>
          <w:rFonts w:ascii="Times New Roman" w:eastAsia="Times New Roman" w:hAnsi="Times New Roman"/>
          <w:b/>
          <w:sz w:val="24"/>
        </w:rPr>
      </w:pPr>
    </w:p>
    <w:p w:rsidR="005D6503" w:rsidRPr="008E7F9D" w:rsidRDefault="005D6503" w:rsidP="005D6503">
      <w:pPr>
        <w:widowControl w:val="0"/>
        <w:autoSpaceDE w:val="0"/>
        <w:autoSpaceDN w:val="0"/>
        <w:spacing w:after="0" w:line="240" w:lineRule="auto"/>
        <w:jc w:val="center"/>
        <w:rPr>
          <w:rFonts w:ascii="Times New Roman" w:eastAsia="Times New Roman" w:hAnsi="Times New Roman"/>
          <w:b/>
          <w:sz w:val="24"/>
        </w:rPr>
      </w:pPr>
    </w:p>
    <w:p w:rsidR="005D6503" w:rsidRPr="008E7F9D" w:rsidRDefault="005D6503" w:rsidP="005D6503">
      <w:pPr>
        <w:widowControl w:val="0"/>
        <w:autoSpaceDE w:val="0"/>
        <w:autoSpaceDN w:val="0"/>
        <w:spacing w:after="0" w:line="240" w:lineRule="auto"/>
        <w:jc w:val="center"/>
        <w:rPr>
          <w:rFonts w:ascii="Times New Roman" w:eastAsia="Times New Roman" w:hAnsi="Times New Roman"/>
          <w:sz w:val="24"/>
        </w:rPr>
      </w:pPr>
      <w:r w:rsidRPr="008E7F9D">
        <w:rPr>
          <w:rFonts w:ascii="Times New Roman" w:eastAsia="Times New Roman" w:hAnsi="Times New Roman"/>
          <w:sz w:val="24"/>
        </w:rPr>
        <w:t>Garut, Juli 2023</w:t>
      </w:r>
    </w:p>
    <w:p w:rsidR="005D6503" w:rsidRPr="008E7F9D" w:rsidRDefault="005D6503" w:rsidP="005D6503">
      <w:pPr>
        <w:widowControl w:val="0"/>
        <w:autoSpaceDE w:val="0"/>
        <w:autoSpaceDN w:val="0"/>
        <w:spacing w:after="0" w:line="240" w:lineRule="auto"/>
        <w:jc w:val="center"/>
        <w:rPr>
          <w:rFonts w:ascii="Times New Roman" w:eastAsia="Times New Roman" w:hAnsi="Times New Roman"/>
          <w:b/>
          <w:sz w:val="24"/>
        </w:rPr>
      </w:pPr>
    </w:p>
    <w:p w:rsidR="005D6503" w:rsidRPr="008E7F9D" w:rsidRDefault="005D6503" w:rsidP="005D6503">
      <w:pPr>
        <w:widowControl w:val="0"/>
        <w:autoSpaceDE w:val="0"/>
        <w:autoSpaceDN w:val="0"/>
        <w:spacing w:after="0" w:line="240" w:lineRule="auto"/>
        <w:jc w:val="center"/>
        <w:rPr>
          <w:rFonts w:ascii="Times New Roman" w:eastAsia="Times New Roman" w:hAnsi="Times New Roman"/>
          <w:b/>
          <w:sz w:val="24"/>
        </w:rPr>
      </w:pPr>
      <w:r w:rsidRPr="008E7F9D">
        <w:rPr>
          <w:rFonts w:ascii="Times New Roman" w:eastAsia="Times New Roman" w:hAnsi="Times New Roman"/>
          <w:b/>
          <w:sz w:val="24"/>
        </w:rPr>
        <w:t xml:space="preserve">Mengetahui </w:t>
      </w:r>
    </w:p>
    <w:p w:rsidR="005D6503" w:rsidRDefault="005D6503">
      <w:pPr>
        <w:widowControl w:val="0"/>
        <w:autoSpaceDE w:val="0"/>
        <w:autoSpaceDN w:val="0"/>
        <w:spacing w:after="0"/>
        <w:rPr>
          <w:rFonts w:ascii="Times New Roman" w:eastAsia="Calibri" w:hAnsi="Times New Roman"/>
          <w:b/>
          <w:sz w:val="24"/>
          <w:lang w:eastAsia="en-US"/>
        </w:rPr>
      </w:pPr>
    </w:p>
    <w:p w:rsidR="005D6503" w:rsidRDefault="005D6503">
      <w:pPr>
        <w:widowControl w:val="0"/>
        <w:autoSpaceDE w:val="0"/>
        <w:autoSpaceDN w:val="0"/>
        <w:spacing w:after="0"/>
        <w:rPr>
          <w:rFonts w:ascii="Times New Roman" w:eastAsia="Calibri" w:hAnsi="Times New Roman"/>
          <w:b/>
          <w:sz w:val="24"/>
          <w:lang w:eastAsia="en-U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3"/>
        <w:gridCol w:w="3964"/>
      </w:tblGrid>
      <w:tr w:rsidR="005D6503" w:rsidTr="00E93876">
        <w:tc>
          <w:tcPr>
            <w:tcW w:w="3963" w:type="dxa"/>
          </w:tcPr>
          <w:p w:rsidR="005D6503" w:rsidRDefault="005D6503" w:rsidP="00E93876">
            <w:pPr>
              <w:widowControl w:val="0"/>
              <w:autoSpaceDE w:val="0"/>
              <w:autoSpaceDN w:val="0"/>
              <w:spacing w:after="0" w:line="360" w:lineRule="auto"/>
              <w:jc w:val="center"/>
              <w:rPr>
                <w:rFonts w:ascii="Times New Roman" w:eastAsia="Times New Roman" w:hAnsi="Times New Roman"/>
                <w:b/>
                <w:color w:val="000000"/>
                <w:sz w:val="24"/>
                <w:szCs w:val="24"/>
                <w:lang w:val="en-GB" w:eastAsia="en-US"/>
              </w:rPr>
            </w:pPr>
            <w:r>
              <w:rPr>
                <w:rFonts w:ascii="Times New Roman" w:eastAsia="Times New Roman" w:hAnsi="Times New Roman"/>
                <w:b/>
                <w:color w:val="000000"/>
                <w:sz w:val="24"/>
                <w:szCs w:val="24"/>
                <w:lang w:val="en-GB" w:eastAsia="en-US"/>
              </w:rPr>
              <w:t xml:space="preserve">Pembimbing Utama </w:t>
            </w:r>
          </w:p>
          <w:p w:rsidR="005D6503" w:rsidRDefault="005D6503" w:rsidP="00E93876">
            <w:pPr>
              <w:widowControl w:val="0"/>
              <w:autoSpaceDE w:val="0"/>
              <w:autoSpaceDN w:val="0"/>
              <w:spacing w:after="0" w:line="360" w:lineRule="auto"/>
              <w:jc w:val="center"/>
              <w:rPr>
                <w:rFonts w:ascii="Times New Roman" w:eastAsia="Times New Roman" w:hAnsi="Times New Roman"/>
                <w:b/>
                <w:color w:val="000000"/>
                <w:sz w:val="24"/>
                <w:szCs w:val="24"/>
                <w:lang w:val="en-GB" w:eastAsia="en-US"/>
              </w:rPr>
            </w:pPr>
          </w:p>
          <w:p w:rsidR="005D6503" w:rsidRDefault="005D6503" w:rsidP="00E93876">
            <w:pPr>
              <w:widowControl w:val="0"/>
              <w:autoSpaceDE w:val="0"/>
              <w:autoSpaceDN w:val="0"/>
              <w:spacing w:after="0" w:line="360" w:lineRule="auto"/>
              <w:jc w:val="center"/>
              <w:rPr>
                <w:rFonts w:ascii="Times New Roman" w:eastAsia="Times New Roman" w:hAnsi="Times New Roman"/>
                <w:b/>
                <w:color w:val="000000"/>
                <w:sz w:val="24"/>
                <w:szCs w:val="24"/>
                <w:lang w:val="en-GB" w:eastAsia="en-US"/>
              </w:rPr>
            </w:pPr>
          </w:p>
          <w:p w:rsidR="005D6503" w:rsidRDefault="005D6503" w:rsidP="00E93876">
            <w:pPr>
              <w:widowControl w:val="0"/>
              <w:autoSpaceDE w:val="0"/>
              <w:autoSpaceDN w:val="0"/>
              <w:spacing w:after="0" w:line="360" w:lineRule="auto"/>
              <w:jc w:val="center"/>
              <w:rPr>
                <w:rFonts w:ascii="Times New Roman" w:eastAsia="Times New Roman" w:hAnsi="Times New Roman"/>
                <w:b/>
                <w:color w:val="000000"/>
                <w:sz w:val="24"/>
                <w:szCs w:val="24"/>
                <w:lang w:val="en-GB" w:eastAsia="en-US"/>
              </w:rPr>
            </w:pPr>
          </w:p>
          <w:p w:rsidR="005D6503" w:rsidRDefault="005D6503" w:rsidP="00E93876">
            <w:pPr>
              <w:widowControl w:val="0"/>
              <w:autoSpaceDE w:val="0"/>
              <w:autoSpaceDN w:val="0"/>
              <w:spacing w:after="0" w:line="360" w:lineRule="auto"/>
              <w:jc w:val="center"/>
              <w:rPr>
                <w:rFonts w:ascii="Times New Roman" w:eastAsia="Times New Roman" w:hAnsi="Times New Roman"/>
                <w:b/>
                <w:color w:val="000000"/>
                <w:sz w:val="24"/>
                <w:szCs w:val="24"/>
                <w:lang w:val="en-GB" w:eastAsia="en-US"/>
              </w:rPr>
            </w:pPr>
          </w:p>
          <w:p w:rsidR="005D6503" w:rsidRDefault="005D6503" w:rsidP="00E93876">
            <w:pPr>
              <w:widowControl w:val="0"/>
              <w:autoSpaceDE w:val="0"/>
              <w:autoSpaceDN w:val="0"/>
              <w:spacing w:after="0" w:line="360" w:lineRule="auto"/>
              <w:jc w:val="center"/>
              <w:rPr>
                <w:rFonts w:ascii="Times New Roman" w:eastAsia="Times New Roman" w:hAnsi="Times New Roman"/>
                <w:b/>
                <w:color w:val="000000"/>
                <w:sz w:val="24"/>
                <w:szCs w:val="24"/>
                <w:lang w:val="en-GB" w:eastAsia="en-US"/>
              </w:rPr>
            </w:pPr>
            <w:r>
              <w:rPr>
                <w:rFonts w:ascii="Times New Roman" w:eastAsia="Times New Roman" w:hAnsi="Times New Roman"/>
                <w:b/>
                <w:color w:val="000000"/>
                <w:sz w:val="24"/>
                <w:szCs w:val="24"/>
                <w:lang w:val="en-GB" w:eastAsia="en-US"/>
              </w:rPr>
              <w:t>(Tanti Suryawantie, M.H.Kes)</w:t>
            </w:r>
          </w:p>
        </w:tc>
        <w:tc>
          <w:tcPr>
            <w:tcW w:w="3964" w:type="dxa"/>
          </w:tcPr>
          <w:p w:rsidR="005D6503" w:rsidRDefault="005D6503" w:rsidP="00E93876">
            <w:pPr>
              <w:widowControl w:val="0"/>
              <w:autoSpaceDE w:val="0"/>
              <w:autoSpaceDN w:val="0"/>
              <w:spacing w:after="0" w:line="360" w:lineRule="auto"/>
              <w:jc w:val="center"/>
              <w:rPr>
                <w:rFonts w:ascii="Times New Roman" w:eastAsia="Times New Roman" w:hAnsi="Times New Roman"/>
                <w:b/>
                <w:color w:val="000000"/>
                <w:sz w:val="24"/>
                <w:szCs w:val="24"/>
                <w:lang w:val="en-GB" w:eastAsia="en-US"/>
              </w:rPr>
            </w:pPr>
            <w:r>
              <w:rPr>
                <w:rFonts w:ascii="Times New Roman" w:eastAsia="Times New Roman" w:hAnsi="Times New Roman"/>
                <w:b/>
                <w:color w:val="000000"/>
                <w:sz w:val="24"/>
                <w:szCs w:val="24"/>
                <w:lang w:val="en-GB" w:eastAsia="en-US"/>
              </w:rPr>
              <w:t xml:space="preserve">Pembimbing Pendamping </w:t>
            </w:r>
          </w:p>
          <w:p w:rsidR="005D6503" w:rsidRDefault="005D6503" w:rsidP="00E93876">
            <w:pPr>
              <w:widowControl w:val="0"/>
              <w:autoSpaceDE w:val="0"/>
              <w:autoSpaceDN w:val="0"/>
              <w:spacing w:after="0" w:line="360" w:lineRule="auto"/>
              <w:jc w:val="center"/>
              <w:rPr>
                <w:rFonts w:ascii="Times New Roman" w:eastAsia="Times New Roman" w:hAnsi="Times New Roman"/>
                <w:b/>
                <w:color w:val="000000"/>
                <w:sz w:val="24"/>
                <w:szCs w:val="24"/>
                <w:lang w:val="en-GB" w:eastAsia="en-US"/>
              </w:rPr>
            </w:pPr>
          </w:p>
          <w:p w:rsidR="005D6503" w:rsidRDefault="005D6503" w:rsidP="00E93876">
            <w:pPr>
              <w:widowControl w:val="0"/>
              <w:autoSpaceDE w:val="0"/>
              <w:autoSpaceDN w:val="0"/>
              <w:spacing w:after="0" w:line="360" w:lineRule="auto"/>
              <w:jc w:val="center"/>
              <w:rPr>
                <w:rFonts w:ascii="Times New Roman" w:eastAsia="Times New Roman" w:hAnsi="Times New Roman"/>
                <w:b/>
                <w:color w:val="000000"/>
                <w:sz w:val="24"/>
                <w:szCs w:val="24"/>
                <w:lang w:val="en-GB" w:eastAsia="en-US"/>
              </w:rPr>
            </w:pPr>
          </w:p>
          <w:p w:rsidR="005D6503" w:rsidRDefault="005D6503" w:rsidP="00E93876">
            <w:pPr>
              <w:widowControl w:val="0"/>
              <w:autoSpaceDE w:val="0"/>
              <w:autoSpaceDN w:val="0"/>
              <w:spacing w:after="0" w:line="360" w:lineRule="auto"/>
              <w:jc w:val="center"/>
              <w:rPr>
                <w:rFonts w:ascii="Times New Roman" w:eastAsia="Times New Roman" w:hAnsi="Times New Roman"/>
                <w:b/>
                <w:color w:val="000000"/>
                <w:sz w:val="24"/>
                <w:szCs w:val="24"/>
                <w:lang w:val="en-GB" w:eastAsia="en-US"/>
              </w:rPr>
            </w:pPr>
          </w:p>
          <w:p w:rsidR="005D6503" w:rsidRDefault="005D6503" w:rsidP="00E93876">
            <w:pPr>
              <w:widowControl w:val="0"/>
              <w:autoSpaceDE w:val="0"/>
              <w:autoSpaceDN w:val="0"/>
              <w:spacing w:after="0" w:line="360" w:lineRule="auto"/>
              <w:jc w:val="center"/>
              <w:rPr>
                <w:rFonts w:ascii="Times New Roman" w:eastAsia="Times New Roman" w:hAnsi="Times New Roman"/>
                <w:b/>
                <w:color w:val="000000"/>
                <w:sz w:val="24"/>
                <w:szCs w:val="24"/>
                <w:lang w:val="en-GB" w:eastAsia="en-US"/>
              </w:rPr>
            </w:pPr>
          </w:p>
          <w:p w:rsidR="005D6503" w:rsidRDefault="005D6503" w:rsidP="00E93876">
            <w:pPr>
              <w:widowControl w:val="0"/>
              <w:autoSpaceDE w:val="0"/>
              <w:autoSpaceDN w:val="0"/>
              <w:spacing w:after="0" w:line="360" w:lineRule="auto"/>
              <w:jc w:val="center"/>
              <w:rPr>
                <w:rFonts w:ascii="Times New Roman" w:eastAsia="Times New Roman" w:hAnsi="Times New Roman"/>
                <w:b/>
                <w:color w:val="000000"/>
                <w:sz w:val="24"/>
                <w:szCs w:val="24"/>
                <w:lang w:val="en-GB" w:eastAsia="en-US"/>
              </w:rPr>
            </w:pPr>
            <w:r>
              <w:rPr>
                <w:rFonts w:ascii="Times New Roman" w:eastAsia="Times New Roman" w:hAnsi="Times New Roman"/>
                <w:b/>
                <w:color w:val="000000"/>
                <w:sz w:val="24"/>
                <w:szCs w:val="24"/>
                <w:lang w:val="en-GB" w:eastAsia="en-US"/>
              </w:rPr>
              <w:t xml:space="preserve">(Gin Gin Sugih P, S,Kep.,M.H.Kes) </w:t>
            </w:r>
          </w:p>
        </w:tc>
      </w:tr>
    </w:tbl>
    <w:tbl>
      <w:tblPr>
        <w:tblW w:w="0" w:type="auto"/>
        <w:tblLook w:val="04A0" w:firstRow="1" w:lastRow="0" w:firstColumn="1" w:lastColumn="0" w:noHBand="0" w:noVBand="1"/>
      </w:tblPr>
      <w:tblGrid>
        <w:gridCol w:w="3964"/>
        <w:gridCol w:w="3964"/>
      </w:tblGrid>
      <w:tr w:rsidR="005D6503" w:rsidRPr="008E7F9D" w:rsidTr="00E93876">
        <w:tc>
          <w:tcPr>
            <w:tcW w:w="3964" w:type="dxa"/>
          </w:tcPr>
          <w:p w:rsidR="005D6503" w:rsidRPr="008E7F9D" w:rsidRDefault="005D6503" w:rsidP="00E93876">
            <w:pPr>
              <w:widowControl w:val="0"/>
              <w:autoSpaceDE w:val="0"/>
              <w:autoSpaceDN w:val="0"/>
              <w:jc w:val="center"/>
              <w:rPr>
                <w:rFonts w:ascii="Times New Roman" w:eastAsia="Times New Roman" w:hAnsi="Times New Roman"/>
                <w:b/>
                <w:sz w:val="24"/>
              </w:rPr>
            </w:pPr>
          </w:p>
          <w:p w:rsidR="005D6503" w:rsidRPr="008E7F9D" w:rsidRDefault="005D6503" w:rsidP="00E93876">
            <w:pPr>
              <w:widowControl w:val="0"/>
              <w:autoSpaceDE w:val="0"/>
              <w:autoSpaceDN w:val="0"/>
              <w:jc w:val="center"/>
              <w:rPr>
                <w:rFonts w:ascii="Times New Roman" w:eastAsia="Times New Roman" w:hAnsi="Times New Roman"/>
                <w:b/>
                <w:sz w:val="24"/>
              </w:rPr>
            </w:pPr>
            <w:r w:rsidRPr="008E7F9D">
              <w:rPr>
                <w:rFonts w:ascii="Times New Roman" w:eastAsia="Times New Roman" w:hAnsi="Times New Roman"/>
                <w:b/>
                <w:sz w:val="24"/>
              </w:rPr>
              <w:t>Penelaah 1</w:t>
            </w:r>
          </w:p>
          <w:p w:rsidR="005D6503" w:rsidRPr="008E7F9D" w:rsidRDefault="005D6503" w:rsidP="00E93876">
            <w:pPr>
              <w:widowControl w:val="0"/>
              <w:autoSpaceDE w:val="0"/>
              <w:autoSpaceDN w:val="0"/>
              <w:jc w:val="center"/>
              <w:rPr>
                <w:rFonts w:ascii="Times New Roman" w:eastAsia="Times New Roman" w:hAnsi="Times New Roman"/>
                <w:b/>
                <w:sz w:val="24"/>
              </w:rPr>
            </w:pPr>
          </w:p>
          <w:p w:rsidR="005D6503" w:rsidRPr="008E7F9D" w:rsidRDefault="005D6503" w:rsidP="00E93876">
            <w:pPr>
              <w:widowControl w:val="0"/>
              <w:autoSpaceDE w:val="0"/>
              <w:autoSpaceDN w:val="0"/>
              <w:jc w:val="center"/>
              <w:rPr>
                <w:rFonts w:ascii="Times New Roman" w:eastAsia="Times New Roman" w:hAnsi="Times New Roman"/>
                <w:b/>
                <w:sz w:val="24"/>
              </w:rPr>
            </w:pPr>
          </w:p>
          <w:p w:rsidR="005D6503" w:rsidRPr="008E7F9D" w:rsidRDefault="005D6503" w:rsidP="00E93876">
            <w:pPr>
              <w:widowControl w:val="0"/>
              <w:autoSpaceDE w:val="0"/>
              <w:autoSpaceDN w:val="0"/>
              <w:jc w:val="center"/>
              <w:rPr>
                <w:rFonts w:ascii="Times New Roman" w:eastAsia="Times New Roman" w:hAnsi="Times New Roman"/>
                <w:b/>
                <w:sz w:val="24"/>
              </w:rPr>
            </w:pPr>
          </w:p>
          <w:p w:rsidR="005D6503" w:rsidRPr="008E7F9D" w:rsidRDefault="005D6503" w:rsidP="00E93876">
            <w:pPr>
              <w:widowControl w:val="0"/>
              <w:autoSpaceDE w:val="0"/>
              <w:autoSpaceDN w:val="0"/>
              <w:jc w:val="center"/>
              <w:rPr>
                <w:rFonts w:ascii="Times New Roman" w:eastAsia="Times New Roman" w:hAnsi="Times New Roman"/>
                <w:b/>
                <w:sz w:val="24"/>
              </w:rPr>
            </w:pPr>
            <w:r w:rsidRPr="008E7F9D">
              <w:rPr>
                <w:rFonts w:ascii="Times New Roman" w:eastAsia="Times New Roman" w:hAnsi="Times New Roman"/>
                <w:b/>
                <w:sz w:val="24"/>
                <w:u w:color="000000"/>
              </w:rPr>
              <w:t>(Tantri puspita, MNS</w:t>
            </w:r>
            <w:r w:rsidRPr="008E7F9D">
              <w:rPr>
                <w:rFonts w:ascii="Times New Roman" w:eastAsia="Times New Roman" w:hAnsi="Times New Roman"/>
                <w:b/>
                <w:sz w:val="24"/>
              </w:rPr>
              <w:t xml:space="preserve">) </w:t>
            </w:r>
          </w:p>
        </w:tc>
        <w:tc>
          <w:tcPr>
            <w:tcW w:w="3964" w:type="dxa"/>
          </w:tcPr>
          <w:p w:rsidR="005D6503" w:rsidRPr="008E7F9D" w:rsidRDefault="005D6503" w:rsidP="00E93876">
            <w:pPr>
              <w:widowControl w:val="0"/>
              <w:autoSpaceDE w:val="0"/>
              <w:autoSpaceDN w:val="0"/>
              <w:jc w:val="center"/>
              <w:rPr>
                <w:rFonts w:ascii="Times New Roman" w:eastAsia="Times New Roman" w:hAnsi="Times New Roman"/>
                <w:b/>
                <w:sz w:val="24"/>
              </w:rPr>
            </w:pPr>
          </w:p>
          <w:p w:rsidR="005D6503" w:rsidRPr="008E7F9D" w:rsidRDefault="005D6503" w:rsidP="00E93876">
            <w:pPr>
              <w:widowControl w:val="0"/>
              <w:autoSpaceDE w:val="0"/>
              <w:autoSpaceDN w:val="0"/>
              <w:jc w:val="center"/>
              <w:rPr>
                <w:rFonts w:ascii="Times New Roman" w:eastAsia="Times New Roman" w:hAnsi="Times New Roman"/>
                <w:b/>
                <w:sz w:val="24"/>
              </w:rPr>
            </w:pPr>
            <w:r w:rsidRPr="008E7F9D">
              <w:rPr>
                <w:rFonts w:ascii="Times New Roman" w:eastAsia="Times New Roman" w:hAnsi="Times New Roman"/>
                <w:b/>
                <w:sz w:val="24"/>
              </w:rPr>
              <w:t>Penelaah 2</w:t>
            </w:r>
          </w:p>
          <w:p w:rsidR="005D6503" w:rsidRPr="008E7F9D" w:rsidRDefault="005D6503" w:rsidP="00E93876">
            <w:pPr>
              <w:widowControl w:val="0"/>
              <w:autoSpaceDE w:val="0"/>
              <w:autoSpaceDN w:val="0"/>
              <w:jc w:val="center"/>
              <w:rPr>
                <w:rFonts w:ascii="Times New Roman" w:eastAsia="Times New Roman" w:hAnsi="Times New Roman"/>
                <w:b/>
                <w:sz w:val="24"/>
              </w:rPr>
            </w:pPr>
          </w:p>
          <w:p w:rsidR="005D6503" w:rsidRPr="008E7F9D" w:rsidRDefault="005D6503" w:rsidP="00E93876">
            <w:pPr>
              <w:widowControl w:val="0"/>
              <w:autoSpaceDE w:val="0"/>
              <w:autoSpaceDN w:val="0"/>
              <w:jc w:val="center"/>
              <w:rPr>
                <w:rFonts w:ascii="Times New Roman" w:eastAsia="Times New Roman" w:hAnsi="Times New Roman"/>
                <w:b/>
                <w:sz w:val="24"/>
              </w:rPr>
            </w:pPr>
            <w:bookmarkStart w:id="0" w:name="_GoBack"/>
            <w:bookmarkEnd w:id="0"/>
          </w:p>
          <w:p w:rsidR="005D6503" w:rsidRPr="008E7F9D" w:rsidRDefault="005D6503" w:rsidP="00E93876">
            <w:pPr>
              <w:widowControl w:val="0"/>
              <w:autoSpaceDE w:val="0"/>
              <w:autoSpaceDN w:val="0"/>
              <w:jc w:val="center"/>
              <w:rPr>
                <w:rFonts w:ascii="Times New Roman" w:eastAsia="Times New Roman" w:hAnsi="Times New Roman"/>
                <w:b/>
                <w:sz w:val="24"/>
              </w:rPr>
            </w:pPr>
          </w:p>
          <w:p w:rsidR="005D6503" w:rsidRPr="005D6503" w:rsidRDefault="005D6503" w:rsidP="00E93876">
            <w:pPr>
              <w:widowControl w:val="0"/>
              <w:autoSpaceDE w:val="0"/>
              <w:autoSpaceDN w:val="0"/>
              <w:jc w:val="center"/>
              <w:rPr>
                <w:rFonts w:ascii="Times New Roman" w:eastAsia="Times New Roman" w:hAnsi="Times New Roman"/>
                <w:b/>
                <w:sz w:val="24"/>
              </w:rPr>
            </w:pPr>
            <w:r w:rsidRPr="005D6503">
              <w:rPr>
                <w:rFonts w:ascii="Times New Roman" w:eastAsia="Times New Roman" w:hAnsi="Times New Roman"/>
                <w:b/>
                <w:sz w:val="24"/>
                <w:szCs w:val="24"/>
              </w:rPr>
              <w:t>(</w:t>
            </w:r>
            <w:r w:rsidRPr="005D6503">
              <w:rPr>
                <w:rFonts w:ascii="Times New Roman" w:hAnsi="Times New Roman"/>
                <w:b/>
                <w:bCs/>
                <w:sz w:val="24"/>
                <w:u w:color="000000"/>
              </w:rPr>
              <w:t>Devi  Ratnasari, M.Kep</w:t>
            </w:r>
            <w:r w:rsidRPr="005D6503">
              <w:rPr>
                <w:rFonts w:ascii="Times New Roman" w:eastAsia="Times New Roman" w:hAnsi="Times New Roman"/>
                <w:b/>
                <w:sz w:val="24"/>
                <w:szCs w:val="24"/>
              </w:rPr>
              <w:t>)</w:t>
            </w:r>
          </w:p>
          <w:p w:rsidR="005D6503" w:rsidRPr="008E7F9D" w:rsidRDefault="005D6503" w:rsidP="00E93876">
            <w:pPr>
              <w:widowControl w:val="0"/>
              <w:autoSpaceDE w:val="0"/>
              <w:autoSpaceDN w:val="0"/>
              <w:jc w:val="center"/>
              <w:rPr>
                <w:rFonts w:ascii="Times New Roman" w:eastAsia="Times New Roman" w:hAnsi="Times New Roman"/>
                <w:b/>
                <w:sz w:val="24"/>
              </w:rPr>
            </w:pPr>
          </w:p>
        </w:tc>
      </w:tr>
    </w:tbl>
    <w:p w:rsidR="005D6503" w:rsidRDefault="005D6503">
      <w:pPr>
        <w:widowControl w:val="0"/>
        <w:autoSpaceDE w:val="0"/>
        <w:autoSpaceDN w:val="0"/>
        <w:spacing w:after="0"/>
        <w:rPr>
          <w:rFonts w:ascii="Times New Roman" w:eastAsia="Calibri" w:hAnsi="Times New Roman"/>
          <w:b/>
          <w:sz w:val="24"/>
          <w:lang w:eastAsia="en-US"/>
        </w:rPr>
      </w:pPr>
    </w:p>
    <w:p w:rsidR="001B2127" w:rsidRDefault="00307960">
      <w:pPr>
        <w:spacing w:line="240" w:lineRule="auto"/>
        <w:jc w:val="center"/>
        <w:rPr>
          <w:rFonts w:ascii="Times New Roman" w:hAnsi="Times New Roman"/>
          <w:b/>
          <w:bCs/>
          <w:sz w:val="24"/>
          <w:szCs w:val="24"/>
        </w:rPr>
      </w:pPr>
      <w:r>
        <w:rPr>
          <w:rFonts w:ascii="Times New Roman" w:hAnsi="Times New Roman"/>
          <w:b/>
          <w:bCs/>
          <w:sz w:val="24"/>
          <w:szCs w:val="24"/>
        </w:rPr>
        <w:lastRenderedPageBreak/>
        <w:t>ABSTRAK</w:t>
      </w:r>
    </w:p>
    <w:p w:rsidR="001B2127" w:rsidRDefault="001B2127">
      <w:pPr>
        <w:widowControl w:val="0"/>
        <w:autoSpaceDE w:val="0"/>
        <w:autoSpaceDN w:val="0"/>
        <w:spacing w:before="76" w:after="0" w:line="240" w:lineRule="auto"/>
        <w:jc w:val="center"/>
        <w:rPr>
          <w:rFonts w:ascii="Times New Roman" w:hAnsi="Times New Roman"/>
          <w:b/>
          <w:sz w:val="24"/>
          <w:szCs w:val="24"/>
        </w:rPr>
      </w:pPr>
    </w:p>
    <w:p w:rsidR="001B2127" w:rsidRDefault="00307960">
      <w:pPr>
        <w:widowControl w:val="0"/>
        <w:autoSpaceDE w:val="0"/>
        <w:autoSpaceDN w:val="0"/>
        <w:spacing w:before="76" w:after="0" w:line="240" w:lineRule="auto"/>
        <w:jc w:val="center"/>
        <w:rPr>
          <w:rFonts w:ascii="Times New Roman" w:hAnsi="Times New Roman"/>
          <w:b/>
          <w:sz w:val="24"/>
          <w:szCs w:val="24"/>
        </w:rPr>
      </w:pPr>
      <w:r>
        <w:rPr>
          <w:rFonts w:ascii="Times New Roman" w:hAnsi="Times New Roman"/>
          <w:b/>
          <w:sz w:val="24"/>
          <w:szCs w:val="24"/>
        </w:rPr>
        <w:t xml:space="preserve">GAMBARAN PSIKOLOGIS CAREGIVER DALAM MERAWAT PASIEN PASCA STROKE DI PUSKESMAS </w:t>
      </w:r>
      <w:r>
        <w:rPr>
          <w:rFonts w:ascii="Times New Roman" w:hAnsi="Times New Roman"/>
          <w:b/>
          <w:sz w:val="24"/>
          <w:szCs w:val="24"/>
        </w:rPr>
        <w:t>BAYONGBONG</w:t>
      </w:r>
    </w:p>
    <w:p w:rsidR="001B2127" w:rsidRDefault="001B2127">
      <w:pPr>
        <w:widowControl w:val="0"/>
        <w:autoSpaceDE w:val="0"/>
        <w:autoSpaceDN w:val="0"/>
        <w:spacing w:before="76" w:after="0" w:line="240" w:lineRule="auto"/>
        <w:jc w:val="center"/>
        <w:rPr>
          <w:rFonts w:ascii="Times New Roman" w:hAnsi="Times New Roman"/>
          <w:b/>
          <w:sz w:val="24"/>
          <w:szCs w:val="24"/>
        </w:rPr>
      </w:pPr>
    </w:p>
    <w:p w:rsidR="001B2127" w:rsidRDefault="00307960">
      <w:pPr>
        <w:spacing w:line="240" w:lineRule="auto"/>
        <w:jc w:val="center"/>
        <w:rPr>
          <w:rFonts w:ascii="Times New Roman" w:hAnsi="Times New Roman"/>
          <w:b/>
          <w:bCs/>
          <w:sz w:val="24"/>
          <w:szCs w:val="24"/>
        </w:rPr>
      </w:pPr>
      <w:r>
        <w:rPr>
          <w:rFonts w:ascii="Times New Roman" w:hAnsi="Times New Roman"/>
          <w:b/>
          <w:bCs/>
          <w:sz w:val="24"/>
          <w:szCs w:val="24"/>
        </w:rPr>
        <w:t>RIFAN HANAFI</w:t>
      </w:r>
    </w:p>
    <w:p w:rsidR="001B2127" w:rsidRDefault="00307960">
      <w:pPr>
        <w:spacing w:line="240" w:lineRule="auto"/>
        <w:jc w:val="center"/>
        <w:rPr>
          <w:rFonts w:ascii="Times New Roman" w:hAnsi="Times New Roman"/>
          <w:b/>
          <w:bCs/>
          <w:sz w:val="24"/>
          <w:szCs w:val="24"/>
        </w:rPr>
      </w:pPr>
      <w:r>
        <w:rPr>
          <w:rFonts w:ascii="Times New Roman" w:hAnsi="Times New Roman"/>
          <w:b/>
          <w:bCs/>
          <w:sz w:val="24"/>
          <w:szCs w:val="24"/>
        </w:rPr>
        <w:t>E-</w:t>
      </w:r>
      <w:proofErr w:type="gramStart"/>
      <w:r>
        <w:rPr>
          <w:rFonts w:ascii="Times New Roman" w:hAnsi="Times New Roman"/>
          <w:b/>
          <w:bCs/>
          <w:sz w:val="24"/>
          <w:szCs w:val="24"/>
        </w:rPr>
        <w:t>mail :</w:t>
      </w:r>
      <w:proofErr w:type="gramEnd"/>
      <w:r>
        <w:rPr>
          <w:rFonts w:ascii="Times New Roman" w:hAnsi="Times New Roman"/>
          <w:b/>
          <w:bCs/>
          <w:sz w:val="24"/>
          <w:szCs w:val="24"/>
        </w:rPr>
        <w:t xml:space="preserve"> </w:t>
      </w:r>
      <w:hyperlink r:id="rId9" w:history="1">
        <w:r>
          <w:rPr>
            <w:rStyle w:val="Hyperlink"/>
            <w:rFonts w:ascii="Times New Roman" w:hAnsi="Times New Roman"/>
            <w:b/>
            <w:bCs/>
            <w:sz w:val="24"/>
            <w:szCs w:val="24"/>
          </w:rPr>
          <w:t>rifanhanafi22@gmail.com</w:t>
        </w:r>
      </w:hyperlink>
    </w:p>
    <w:p w:rsidR="001B2127" w:rsidRDefault="001B2127">
      <w:pPr>
        <w:spacing w:line="240" w:lineRule="auto"/>
        <w:rPr>
          <w:rFonts w:ascii="Times New Roman" w:hAnsi="Times New Roman"/>
          <w:b/>
          <w:bCs/>
          <w:sz w:val="24"/>
          <w:szCs w:val="24"/>
        </w:rPr>
      </w:pPr>
    </w:p>
    <w:p w:rsidR="001B2127" w:rsidRDefault="00307960">
      <w:pPr>
        <w:spacing w:line="240" w:lineRule="auto"/>
        <w:ind w:left="220"/>
        <w:jc w:val="both"/>
        <w:rPr>
          <w:rFonts w:ascii="Times New Roman" w:hAnsi="Times New Roman"/>
          <w:sz w:val="24"/>
          <w:szCs w:val="24"/>
        </w:rPr>
      </w:pPr>
      <w:r>
        <w:rPr>
          <w:rFonts w:ascii="Times New Roman" w:hAnsi="Times New Roman"/>
          <w:i/>
          <w:iCs/>
          <w:sz w:val="24"/>
          <w:szCs w:val="24"/>
        </w:rPr>
        <w:t>Caregiver</w:t>
      </w:r>
      <w:r>
        <w:rPr>
          <w:rFonts w:ascii="Times New Roman" w:hAnsi="Times New Roman"/>
          <w:sz w:val="24"/>
          <w:szCs w:val="24"/>
        </w:rPr>
        <w:t xml:space="preserve"> adalah penyedia asuhan kesehatan untuk anak, dewasa dan lansia. Jenis </w:t>
      </w:r>
      <w:r>
        <w:rPr>
          <w:rFonts w:ascii="Times New Roman" w:hAnsi="Times New Roman"/>
          <w:i/>
          <w:iCs/>
          <w:sz w:val="24"/>
          <w:szCs w:val="24"/>
        </w:rPr>
        <w:t>caregiver</w:t>
      </w:r>
      <w:r>
        <w:rPr>
          <w:rFonts w:ascii="Times New Roman" w:hAnsi="Times New Roman"/>
          <w:sz w:val="24"/>
          <w:szCs w:val="24"/>
        </w:rPr>
        <w:t xml:space="preserve"> ada dua, yaitu </w:t>
      </w:r>
      <w:r>
        <w:rPr>
          <w:rFonts w:ascii="Times New Roman" w:hAnsi="Times New Roman"/>
          <w:i/>
          <w:iCs/>
          <w:sz w:val="24"/>
          <w:szCs w:val="24"/>
        </w:rPr>
        <w:t>caregiver</w:t>
      </w:r>
      <w:r>
        <w:rPr>
          <w:rFonts w:ascii="Times New Roman" w:hAnsi="Times New Roman"/>
          <w:sz w:val="24"/>
          <w:szCs w:val="24"/>
        </w:rPr>
        <w:t xml:space="preserve"> formal dan </w:t>
      </w:r>
      <w:r>
        <w:rPr>
          <w:rFonts w:ascii="Times New Roman" w:hAnsi="Times New Roman"/>
          <w:i/>
          <w:iCs/>
          <w:sz w:val="24"/>
          <w:szCs w:val="24"/>
        </w:rPr>
        <w:t>caregiver</w:t>
      </w:r>
      <w:r>
        <w:rPr>
          <w:rFonts w:ascii="Times New Roman" w:hAnsi="Times New Roman"/>
          <w:sz w:val="24"/>
          <w:szCs w:val="24"/>
        </w:rPr>
        <w:t xml:space="preserve"> informal. </w:t>
      </w:r>
      <w:r>
        <w:rPr>
          <w:rFonts w:ascii="Times New Roman" w:hAnsi="Times New Roman"/>
          <w:i/>
          <w:iCs/>
          <w:sz w:val="24"/>
          <w:szCs w:val="24"/>
        </w:rPr>
        <w:t>Caregiver</w:t>
      </w:r>
      <w:r>
        <w:rPr>
          <w:rFonts w:ascii="Times New Roman" w:hAnsi="Times New Roman"/>
          <w:sz w:val="24"/>
          <w:szCs w:val="24"/>
        </w:rPr>
        <w:t xml:space="preserve"> formal adalah individu yang menerima bayaran untuk memberikan perhatian, perawatan dan perlindungan kepada individu yang mengalami sakit. </w:t>
      </w:r>
      <w:r>
        <w:rPr>
          <w:rFonts w:ascii="Times New Roman" w:hAnsi="Times New Roman"/>
          <w:i/>
          <w:iCs/>
          <w:sz w:val="24"/>
          <w:szCs w:val="24"/>
        </w:rPr>
        <w:t>Caregiver</w:t>
      </w:r>
      <w:r>
        <w:rPr>
          <w:rFonts w:ascii="Times New Roman" w:hAnsi="Times New Roman"/>
          <w:sz w:val="24"/>
          <w:szCs w:val="24"/>
        </w:rPr>
        <w:t xml:space="preserve"> informal yang memiliki hubungan keluarga dengan individu yang diberikan bantuan biasa disebut deng</w:t>
      </w:r>
      <w:r>
        <w:rPr>
          <w:rFonts w:ascii="Times New Roman" w:hAnsi="Times New Roman"/>
          <w:sz w:val="24"/>
          <w:szCs w:val="24"/>
        </w:rPr>
        <w:t xml:space="preserve">an </w:t>
      </w:r>
      <w:r>
        <w:rPr>
          <w:rFonts w:ascii="Times New Roman" w:hAnsi="Times New Roman"/>
          <w:i/>
          <w:iCs/>
          <w:sz w:val="24"/>
          <w:szCs w:val="24"/>
        </w:rPr>
        <w:t>family caregiver</w:t>
      </w:r>
      <w:r>
        <w:rPr>
          <w:rFonts w:ascii="Times New Roman" w:hAnsi="Times New Roman"/>
          <w:sz w:val="24"/>
          <w:szCs w:val="24"/>
        </w:rPr>
        <w:t xml:space="preserve">. Masalah-masalah yang timbul pada pasien stroke menyebabkan stres, cemas bahkan depresi pada keluarga yang merawat. Tujuan dari penelitian ini adalah mengetahui gambaran atau deskripsi tentang gambaran psikologis </w:t>
      </w:r>
      <w:r>
        <w:rPr>
          <w:rFonts w:ascii="Times New Roman" w:hAnsi="Times New Roman"/>
          <w:i/>
          <w:iCs/>
          <w:sz w:val="24"/>
          <w:szCs w:val="24"/>
        </w:rPr>
        <w:t>caregiver</w:t>
      </w:r>
      <w:r>
        <w:rPr>
          <w:rFonts w:ascii="Times New Roman" w:hAnsi="Times New Roman"/>
          <w:sz w:val="24"/>
          <w:szCs w:val="24"/>
        </w:rPr>
        <w:t xml:space="preserve"> dalam merawat</w:t>
      </w:r>
      <w:r>
        <w:rPr>
          <w:rFonts w:ascii="Times New Roman" w:hAnsi="Times New Roman"/>
          <w:sz w:val="24"/>
          <w:szCs w:val="24"/>
        </w:rPr>
        <w:t xml:space="preserve"> pasien pasca stroke di puskesmas bayongbong. Penelitian ini menggunakan desain penelitian deskriptif kuantitatif dengan teknik pengambilan sampel yaitu total sampling dengan jumlah responden sampel sebanyak 43 orang. Hasil penelitian menunjukkan bahwa psi</w:t>
      </w:r>
      <w:r>
        <w:rPr>
          <w:rFonts w:ascii="Times New Roman" w:hAnsi="Times New Roman"/>
          <w:sz w:val="24"/>
          <w:szCs w:val="24"/>
        </w:rPr>
        <w:t xml:space="preserve">kologis </w:t>
      </w:r>
      <w:r>
        <w:rPr>
          <w:rFonts w:ascii="Times New Roman" w:hAnsi="Times New Roman"/>
          <w:i/>
          <w:iCs/>
          <w:sz w:val="24"/>
          <w:szCs w:val="24"/>
        </w:rPr>
        <w:t>caregiver</w:t>
      </w:r>
      <w:r>
        <w:rPr>
          <w:rFonts w:ascii="Times New Roman" w:hAnsi="Times New Roman"/>
          <w:sz w:val="24"/>
          <w:szCs w:val="24"/>
        </w:rPr>
        <w:t xml:space="preserve"> dalam merawat pasien pasca stroke berasa dalam kategori normal dengan tingkat depresi yaitu sebanyak 38 responden (81,4%), tingkat kecemasan normal yaitu 28 responden (65, 1%) dan tingkat stress normal yaitu sebanyak 43 responden (100%). </w:t>
      </w:r>
      <w:r>
        <w:rPr>
          <w:rFonts w:ascii="Times New Roman" w:hAnsi="Times New Roman"/>
          <w:sz w:val="24"/>
          <w:szCs w:val="24"/>
        </w:rPr>
        <w:t>Penelitian ini dapat memberikan masukan khususnya pada perawat terhadap asuhan keperawatan dalam edukasi merawat pasien stroke. Penelitian ini juga dapat mengidentifikasi kebutuhan pasien dan keluarga akan informasi dan edukasi agar dapat merawat anggota k</w:t>
      </w:r>
      <w:r>
        <w:rPr>
          <w:rFonts w:ascii="Times New Roman" w:hAnsi="Times New Roman"/>
          <w:sz w:val="24"/>
          <w:szCs w:val="24"/>
        </w:rPr>
        <w:t xml:space="preserve">eluarga pasca stroke sesuai dengan kondisi pasien. </w:t>
      </w:r>
    </w:p>
    <w:p w:rsidR="001B2127" w:rsidRDefault="001B2127">
      <w:pPr>
        <w:spacing w:line="240" w:lineRule="auto"/>
        <w:ind w:left="220"/>
        <w:jc w:val="both"/>
        <w:rPr>
          <w:rFonts w:ascii="Times New Roman" w:hAnsi="Times New Roman"/>
          <w:sz w:val="24"/>
          <w:szCs w:val="24"/>
        </w:rPr>
      </w:pPr>
    </w:p>
    <w:p w:rsidR="001B2127" w:rsidRDefault="00307960">
      <w:pPr>
        <w:spacing w:line="240" w:lineRule="auto"/>
        <w:ind w:left="220"/>
        <w:jc w:val="both"/>
        <w:rPr>
          <w:rFonts w:ascii="Times New Roman" w:hAnsi="Times New Roman"/>
          <w:i/>
          <w:iCs/>
          <w:sz w:val="24"/>
          <w:szCs w:val="24"/>
        </w:rPr>
      </w:pPr>
      <w:r>
        <w:rPr>
          <w:rFonts w:ascii="Times New Roman" w:hAnsi="Times New Roman"/>
          <w:b/>
          <w:bCs/>
          <w:i/>
          <w:iCs/>
          <w:sz w:val="24"/>
          <w:szCs w:val="24"/>
        </w:rPr>
        <w:t>Kata kunci</w:t>
      </w:r>
      <w:r>
        <w:rPr>
          <w:rFonts w:ascii="Times New Roman" w:hAnsi="Times New Roman"/>
          <w:i/>
          <w:iCs/>
          <w:sz w:val="24"/>
          <w:szCs w:val="24"/>
        </w:rPr>
        <w:t xml:space="preserve"> : caregiver, cemas, depresi, stress</w:t>
      </w:r>
    </w:p>
    <w:p w:rsidR="001B2127" w:rsidRDefault="001B2127">
      <w:pPr>
        <w:ind w:left="220"/>
        <w:jc w:val="both"/>
      </w:pPr>
    </w:p>
    <w:p w:rsidR="001B2127" w:rsidRDefault="001B2127">
      <w:pPr>
        <w:ind w:left="220"/>
        <w:jc w:val="both"/>
      </w:pPr>
    </w:p>
    <w:p w:rsidR="001B2127" w:rsidRDefault="001B2127">
      <w:pPr>
        <w:ind w:left="220"/>
        <w:jc w:val="both"/>
      </w:pPr>
    </w:p>
    <w:p w:rsidR="001B2127" w:rsidRDefault="001B2127">
      <w:pPr>
        <w:ind w:left="220"/>
        <w:jc w:val="both"/>
      </w:pPr>
    </w:p>
    <w:p w:rsidR="001B2127" w:rsidRDefault="001B2127">
      <w:pPr>
        <w:ind w:left="220"/>
        <w:jc w:val="both"/>
      </w:pPr>
    </w:p>
    <w:p w:rsidR="001B2127" w:rsidRDefault="001B2127">
      <w:pPr>
        <w:ind w:left="220"/>
        <w:jc w:val="both"/>
      </w:pPr>
    </w:p>
    <w:p w:rsidR="001B2127" w:rsidRDefault="00307960">
      <w:pPr>
        <w:spacing w:line="240" w:lineRule="auto"/>
        <w:ind w:left="220"/>
        <w:jc w:val="center"/>
        <w:rPr>
          <w:rFonts w:ascii="Times New Roman" w:eastAsia="Arial" w:hAnsi="Times New Roman"/>
          <w:b/>
          <w:bCs/>
          <w:i/>
          <w:iCs/>
          <w:sz w:val="24"/>
          <w:szCs w:val="24"/>
          <w:lang w:eastAsia="en-US"/>
        </w:rPr>
      </w:pPr>
      <w:r>
        <w:rPr>
          <w:rFonts w:ascii="Times New Roman" w:eastAsia="Arial" w:hAnsi="Times New Roman"/>
          <w:b/>
          <w:bCs/>
          <w:i/>
          <w:iCs/>
          <w:sz w:val="24"/>
          <w:szCs w:val="24"/>
          <w:lang w:eastAsia="en-US"/>
        </w:rPr>
        <w:lastRenderedPageBreak/>
        <w:t>ABSTRACT</w:t>
      </w:r>
    </w:p>
    <w:p w:rsidR="001B2127" w:rsidRDefault="001B2127">
      <w:pPr>
        <w:spacing w:line="240" w:lineRule="auto"/>
        <w:ind w:left="220"/>
        <w:jc w:val="center"/>
        <w:rPr>
          <w:rFonts w:ascii="Times New Roman" w:eastAsia="Arial" w:hAnsi="Times New Roman"/>
          <w:b/>
          <w:bCs/>
          <w:sz w:val="24"/>
          <w:szCs w:val="24"/>
          <w:lang w:eastAsia="en-US"/>
        </w:rPr>
      </w:pPr>
    </w:p>
    <w:p w:rsidR="001B2127" w:rsidRDefault="00307960">
      <w:pPr>
        <w:spacing w:line="240" w:lineRule="auto"/>
        <w:ind w:left="220"/>
        <w:jc w:val="center"/>
        <w:rPr>
          <w:rFonts w:ascii="Times New Roman" w:eastAsia="Arial" w:hAnsi="Times New Roman"/>
          <w:b/>
          <w:bCs/>
          <w:sz w:val="24"/>
          <w:szCs w:val="24"/>
          <w:lang w:eastAsia="en-US"/>
        </w:rPr>
      </w:pPr>
      <w:r>
        <w:rPr>
          <w:rFonts w:ascii="Times New Roman" w:eastAsia="Arial" w:hAnsi="Times New Roman"/>
          <w:b/>
          <w:bCs/>
          <w:sz w:val="24"/>
          <w:szCs w:val="24"/>
          <w:lang w:eastAsia="en-US"/>
        </w:rPr>
        <w:t>PSYCHOLOGICAL DESCRIPTION OF CAREGIVER IN CARING POST STROKE PATIENTS AT BAYONGBONG HEALTH CENTER</w:t>
      </w:r>
    </w:p>
    <w:p w:rsidR="001B2127" w:rsidRDefault="00307960">
      <w:pPr>
        <w:spacing w:line="240" w:lineRule="auto"/>
        <w:jc w:val="center"/>
        <w:rPr>
          <w:rFonts w:ascii="Times New Roman" w:hAnsi="Times New Roman"/>
          <w:b/>
          <w:bCs/>
          <w:sz w:val="24"/>
          <w:szCs w:val="24"/>
        </w:rPr>
      </w:pPr>
      <w:r>
        <w:rPr>
          <w:rFonts w:ascii="Times New Roman" w:hAnsi="Times New Roman"/>
          <w:b/>
          <w:bCs/>
          <w:sz w:val="24"/>
          <w:szCs w:val="24"/>
        </w:rPr>
        <w:t>RIFAN HANAFI</w:t>
      </w:r>
    </w:p>
    <w:p w:rsidR="001B2127" w:rsidRDefault="00307960">
      <w:pPr>
        <w:spacing w:line="240" w:lineRule="auto"/>
        <w:jc w:val="center"/>
        <w:rPr>
          <w:rFonts w:ascii="Times New Roman" w:hAnsi="Times New Roman"/>
          <w:b/>
          <w:bCs/>
          <w:sz w:val="24"/>
          <w:szCs w:val="24"/>
        </w:rPr>
      </w:pPr>
      <w:r>
        <w:rPr>
          <w:rFonts w:ascii="Times New Roman" w:hAnsi="Times New Roman"/>
          <w:b/>
          <w:bCs/>
          <w:sz w:val="24"/>
          <w:szCs w:val="24"/>
        </w:rPr>
        <w:t>E-</w:t>
      </w:r>
      <w:proofErr w:type="gramStart"/>
      <w:r>
        <w:rPr>
          <w:rFonts w:ascii="Times New Roman" w:hAnsi="Times New Roman"/>
          <w:b/>
          <w:bCs/>
          <w:sz w:val="24"/>
          <w:szCs w:val="24"/>
        </w:rPr>
        <w:t>mail :</w:t>
      </w:r>
      <w:proofErr w:type="gramEnd"/>
      <w:r>
        <w:rPr>
          <w:rFonts w:ascii="Times New Roman" w:hAnsi="Times New Roman"/>
          <w:b/>
          <w:bCs/>
          <w:sz w:val="24"/>
          <w:szCs w:val="24"/>
        </w:rPr>
        <w:t xml:space="preserve"> </w:t>
      </w:r>
      <w:hyperlink r:id="rId10" w:history="1">
        <w:r>
          <w:rPr>
            <w:rStyle w:val="Hyperlink"/>
            <w:rFonts w:ascii="Times New Roman" w:hAnsi="Times New Roman"/>
            <w:b/>
            <w:bCs/>
            <w:sz w:val="24"/>
            <w:szCs w:val="24"/>
          </w:rPr>
          <w:t>rifanhanafi22@gmail.com</w:t>
        </w:r>
      </w:hyperlink>
    </w:p>
    <w:p w:rsidR="001B2127" w:rsidRDefault="001B2127">
      <w:pPr>
        <w:spacing w:line="240" w:lineRule="auto"/>
        <w:rPr>
          <w:rFonts w:ascii="Times New Roman" w:eastAsia="Arial" w:hAnsi="Times New Roman"/>
          <w:b/>
          <w:bCs/>
          <w:sz w:val="24"/>
          <w:szCs w:val="24"/>
          <w:lang w:eastAsia="en-US"/>
        </w:rPr>
      </w:pPr>
    </w:p>
    <w:p w:rsidR="001B2127" w:rsidRDefault="00307960">
      <w:pPr>
        <w:spacing w:line="240" w:lineRule="auto"/>
        <w:ind w:left="220"/>
        <w:jc w:val="both"/>
        <w:rPr>
          <w:rFonts w:ascii="Times New Roman" w:eastAsia="Arial" w:hAnsi="Times New Roman"/>
          <w:i/>
          <w:iCs/>
          <w:sz w:val="24"/>
          <w:szCs w:val="24"/>
          <w:lang w:eastAsia="en-US"/>
        </w:rPr>
      </w:pPr>
      <w:r>
        <w:rPr>
          <w:rFonts w:ascii="Times New Roman" w:eastAsia="Arial" w:hAnsi="Times New Roman"/>
          <w:i/>
          <w:iCs/>
          <w:sz w:val="24"/>
          <w:szCs w:val="24"/>
          <w:lang w:eastAsia="en-US"/>
        </w:rPr>
        <w:t>Caregiver is a health care provider for children, adults and the elderly. There are two types of caregivers, namely formal caregivers and informal caregivers. Formal caregivers are individuals who receive payment for providing attention, care and protectio</w:t>
      </w:r>
      <w:r>
        <w:rPr>
          <w:rFonts w:ascii="Times New Roman" w:eastAsia="Arial" w:hAnsi="Times New Roman"/>
          <w:i/>
          <w:iCs/>
          <w:sz w:val="24"/>
          <w:szCs w:val="24"/>
          <w:lang w:eastAsia="en-US"/>
        </w:rPr>
        <w:t>n to individuals who are ill. Informal caregivers who have family relationships with individuals who are given assistance are usually called family caregivers. The problems that arise in stroke patients cause stress, anxiety and even depression in the cari</w:t>
      </w:r>
      <w:r>
        <w:rPr>
          <w:rFonts w:ascii="Times New Roman" w:eastAsia="Arial" w:hAnsi="Times New Roman"/>
          <w:i/>
          <w:iCs/>
          <w:sz w:val="24"/>
          <w:szCs w:val="24"/>
          <w:lang w:eastAsia="en-US"/>
        </w:rPr>
        <w:t>ng family. The purpose of this study was to find out the picture or description of the psychological picture of caregivers in caring for post-stroke patients at the bayongbong health center. This study uses a quantitative descriptive research design with a</w:t>
      </w:r>
      <w:r>
        <w:rPr>
          <w:rFonts w:ascii="Times New Roman" w:eastAsia="Arial" w:hAnsi="Times New Roman"/>
          <w:i/>
          <w:iCs/>
          <w:sz w:val="24"/>
          <w:szCs w:val="24"/>
          <w:lang w:eastAsia="en-US"/>
        </w:rPr>
        <w:t xml:space="preserve"> sampling technique that is total sampling with a total sample of 43 respondents. The results showed that the psychological caregivers in caring for post-stroke patients were in the normal category with a depression level of 38 respondents (81.4%), a norma</w:t>
      </w:r>
      <w:r>
        <w:rPr>
          <w:rFonts w:ascii="Times New Roman" w:eastAsia="Arial" w:hAnsi="Times New Roman"/>
          <w:i/>
          <w:iCs/>
          <w:sz w:val="24"/>
          <w:szCs w:val="24"/>
          <w:lang w:eastAsia="en-US"/>
        </w:rPr>
        <w:t>l anxiety level of 28 respondents (65.1%) and a normal stress level of 43 respondents (100%). This research can provide input especially to nurses regarding nursing care in education to care for stroke patients. This research can also identify the needs of</w:t>
      </w:r>
      <w:r>
        <w:rPr>
          <w:rFonts w:ascii="Times New Roman" w:eastAsia="Arial" w:hAnsi="Times New Roman"/>
          <w:i/>
          <w:iCs/>
          <w:sz w:val="24"/>
          <w:szCs w:val="24"/>
          <w:lang w:eastAsia="en-US"/>
        </w:rPr>
        <w:t xml:space="preserve"> patients and families for information and education in order to be able to care for family members after stroke according to the patient's condition.</w:t>
      </w:r>
    </w:p>
    <w:p w:rsidR="001B2127" w:rsidRDefault="001B2127">
      <w:pPr>
        <w:spacing w:line="240" w:lineRule="auto"/>
        <w:ind w:left="220"/>
        <w:jc w:val="both"/>
        <w:rPr>
          <w:rFonts w:ascii="Times New Roman" w:eastAsia="Arial" w:hAnsi="Times New Roman"/>
          <w:i/>
          <w:iCs/>
          <w:sz w:val="24"/>
          <w:szCs w:val="24"/>
          <w:lang w:eastAsia="en-US"/>
        </w:rPr>
      </w:pPr>
    </w:p>
    <w:p w:rsidR="001B2127" w:rsidRDefault="00307960">
      <w:pPr>
        <w:spacing w:line="240" w:lineRule="auto"/>
        <w:ind w:left="220"/>
        <w:jc w:val="both"/>
        <w:rPr>
          <w:rFonts w:ascii="Times New Roman" w:eastAsia="Arial" w:hAnsi="Times New Roman"/>
          <w:i/>
          <w:iCs/>
          <w:sz w:val="24"/>
          <w:szCs w:val="24"/>
          <w:lang w:eastAsia="en-US"/>
        </w:rPr>
      </w:pPr>
      <w:r>
        <w:rPr>
          <w:rFonts w:ascii="Times New Roman" w:eastAsia="Arial" w:hAnsi="Times New Roman"/>
          <w:b/>
          <w:bCs/>
          <w:i/>
          <w:iCs/>
          <w:sz w:val="24"/>
          <w:szCs w:val="24"/>
          <w:lang w:eastAsia="en-US"/>
        </w:rPr>
        <w:t>Keywords</w:t>
      </w:r>
      <w:r>
        <w:rPr>
          <w:rFonts w:ascii="Times New Roman" w:eastAsia="Arial" w:hAnsi="Times New Roman"/>
          <w:i/>
          <w:iCs/>
          <w:sz w:val="24"/>
          <w:szCs w:val="24"/>
          <w:lang w:eastAsia="en-US"/>
        </w:rPr>
        <w:t>: caregiver, anxiety, depression, stress</w:t>
      </w:r>
    </w:p>
    <w:p w:rsidR="001B2127" w:rsidRDefault="001B2127">
      <w:pPr>
        <w:spacing w:line="240" w:lineRule="auto"/>
        <w:ind w:left="220"/>
        <w:jc w:val="both"/>
        <w:sectPr w:rsidR="001B2127">
          <w:headerReference w:type="default" r:id="rId11"/>
          <w:pgSz w:w="11907" w:h="16840" w:code="9"/>
          <w:pgMar w:top="2268" w:right="1701" w:bottom="1701" w:left="2268" w:header="720" w:footer="720" w:gutter="0"/>
          <w:cols w:space="720"/>
          <w:docGrid w:linePitch="360"/>
        </w:sectPr>
      </w:pPr>
    </w:p>
    <w:p w:rsidR="001B2127" w:rsidRDefault="00307960">
      <w:pPr>
        <w:widowControl w:val="0"/>
        <w:autoSpaceDE w:val="0"/>
        <w:autoSpaceDN w:val="0"/>
        <w:spacing w:before="92" w:after="0" w:line="240" w:lineRule="auto"/>
        <w:jc w:val="center"/>
        <w:outlineLvl w:val="0"/>
        <w:rPr>
          <w:rFonts w:ascii="Times New Roman" w:eastAsia="Arial" w:hAnsi="Times New Roman"/>
          <w:b/>
          <w:bCs/>
          <w:sz w:val="24"/>
          <w:szCs w:val="24"/>
          <w:lang w:eastAsia="en-US"/>
        </w:rPr>
      </w:pPr>
      <w:r>
        <w:rPr>
          <w:rFonts w:ascii="Times New Roman" w:eastAsia="Arial" w:hAnsi="Times New Roman"/>
          <w:b/>
          <w:bCs/>
          <w:sz w:val="24"/>
          <w:szCs w:val="24"/>
          <w:lang w:eastAsia="en-US"/>
        </w:rPr>
        <w:lastRenderedPageBreak/>
        <w:t>KATA PENGANTAR</w:t>
      </w:r>
    </w:p>
    <w:p w:rsidR="001B2127" w:rsidRDefault="001B2127">
      <w:pPr>
        <w:widowControl w:val="0"/>
        <w:autoSpaceDE w:val="0"/>
        <w:autoSpaceDN w:val="0"/>
        <w:spacing w:after="3" w:line="480" w:lineRule="auto"/>
        <w:ind w:right="1"/>
        <w:jc w:val="both"/>
        <w:rPr>
          <w:rFonts w:ascii="Times New Roman" w:eastAsia="Times New Roman" w:hAnsi="Times New Roman"/>
          <w:color w:val="000000"/>
          <w:sz w:val="24"/>
          <w:szCs w:val="24"/>
          <w:lang w:eastAsia="en-US"/>
        </w:rPr>
      </w:pPr>
    </w:p>
    <w:p w:rsidR="001B2127" w:rsidRDefault="00307960">
      <w:pPr>
        <w:widowControl w:val="0"/>
        <w:autoSpaceDE w:val="0"/>
        <w:autoSpaceDN w:val="0"/>
        <w:spacing w:after="0" w:line="480" w:lineRule="auto"/>
        <w:ind w:right="1" w:firstLine="566"/>
        <w:jc w:val="both"/>
        <w:rPr>
          <w:rFonts w:ascii="Times New Roman" w:eastAsia="Times New Roman" w:hAnsi="Times New Roman"/>
          <w:color w:val="000000"/>
          <w:sz w:val="24"/>
          <w:szCs w:val="24"/>
          <w:lang w:eastAsia="en-US"/>
        </w:rPr>
      </w:pPr>
      <w:r>
        <w:rPr>
          <w:rFonts w:ascii="Times New Roman" w:eastAsia="Times New Roman" w:hAnsi="Times New Roman"/>
          <w:color w:val="000000"/>
          <w:sz w:val="24"/>
          <w:szCs w:val="24"/>
          <w:lang w:eastAsia="en-US"/>
        </w:rPr>
        <w:t>Puji Syukur kehadirat Allah SWT, atas limpahan Rahmat dan Karunia-Nya yang telah diberikan, sehingga penulis dapat menyelesaikan skripsi ini. Sholawat serta salam</w:t>
      </w:r>
      <w:r>
        <w:rPr>
          <w:rFonts w:ascii="Times New Roman" w:eastAsia="Times New Roman" w:hAnsi="Times New Roman"/>
          <w:color w:val="000000"/>
          <w:sz w:val="24"/>
          <w:szCs w:val="24"/>
          <w:lang w:eastAsia="en-US"/>
        </w:rPr>
        <w:t xml:space="preserve"> semoga tercurah limpahkan kepada Rosululloh SAW, serta keluarga dan umatnya sepanjang zaman. </w:t>
      </w:r>
    </w:p>
    <w:p w:rsidR="001B2127" w:rsidRDefault="00307960">
      <w:pPr>
        <w:widowControl w:val="0"/>
        <w:autoSpaceDE w:val="0"/>
        <w:autoSpaceDN w:val="0"/>
        <w:spacing w:after="0" w:line="480" w:lineRule="auto"/>
        <w:ind w:right="1" w:firstLine="566"/>
        <w:jc w:val="both"/>
        <w:rPr>
          <w:rFonts w:ascii="Times New Roman" w:eastAsia="Times New Roman" w:hAnsi="Times New Roman"/>
          <w:color w:val="000000"/>
          <w:sz w:val="24"/>
          <w:szCs w:val="24"/>
          <w:lang w:eastAsia="en-US"/>
        </w:rPr>
      </w:pPr>
      <w:r>
        <w:rPr>
          <w:rFonts w:ascii="Times New Roman" w:eastAsia="Times New Roman" w:hAnsi="Times New Roman"/>
          <w:color w:val="000000"/>
          <w:sz w:val="24"/>
          <w:szCs w:val="24"/>
          <w:lang w:eastAsia="en-US"/>
        </w:rPr>
        <w:t>Adapun judul yang diangkat dalam pembuatan penelitian ini adalah “</w:t>
      </w:r>
      <w:r>
        <w:rPr>
          <w:rFonts w:ascii="Times New Roman" w:hAnsi="Times New Roman"/>
          <w:sz w:val="24"/>
          <w:szCs w:val="24"/>
        </w:rPr>
        <w:t xml:space="preserve">Gambaran </w:t>
      </w:r>
      <w:r>
        <w:rPr>
          <w:rFonts w:ascii="Times New Roman" w:hAnsi="Times New Roman"/>
          <w:sz w:val="24"/>
          <w:szCs w:val="24"/>
          <w:lang w:val="id-ID"/>
        </w:rPr>
        <w:t xml:space="preserve">Psikologis Caregiver dalam merawat pasien pasca stroke di </w:t>
      </w:r>
      <w:r>
        <w:rPr>
          <w:rFonts w:ascii="Times New Roman" w:hAnsi="Times New Roman"/>
          <w:sz w:val="24"/>
          <w:szCs w:val="24"/>
        </w:rPr>
        <w:t>Puskesmas Bayongbong</w:t>
      </w:r>
      <w:r>
        <w:rPr>
          <w:rFonts w:ascii="Times New Roman" w:eastAsia="Times New Roman" w:hAnsi="Times New Roman"/>
          <w:color w:val="000000"/>
          <w:sz w:val="24"/>
          <w:szCs w:val="24"/>
          <w:lang w:eastAsia="en-US"/>
        </w:rPr>
        <w:t>”.</w:t>
      </w:r>
    </w:p>
    <w:p w:rsidR="001B2127" w:rsidRDefault="00307960">
      <w:pPr>
        <w:widowControl w:val="0"/>
        <w:autoSpaceDE w:val="0"/>
        <w:autoSpaceDN w:val="0"/>
        <w:spacing w:after="0" w:line="480" w:lineRule="auto"/>
        <w:ind w:right="1" w:firstLine="566"/>
        <w:jc w:val="both"/>
        <w:rPr>
          <w:rFonts w:ascii="Times New Roman" w:eastAsia="Times New Roman" w:hAnsi="Times New Roman"/>
          <w:color w:val="000000"/>
          <w:sz w:val="24"/>
          <w:szCs w:val="24"/>
          <w:lang w:eastAsia="en-US"/>
        </w:rPr>
      </w:pPr>
      <w:r>
        <w:rPr>
          <w:rFonts w:ascii="Times New Roman" w:eastAsia="Times New Roman" w:hAnsi="Times New Roman"/>
          <w:color w:val="000000"/>
          <w:sz w:val="24"/>
          <w:szCs w:val="24"/>
          <w:lang w:eastAsia="en-US"/>
        </w:rPr>
        <w:t>Pembu</w:t>
      </w:r>
      <w:r>
        <w:rPr>
          <w:rFonts w:ascii="Times New Roman" w:eastAsia="Times New Roman" w:hAnsi="Times New Roman"/>
          <w:color w:val="000000"/>
          <w:sz w:val="24"/>
          <w:szCs w:val="24"/>
          <w:lang w:eastAsia="en-US"/>
        </w:rPr>
        <w:t xml:space="preserve">atan skripsi penelitian ini dilaksanakan untuk memenuhi salah satu syarat dalam menyelesaikan tugas akhir dalam program studi S1 Keperawatan di Sekolah Tinggi Ilmu Kesehatan Karsa Husada Garut. </w:t>
      </w:r>
    </w:p>
    <w:p w:rsidR="001B2127" w:rsidRDefault="00307960">
      <w:pPr>
        <w:widowControl w:val="0"/>
        <w:autoSpaceDE w:val="0"/>
        <w:autoSpaceDN w:val="0"/>
        <w:spacing w:after="0" w:line="480" w:lineRule="auto"/>
        <w:ind w:firstLine="566"/>
        <w:jc w:val="both"/>
        <w:rPr>
          <w:rFonts w:ascii="Times New Roman" w:eastAsia="Times New Roman" w:hAnsi="Times New Roman"/>
          <w:color w:val="000000"/>
          <w:sz w:val="24"/>
          <w:szCs w:val="24"/>
          <w:lang w:eastAsia="en-US"/>
        </w:rPr>
      </w:pPr>
      <w:r>
        <w:rPr>
          <w:rFonts w:ascii="Times New Roman" w:eastAsia="Times New Roman" w:hAnsi="Times New Roman"/>
          <w:color w:val="000000"/>
          <w:sz w:val="24"/>
          <w:szCs w:val="24"/>
          <w:lang w:eastAsia="en-US"/>
        </w:rPr>
        <w:t>Skripsi ini tidak akan selesai tanpa bantuan dari berbagai pi</w:t>
      </w:r>
      <w:r>
        <w:rPr>
          <w:rFonts w:ascii="Times New Roman" w:eastAsia="Times New Roman" w:hAnsi="Times New Roman"/>
          <w:color w:val="000000"/>
          <w:sz w:val="24"/>
          <w:szCs w:val="24"/>
          <w:lang w:eastAsia="en-US"/>
        </w:rPr>
        <w:t>hak. Untuk itu, penulis mengucapkan terimakasih kepada yang terhormat:</w:t>
      </w:r>
    </w:p>
    <w:p w:rsidR="001B2127" w:rsidRDefault="00307960">
      <w:pPr>
        <w:widowControl w:val="0"/>
        <w:numPr>
          <w:ilvl w:val="0"/>
          <w:numId w:val="1"/>
        </w:numPr>
        <w:autoSpaceDE w:val="0"/>
        <w:autoSpaceDN w:val="0"/>
        <w:spacing w:after="0" w:line="480" w:lineRule="auto"/>
        <w:contextualSpacing/>
        <w:jc w:val="both"/>
        <w:rPr>
          <w:rFonts w:ascii="Times New Roman" w:hAnsi="Times New Roman"/>
          <w:sz w:val="24"/>
          <w:szCs w:val="24"/>
          <w:lang w:eastAsia="en-US"/>
        </w:rPr>
      </w:pPr>
      <w:r>
        <w:rPr>
          <w:rFonts w:ascii="Times New Roman" w:eastAsia="Calibri" w:hAnsi="Times New Roman"/>
          <w:sz w:val="24"/>
          <w:szCs w:val="24"/>
          <w:lang w:eastAsia="en-US"/>
        </w:rPr>
        <w:t>Dr. H. Hadiat, MA, selaku Ketua Pembina Yayasan Dharma Husada Insani Garut.</w:t>
      </w:r>
    </w:p>
    <w:p w:rsidR="001B2127" w:rsidRDefault="00307960">
      <w:pPr>
        <w:widowControl w:val="0"/>
        <w:numPr>
          <w:ilvl w:val="0"/>
          <w:numId w:val="1"/>
        </w:numPr>
        <w:autoSpaceDE w:val="0"/>
        <w:autoSpaceDN w:val="0"/>
        <w:spacing w:after="0" w:line="480" w:lineRule="auto"/>
        <w:contextualSpacing/>
        <w:jc w:val="both"/>
        <w:rPr>
          <w:rFonts w:ascii="Times New Roman" w:eastAsia="Times New Roman" w:hAnsi="Times New Roman"/>
          <w:color w:val="000000"/>
          <w:sz w:val="24"/>
          <w:szCs w:val="24"/>
          <w:lang w:eastAsia="en-US"/>
        </w:rPr>
      </w:pPr>
      <w:r>
        <w:rPr>
          <w:rFonts w:ascii="Times New Roman" w:eastAsia="Times New Roman" w:hAnsi="Times New Roman"/>
          <w:color w:val="000000"/>
          <w:sz w:val="24"/>
          <w:szCs w:val="24"/>
          <w:lang w:eastAsia="en-US"/>
        </w:rPr>
        <w:t>Bapak H. Suryadi, SE.,M.Si Ketua umum pengurus yayasan Dharma Husada Insani Garut.</w:t>
      </w:r>
    </w:p>
    <w:p w:rsidR="001B2127" w:rsidRDefault="00307960">
      <w:pPr>
        <w:widowControl w:val="0"/>
        <w:numPr>
          <w:ilvl w:val="0"/>
          <w:numId w:val="1"/>
        </w:numPr>
        <w:autoSpaceDE w:val="0"/>
        <w:autoSpaceDN w:val="0"/>
        <w:spacing w:after="0" w:line="480" w:lineRule="auto"/>
        <w:contextualSpacing/>
        <w:jc w:val="both"/>
        <w:rPr>
          <w:rFonts w:ascii="Times New Roman" w:eastAsia="Times New Roman" w:hAnsi="Times New Roman"/>
          <w:color w:val="000000"/>
          <w:sz w:val="24"/>
          <w:szCs w:val="24"/>
          <w:lang w:eastAsia="en-US"/>
        </w:rPr>
      </w:pPr>
      <w:r>
        <w:rPr>
          <w:rFonts w:ascii="Times New Roman" w:eastAsia="Times New Roman" w:hAnsi="Times New Roman"/>
          <w:color w:val="000000"/>
          <w:sz w:val="24"/>
          <w:szCs w:val="24"/>
          <w:lang w:eastAsia="en-US"/>
        </w:rPr>
        <w:t xml:space="preserve">Bapak H. Engkus Kusnadi, </w:t>
      </w:r>
      <w:r>
        <w:rPr>
          <w:rFonts w:ascii="Times New Roman" w:eastAsia="Times New Roman" w:hAnsi="Times New Roman"/>
          <w:color w:val="000000"/>
          <w:sz w:val="24"/>
          <w:szCs w:val="24"/>
          <w:lang w:eastAsia="en-US"/>
        </w:rPr>
        <w:t>S.Kep.,M.Kes., selaku Ketua STIKes Karsa Husada Garut.</w:t>
      </w:r>
    </w:p>
    <w:p w:rsidR="001B2127" w:rsidRDefault="00307960">
      <w:pPr>
        <w:widowControl w:val="0"/>
        <w:numPr>
          <w:ilvl w:val="0"/>
          <w:numId w:val="1"/>
        </w:numPr>
        <w:autoSpaceDE w:val="0"/>
        <w:autoSpaceDN w:val="0"/>
        <w:spacing w:after="0" w:line="480" w:lineRule="auto"/>
        <w:contextualSpacing/>
        <w:jc w:val="both"/>
        <w:rPr>
          <w:rFonts w:ascii="Times New Roman" w:eastAsia="Times New Roman" w:hAnsi="Times New Roman"/>
          <w:color w:val="000000"/>
          <w:sz w:val="24"/>
          <w:szCs w:val="24"/>
          <w:lang w:eastAsia="en-US"/>
        </w:rPr>
      </w:pPr>
      <w:r>
        <w:rPr>
          <w:rFonts w:ascii="Times New Roman" w:eastAsia="Times New Roman" w:hAnsi="Times New Roman"/>
          <w:color w:val="000000"/>
          <w:sz w:val="24"/>
          <w:szCs w:val="24"/>
          <w:lang w:eastAsia="en-US"/>
        </w:rPr>
        <w:t xml:space="preserve">Ibu Iin Patimah, M.Kep., selaku Ketua Program Studi S1 Keperawatan Stikes Karsa Husada Garut. </w:t>
      </w:r>
    </w:p>
    <w:p w:rsidR="001B2127" w:rsidRDefault="00307960">
      <w:pPr>
        <w:widowControl w:val="0"/>
        <w:numPr>
          <w:ilvl w:val="0"/>
          <w:numId w:val="1"/>
        </w:numPr>
        <w:autoSpaceDE w:val="0"/>
        <w:autoSpaceDN w:val="0"/>
        <w:spacing w:after="0" w:line="480" w:lineRule="auto"/>
        <w:contextualSpacing/>
        <w:jc w:val="both"/>
        <w:rPr>
          <w:rFonts w:ascii="Times New Roman" w:eastAsia="Times New Roman" w:hAnsi="Times New Roman"/>
          <w:color w:val="000000"/>
          <w:sz w:val="24"/>
          <w:szCs w:val="24"/>
          <w:lang w:eastAsia="en-US"/>
        </w:rPr>
      </w:pPr>
      <w:r>
        <w:rPr>
          <w:rFonts w:ascii="Times New Roman" w:eastAsia="Times New Roman" w:hAnsi="Times New Roman"/>
          <w:color w:val="000000"/>
          <w:sz w:val="24"/>
          <w:szCs w:val="24"/>
          <w:lang w:val="en-GB" w:eastAsia="en-US"/>
        </w:rPr>
        <w:t>Ibu Tanti S, M.H.Kes</w:t>
      </w:r>
      <w:r>
        <w:rPr>
          <w:rFonts w:ascii="Times New Roman" w:eastAsia="Times New Roman" w:hAnsi="Times New Roman"/>
          <w:color w:val="000000"/>
          <w:sz w:val="24"/>
          <w:szCs w:val="24"/>
          <w:lang w:eastAsia="en-US"/>
        </w:rPr>
        <w:t xml:space="preserve"> selaku pembimbing utama yang sangat sabar membimbing, mengarahkan dan memberikan masu</w:t>
      </w:r>
      <w:r>
        <w:rPr>
          <w:rFonts w:ascii="Times New Roman" w:eastAsia="Times New Roman" w:hAnsi="Times New Roman"/>
          <w:color w:val="000000"/>
          <w:sz w:val="24"/>
          <w:szCs w:val="24"/>
          <w:lang w:eastAsia="en-US"/>
        </w:rPr>
        <w:t xml:space="preserve">kan yang sangat membantu </w:t>
      </w:r>
      <w:r>
        <w:rPr>
          <w:rFonts w:ascii="Times New Roman" w:eastAsia="Times New Roman" w:hAnsi="Times New Roman"/>
          <w:color w:val="000000"/>
          <w:sz w:val="24"/>
          <w:szCs w:val="24"/>
          <w:lang w:eastAsia="en-US"/>
        </w:rPr>
        <w:lastRenderedPageBreak/>
        <w:t>bagi penulis selama penyusunan proposal ini.</w:t>
      </w:r>
    </w:p>
    <w:p w:rsidR="001B2127" w:rsidRDefault="00307960">
      <w:pPr>
        <w:widowControl w:val="0"/>
        <w:numPr>
          <w:ilvl w:val="0"/>
          <w:numId w:val="1"/>
        </w:numPr>
        <w:autoSpaceDE w:val="0"/>
        <w:autoSpaceDN w:val="0"/>
        <w:spacing w:after="0" w:line="480" w:lineRule="auto"/>
        <w:contextualSpacing/>
        <w:jc w:val="both"/>
        <w:rPr>
          <w:rFonts w:ascii="Times New Roman" w:eastAsia="Times New Roman" w:hAnsi="Times New Roman"/>
          <w:color w:val="000000"/>
          <w:sz w:val="24"/>
          <w:szCs w:val="24"/>
          <w:lang w:eastAsia="en-US"/>
        </w:rPr>
      </w:pPr>
      <w:r>
        <w:rPr>
          <w:rFonts w:ascii="Times New Roman" w:eastAsia="Times New Roman" w:hAnsi="Times New Roman"/>
          <w:color w:val="000000"/>
          <w:sz w:val="24"/>
          <w:szCs w:val="24"/>
          <w:lang w:val="en-GB" w:eastAsia="en-US"/>
        </w:rPr>
        <w:t>Bapak Gin Gin Sugih P, S,Kep.,M.H.Kes</w:t>
      </w:r>
      <w:r>
        <w:rPr>
          <w:rFonts w:ascii="Times New Roman" w:eastAsia="Times New Roman" w:hAnsi="Times New Roman"/>
          <w:color w:val="000000"/>
          <w:sz w:val="24"/>
          <w:szCs w:val="24"/>
          <w:lang w:eastAsia="en-US"/>
        </w:rPr>
        <w:t xml:space="preserve"> selaku pembimbing pendamping yang selalu memberikan motivasi, arahan, serta masukan sistematis penulis dalam penyusunan proposal ini.</w:t>
      </w:r>
    </w:p>
    <w:p w:rsidR="001B2127" w:rsidRDefault="00307960">
      <w:pPr>
        <w:widowControl w:val="0"/>
        <w:numPr>
          <w:ilvl w:val="0"/>
          <w:numId w:val="1"/>
        </w:numPr>
        <w:autoSpaceDE w:val="0"/>
        <w:autoSpaceDN w:val="0"/>
        <w:spacing w:after="0" w:line="480" w:lineRule="auto"/>
        <w:contextualSpacing/>
        <w:jc w:val="both"/>
        <w:rPr>
          <w:rFonts w:ascii="Times New Roman" w:eastAsia="Times New Roman" w:hAnsi="Times New Roman"/>
          <w:color w:val="000000"/>
          <w:sz w:val="24"/>
          <w:szCs w:val="24"/>
          <w:lang w:eastAsia="en-US"/>
        </w:rPr>
      </w:pPr>
      <w:r>
        <w:rPr>
          <w:rFonts w:ascii="Times New Roman" w:hAnsi="Times New Roman"/>
          <w:bCs/>
          <w:sz w:val="24"/>
          <w:u w:color="000000"/>
        </w:rPr>
        <w:t>Ibu Tantri Pus</w:t>
      </w:r>
      <w:r>
        <w:rPr>
          <w:rFonts w:ascii="Times New Roman" w:hAnsi="Times New Roman"/>
          <w:bCs/>
          <w:sz w:val="24"/>
          <w:u w:color="000000"/>
        </w:rPr>
        <w:t>pita, MNS selaku penelaah I yang telah memberikan arahan dan bimbingannya selama proses penyusunan skripsi ini.</w:t>
      </w:r>
    </w:p>
    <w:p w:rsidR="001B2127" w:rsidRDefault="00307960">
      <w:pPr>
        <w:widowControl w:val="0"/>
        <w:numPr>
          <w:ilvl w:val="0"/>
          <w:numId w:val="1"/>
        </w:numPr>
        <w:autoSpaceDE w:val="0"/>
        <w:autoSpaceDN w:val="0"/>
        <w:spacing w:after="0" w:line="480" w:lineRule="auto"/>
        <w:contextualSpacing/>
        <w:jc w:val="both"/>
        <w:rPr>
          <w:rFonts w:ascii="Times New Roman" w:eastAsia="Times New Roman" w:hAnsi="Times New Roman"/>
          <w:color w:val="000000"/>
          <w:sz w:val="24"/>
          <w:szCs w:val="24"/>
          <w:lang w:eastAsia="en-US"/>
        </w:rPr>
      </w:pPr>
      <w:r>
        <w:rPr>
          <w:rFonts w:ascii="Times New Roman" w:hAnsi="Times New Roman"/>
          <w:bCs/>
          <w:sz w:val="24"/>
          <w:u w:color="000000"/>
        </w:rPr>
        <w:t>Ibu Devi  Ratnasari, M.Kep selaku penelaah II yang telah memberikan arahan dan bimbingannya selama proses penyusunan skripsi ini</w:t>
      </w:r>
    </w:p>
    <w:p w:rsidR="001B2127" w:rsidRDefault="00307960">
      <w:pPr>
        <w:widowControl w:val="0"/>
        <w:numPr>
          <w:ilvl w:val="0"/>
          <w:numId w:val="1"/>
        </w:numPr>
        <w:autoSpaceDE w:val="0"/>
        <w:autoSpaceDN w:val="0"/>
        <w:spacing w:after="0" w:line="480" w:lineRule="auto"/>
        <w:contextualSpacing/>
        <w:jc w:val="both"/>
        <w:rPr>
          <w:rFonts w:ascii="Times New Roman" w:eastAsia="Times New Roman" w:hAnsi="Times New Roman"/>
          <w:color w:val="000000"/>
          <w:sz w:val="24"/>
          <w:szCs w:val="24"/>
          <w:lang w:eastAsia="en-US"/>
        </w:rPr>
      </w:pPr>
      <w:r>
        <w:rPr>
          <w:rFonts w:ascii="Times New Roman" w:eastAsia="Times New Roman" w:hAnsi="Times New Roman"/>
          <w:color w:val="000000"/>
          <w:sz w:val="24"/>
          <w:szCs w:val="24"/>
          <w:lang w:eastAsia="en-US"/>
        </w:rPr>
        <w:t xml:space="preserve">Staf dan dosen </w:t>
      </w:r>
      <w:r>
        <w:rPr>
          <w:rFonts w:ascii="Times New Roman" w:eastAsia="Times New Roman" w:hAnsi="Times New Roman"/>
          <w:color w:val="000000"/>
          <w:sz w:val="24"/>
          <w:szCs w:val="24"/>
          <w:lang w:eastAsia="en-US"/>
        </w:rPr>
        <w:t>Program Studi S1 Keperawatan Sekolah Tinggi Ilmu Kesehatan Karsa Husada Garut yang telah membantu dalam menyelesaikan proposal ini.</w:t>
      </w:r>
    </w:p>
    <w:p w:rsidR="001B2127" w:rsidRDefault="00307960">
      <w:pPr>
        <w:widowControl w:val="0"/>
        <w:numPr>
          <w:ilvl w:val="0"/>
          <w:numId w:val="1"/>
        </w:numPr>
        <w:autoSpaceDE w:val="0"/>
        <w:autoSpaceDN w:val="0"/>
        <w:spacing w:after="0" w:line="480" w:lineRule="auto"/>
        <w:contextualSpacing/>
        <w:jc w:val="both"/>
        <w:rPr>
          <w:rFonts w:ascii="Times New Roman" w:eastAsia="Times New Roman" w:hAnsi="Times New Roman"/>
          <w:color w:val="000000"/>
          <w:sz w:val="24"/>
          <w:szCs w:val="24"/>
          <w:lang w:eastAsia="en-US"/>
        </w:rPr>
      </w:pPr>
      <w:r>
        <w:rPr>
          <w:rFonts w:ascii="Times New Roman" w:eastAsia="Times New Roman" w:hAnsi="Times New Roman"/>
          <w:color w:val="000000"/>
          <w:sz w:val="24"/>
          <w:szCs w:val="24"/>
          <w:lang w:eastAsia="en-US"/>
        </w:rPr>
        <w:t>Kedua orang tua yang sangat saya cintai yang telah berkorban moril maupun materil sehingga peneliti dapat menyelesaikan prop</w:t>
      </w:r>
      <w:r>
        <w:rPr>
          <w:rFonts w:ascii="Times New Roman" w:eastAsia="Times New Roman" w:hAnsi="Times New Roman"/>
          <w:color w:val="000000"/>
          <w:sz w:val="24"/>
          <w:szCs w:val="24"/>
          <w:lang w:eastAsia="en-US"/>
        </w:rPr>
        <w:t>osal ini, terimakasih atas semuanya.</w:t>
      </w:r>
    </w:p>
    <w:p w:rsidR="001B2127" w:rsidRDefault="00307960">
      <w:pPr>
        <w:widowControl w:val="0"/>
        <w:numPr>
          <w:ilvl w:val="0"/>
          <w:numId w:val="1"/>
        </w:numPr>
        <w:autoSpaceDE w:val="0"/>
        <w:autoSpaceDN w:val="0"/>
        <w:spacing w:after="0" w:line="480" w:lineRule="auto"/>
        <w:contextualSpacing/>
        <w:jc w:val="both"/>
        <w:rPr>
          <w:rFonts w:ascii="Times New Roman" w:eastAsia="Times New Roman" w:hAnsi="Times New Roman"/>
          <w:color w:val="000000"/>
          <w:sz w:val="24"/>
          <w:szCs w:val="24"/>
          <w:lang w:eastAsia="en-US"/>
        </w:rPr>
      </w:pPr>
      <w:r>
        <w:rPr>
          <w:rFonts w:ascii="Times New Roman" w:eastAsia="Calibri" w:hAnsi="Times New Roman"/>
          <w:sz w:val="24"/>
          <w:szCs w:val="24"/>
          <w:lang w:eastAsia="en-US"/>
        </w:rPr>
        <w:t>Rekan-rekan mahasiswa Program Studi S1 Keperawatan Karsa Husada Garut, yang telah berjuang bersama</w:t>
      </w:r>
      <w:r>
        <w:rPr>
          <w:rFonts w:ascii="Times New Roman" w:eastAsia="Calibri" w:hAnsi="Times New Roman"/>
          <w:sz w:val="24"/>
          <w:szCs w:val="24"/>
          <w:lang w:val="id-ID" w:eastAsia="en-US"/>
        </w:rPr>
        <w:t xml:space="preserve"> </w:t>
      </w:r>
      <w:r>
        <w:rPr>
          <w:rFonts w:ascii="Times New Roman" w:eastAsia="Calibri" w:hAnsi="Times New Roman"/>
          <w:sz w:val="24"/>
          <w:szCs w:val="24"/>
          <w:lang w:eastAsia="en-US"/>
        </w:rPr>
        <w:t xml:space="preserve"> menyelesaikan proposal ini. </w:t>
      </w:r>
    </w:p>
    <w:p w:rsidR="001B2127" w:rsidRDefault="00307960">
      <w:pPr>
        <w:widowControl w:val="0"/>
        <w:numPr>
          <w:ilvl w:val="0"/>
          <w:numId w:val="1"/>
        </w:numPr>
        <w:autoSpaceDE w:val="0"/>
        <w:autoSpaceDN w:val="0"/>
        <w:spacing w:after="0" w:line="480" w:lineRule="auto"/>
        <w:contextualSpacing/>
        <w:jc w:val="both"/>
        <w:rPr>
          <w:rFonts w:ascii="Times New Roman" w:eastAsia="Times New Roman" w:hAnsi="Times New Roman"/>
          <w:color w:val="000000"/>
          <w:sz w:val="24"/>
          <w:szCs w:val="24"/>
          <w:lang w:eastAsia="en-US"/>
        </w:rPr>
      </w:pPr>
      <w:r>
        <w:rPr>
          <w:rFonts w:ascii="Times New Roman" w:eastAsia="Calibri" w:hAnsi="Times New Roman"/>
          <w:sz w:val="24"/>
          <w:szCs w:val="24"/>
          <w:lang w:eastAsia="en-US"/>
        </w:rPr>
        <w:t>Semua pihak yang telah membantu baik moril maupun materiil yang tidak dapat penulis tulisk</w:t>
      </w:r>
      <w:r>
        <w:rPr>
          <w:rFonts w:ascii="Times New Roman" w:eastAsia="Calibri" w:hAnsi="Times New Roman"/>
          <w:sz w:val="24"/>
          <w:szCs w:val="24"/>
          <w:lang w:eastAsia="en-US"/>
        </w:rPr>
        <w:t>an satu persatu.</w:t>
      </w:r>
    </w:p>
    <w:p w:rsidR="001B2127" w:rsidRDefault="00307960">
      <w:pPr>
        <w:widowControl w:val="0"/>
        <w:autoSpaceDE w:val="0"/>
        <w:autoSpaceDN w:val="0"/>
        <w:spacing w:after="0" w:line="480" w:lineRule="auto"/>
        <w:ind w:firstLine="567"/>
        <w:contextualSpacing/>
        <w:jc w:val="both"/>
        <w:rPr>
          <w:rFonts w:ascii="Times New Roman" w:eastAsia="Times New Roman" w:hAnsi="Times New Roman"/>
          <w:color w:val="000000"/>
          <w:sz w:val="24"/>
          <w:szCs w:val="24"/>
          <w:lang w:eastAsia="en-US"/>
        </w:rPr>
      </w:pPr>
      <w:r>
        <w:rPr>
          <w:rFonts w:ascii="Times New Roman" w:eastAsia="Times New Roman" w:hAnsi="Times New Roman"/>
          <w:color w:val="000000"/>
          <w:sz w:val="24"/>
          <w:szCs w:val="24"/>
          <w:lang w:eastAsia="en-US"/>
        </w:rPr>
        <w:t>Akhir kata penulis menyadari bahwa dalam penulisan skripsi ini masih jauh dari kesempurnaan. Karena itu, penulis memohon saran dan kritik yang sifatnya membangun demi kesempurnaan dan semoga bermanfaat bagi kita semua. Aamiin</w:t>
      </w:r>
    </w:p>
    <w:p w:rsidR="001B2127" w:rsidRDefault="00307960">
      <w:pPr>
        <w:widowControl w:val="0"/>
        <w:autoSpaceDE w:val="0"/>
        <w:autoSpaceDN w:val="0"/>
        <w:spacing w:after="0" w:line="480" w:lineRule="auto"/>
        <w:ind w:firstLine="720"/>
        <w:jc w:val="right"/>
        <w:rPr>
          <w:rFonts w:ascii="Times New Roman" w:eastAsia="Calibri" w:hAnsi="Times New Roman"/>
          <w:sz w:val="24"/>
          <w:szCs w:val="24"/>
          <w:lang w:eastAsia="en-US"/>
        </w:rPr>
      </w:pPr>
      <w:r>
        <w:rPr>
          <w:rFonts w:ascii="Times New Roman" w:eastAsia="Calibri" w:hAnsi="Times New Roman"/>
          <w:sz w:val="24"/>
          <w:szCs w:val="24"/>
          <w:lang w:eastAsia="en-US"/>
        </w:rPr>
        <w:t>Garut,     Ju</w:t>
      </w:r>
      <w:r>
        <w:rPr>
          <w:rFonts w:ascii="Times New Roman" w:eastAsia="Calibri" w:hAnsi="Times New Roman"/>
          <w:sz w:val="24"/>
          <w:szCs w:val="24"/>
          <w:lang w:eastAsia="en-US"/>
        </w:rPr>
        <w:t>li  2023</w:t>
      </w:r>
    </w:p>
    <w:p w:rsidR="001B2127" w:rsidRDefault="00307960">
      <w:pPr>
        <w:widowControl w:val="0"/>
        <w:autoSpaceDE w:val="0"/>
        <w:autoSpaceDN w:val="0"/>
        <w:spacing w:after="0"/>
        <w:ind w:left="5760" w:firstLine="720"/>
        <w:rPr>
          <w:rFonts w:ascii="Times New Roman" w:eastAsia="Calibri" w:hAnsi="Times New Roman"/>
          <w:sz w:val="24"/>
          <w:szCs w:val="24"/>
          <w:lang w:eastAsia="en-US"/>
        </w:rPr>
      </w:pPr>
      <w:r>
        <w:rPr>
          <w:rFonts w:ascii="Times New Roman" w:eastAsia="Calibri" w:hAnsi="Times New Roman"/>
          <w:sz w:val="24"/>
          <w:szCs w:val="24"/>
          <w:lang w:eastAsia="en-US"/>
        </w:rPr>
        <w:t>Penulis</w:t>
      </w:r>
    </w:p>
    <w:p w:rsidR="001B2127" w:rsidRDefault="001B2127">
      <w:pPr>
        <w:widowControl w:val="0"/>
        <w:autoSpaceDE w:val="0"/>
        <w:autoSpaceDN w:val="0"/>
        <w:spacing w:after="0"/>
        <w:ind w:left="5760" w:firstLine="720"/>
        <w:rPr>
          <w:rFonts w:ascii="Times New Roman" w:eastAsia="Calibri" w:hAnsi="Times New Roman"/>
          <w:sz w:val="24"/>
          <w:szCs w:val="24"/>
          <w:lang w:eastAsia="en-US"/>
        </w:rPr>
      </w:pPr>
    </w:p>
    <w:p w:rsidR="001B2127" w:rsidRDefault="00307960">
      <w:pPr>
        <w:widowControl w:val="0"/>
        <w:tabs>
          <w:tab w:val="left" w:leader="dot" w:pos="7371"/>
        </w:tabs>
        <w:autoSpaceDE w:val="0"/>
        <w:autoSpaceDN w:val="0"/>
        <w:spacing w:after="0" w:line="240" w:lineRule="auto"/>
        <w:jc w:val="center"/>
        <w:rPr>
          <w:rFonts w:ascii="Times New Roman" w:eastAsia="Calibri" w:hAnsi="Times New Roman" w:cs="SimSun"/>
          <w:b/>
          <w:sz w:val="24"/>
          <w:szCs w:val="24"/>
          <w:lang w:eastAsia="en-US"/>
        </w:rPr>
      </w:pPr>
      <w:r>
        <w:rPr>
          <w:rFonts w:ascii="Times New Roman" w:eastAsia="Calibri" w:hAnsi="Times New Roman" w:cs="SimSun"/>
          <w:b/>
          <w:sz w:val="24"/>
          <w:szCs w:val="24"/>
          <w:lang w:eastAsia="en-US"/>
        </w:rPr>
        <w:lastRenderedPageBreak/>
        <w:t>DAFTAR ISI</w:t>
      </w:r>
    </w:p>
    <w:p w:rsidR="001B2127" w:rsidRDefault="001B2127">
      <w:pPr>
        <w:widowControl w:val="0"/>
        <w:tabs>
          <w:tab w:val="left" w:leader="dot" w:pos="7371"/>
        </w:tabs>
        <w:autoSpaceDE w:val="0"/>
        <w:autoSpaceDN w:val="0"/>
        <w:spacing w:after="0" w:line="240" w:lineRule="auto"/>
        <w:jc w:val="center"/>
        <w:rPr>
          <w:rFonts w:ascii="Times New Roman" w:eastAsia="Calibri" w:hAnsi="Times New Roman" w:cs="SimSun"/>
          <w:b/>
          <w:sz w:val="24"/>
          <w:szCs w:val="24"/>
          <w:lang w:eastAsia="en-US"/>
        </w:rPr>
      </w:pPr>
    </w:p>
    <w:p w:rsidR="001B2127" w:rsidRDefault="001B2127">
      <w:pPr>
        <w:widowControl w:val="0"/>
        <w:tabs>
          <w:tab w:val="left" w:leader="dot" w:pos="7371"/>
        </w:tabs>
        <w:autoSpaceDE w:val="0"/>
        <w:autoSpaceDN w:val="0"/>
        <w:spacing w:after="0" w:line="240" w:lineRule="auto"/>
        <w:jc w:val="center"/>
        <w:rPr>
          <w:rFonts w:ascii="Times New Roman" w:eastAsia="Calibri" w:hAnsi="Times New Roman" w:cs="SimSun"/>
          <w:b/>
          <w:sz w:val="24"/>
          <w:szCs w:val="24"/>
          <w:lang w:eastAsia="en-US"/>
        </w:rPr>
      </w:pPr>
    </w:p>
    <w:p w:rsidR="001B2127" w:rsidRDefault="001B2127">
      <w:pPr>
        <w:widowControl w:val="0"/>
        <w:tabs>
          <w:tab w:val="left" w:leader="dot" w:pos="7371"/>
        </w:tabs>
        <w:autoSpaceDE w:val="0"/>
        <w:autoSpaceDN w:val="0"/>
        <w:spacing w:after="0" w:line="240" w:lineRule="auto"/>
        <w:rPr>
          <w:rFonts w:ascii="Times New Roman" w:eastAsia="Calibri" w:hAnsi="Times New Roman" w:cs="SimSun"/>
          <w:sz w:val="24"/>
          <w:szCs w:val="24"/>
          <w:lang w:eastAsia="en-US"/>
        </w:rPr>
      </w:pPr>
    </w:p>
    <w:p w:rsidR="001B2127" w:rsidRDefault="00307960">
      <w:pPr>
        <w:widowControl w:val="0"/>
        <w:tabs>
          <w:tab w:val="left" w:leader="dot" w:pos="7371"/>
        </w:tabs>
        <w:autoSpaceDE w:val="0"/>
        <w:autoSpaceDN w:val="0"/>
        <w:spacing w:after="0" w:line="360" w:lineRule="auto"/>
        <w:rPr>
          <w:rFonts w:ascii="Times New Roman" w:eastAsia="Calibri" w:hAnsi="Times New Roman" w:cs="SimSun"/>
          <w:sz w:val="24"/>
          <w:szCs w:val="24"/>
          <w:lang w:eastAsia="en-US"/>
        </w:rPr>
      </w:pPr>
      <w:r>
        <w:rPr>
          <w:rFonts w:ascii="Times New Roman" w:eastAsia="Calibri" w:hAnsi="Times New Roman" w:cs="SimSun"/>
          <w:b/>
          <w:sz w:val="24"/>
          <w:szCs w:val="24"/>
          <w:lang w:eastAsia="en-US"/>
        </w:rPr>
        <w:t xml:space="preserve">LEMBAR PERSETUJUAN </w:t>
      </w:r>
      <w:r>
        <w:rPr>
          <w:rFonts w:ascii="Times New Roman" w:eastAsia="Calibri" w:hAnsi="Times New Roman" w:cs="SimSun"/>
          <w:b/>
          <w:sz w:val="24"/>
          <w:szCs w:val="24"/>
        </w:rPr>
        <w:t>SIDANG SKRIPSI</w:t>
      </w:r>
      <w:r>
        <w:rPr>
          <w:rFonts w:ascii="Times New Roman" w:eastAsia="Calibri" w:hAnsi="Times New Roman" w:cs="SimSun"/>
          <w:b/>
          <w:sz w:val="24"/>
          <w:szCs w:val="24"/>
          <w:lang w:eastAsia="en-US"/>
        </w:rPr>
        <w:tab/>
      </w:r>
      <w:r>
        <w:rPr>
          <w:rFonts w:ascii="Times New Roman" w:eastAsia="Calibri" w:hAnsi="Times New Roman" w:cs="SimSun"/>
          <w:sz w:val="24"/>
          <w:szCs w:val="24"/>
          <w:lang w:eastAsia="en-US"/>
        </w:rPr>
        <w:t>i</w:t>
      </w:r>
    </w:p>
    <w:p w:rsidR="001B2127" w:rsidRDefault="00307960">
      <w:pPr>
        <w:widowControl w:val="0"/>
        <w:tabs>
          <w:tab w:val="left" w:leader="dot" w:pos="7371"/>
        </w:tabs>
        <w:autoSpaceDE w:val="0"/>
        <w:autoSpaceDN w:val="0"/>
        <w:spacing w:after="0" w:line="360" w:lineRule="auto"/>
        <w:rPr>
          <w:rFonts w:ascii="Times New Roman" w:eastAsia="Calibri" w:hAnsi="Times New Roman" w:cs="SimSun"/>
          <w:sz w:val="24"/>
          <w:szCs w:val="24"/>
          <w:lang w:eastAsia="en-US"/>
        </w:rPr>
      </w:pPr>
      <w:r>
        <w:rPr>
          <w:rFonts w:ascii="Times New Roman" w:eastAsia="Calibri" w:hAnsi="Times New Roman" w:cs="SimSun"/>
          <w:b/>
          <w:sz w:val="24"/>
          <w:szCs w:val="24"/>
          <w:lang w:eastAsia="en-US"/>
        </w:rPr>
        <w:t xml:space="preserve">LEMBAR PERSETUJUAN </w:t>
      </w:r>
      <w:r>
        <w:rPr>
          <w:rFonts w:ascii="Times New Roman" w:eastAsia="Calibri" w:hAnsi="Times New Roman" w:cs="SimSun"/>
          <w:b/>
          <w:sz w:val="24"/>
          <w:szCs w:val="24"/>
        </w:rPr>
        <w:t>SIDANG AKHIR SKRIPSI</w:t>
      </w:r>
      <w:r>
        <w:rPr>
          <w:rFonts w:ascii="Times New Roman" w:eastAsia="Calibri" w:hAnsi="Times New Roman" w:cs="SimSun"/>
          <w:b/>
          <w:sz w:val="24"/>
          <w:szCs w:val="24"/>
          <w:lang w:eastAsia="en-US"/>
        </w:rPr>
        <w:tab/>
      </w:r>
      <w:r>
        <w:rPr>
          <w:rFonts w:ascii="Times New Roman" w:eastAsia="Calibri" w:hAnsi="Times New Roman" w:cs="SimSun"/>
          <w:sz w:val="24"/>
          <w:szCs w:val="24"/>
          <w:lang w:eastAsia="en-US"/>
        </w:rPr>
        <w:t>ii</w:t>
      </w:r>
    </w:p>
    <w:p w:rsidR="001B2127" w:rsidRDefault="00307960">
      <w:pPr>
        <w:widowControl w:val="0"/>
        <w:tabs>
          <w:tab w:val="left" w:leader="dot" w:pos="7371"/>
        </w:tabs>
        <w:autoSpaceDE w:val="0"/>
        <w:autoSpaceDN w:val="0"/>
        <w:spacing w:after="0" w:line="360" w:lineRule="auto"/>
        <w:rPr>
          <w:rFonts w:ascii="Times New Roman" w:eastAsia="Calibri" w:hAnsi="Times New Roman" w:cs="SimSun"/>
          <w:b/>
          <w:sz w:val="24"/>
          <w:szCs w:val="24"/>
        </w:rPr>
      </w:pPr>
      <w:r>
        <w:rPr>
          <w:rFonts w:ascii="Times New Roman" w:eastAsia="Calibri" w:hAnsi="Times New Roman" w:cs="SimSun"/>
          <w:b/>
          <w:sz w:val="24"/>
          <w:szCs w:val="24"/>
        </w:rPr>
        <w:t>LEMBAR PERBAIKAN SEMINAR PROPOSAL PENELITIAN</w:t>
      </w:r>
      <w:r>
        <w:rPr>
          <w:rFonts w:ascii="Times New Roman" w:eastAsia="Calibri" w:hAnsi="Times New Roman" w:cs="SimSun"/>
          <w:b/>
          <w:sz w:val="24"/>
          <w:szCs w:val="24"/>
        </w:rPr>
        <w:tab/>
      </w:r>
      <w:r>
        <w:rPr>
          <w:rFonts w:ascii="Times New Roman" w:eastAsia="Calibri" w:hAnsi="Times New Roman" w:cs="SimSun"/>
          <w:sz w:val="24"/>
          <w:szCs w:val="24"/>
        </w:rPr>
        <w:t>iii</w:t>
      </w:r>
    </w:p>
    <w:p w:rsidR="001B2127" w:rsidRDefault="00307960">
      <w:pPr>
        <w:widowControl w:val="0"/>
        <w:tabs>
          <w:tab w:val="left" w:leader="dot" w:pos="7371"/>
        </w:tabs>
        <w:autoSpaceDE w:val="0"/>
        <w:autoSpaceDN w:val="0"/>
        <w:spacing w:after="0" w:line="360" w:lineRule="auto"/>
        <w:rPr>
          <w:rFonts w:ascii="Times New Roman" w:eastAsia="Calibri" w:hAnsi="Times New Roman" w:cs="SimSun"/>
          <w:sz w:val="24"/>
          <w:szCs w:val="24"/>
        </w:rPr>
      </w:pPr>
      <w:r>
        <w:rPr>
          <w:rFonts w:ascii="Times New Roman" w:eastAsia="Calibri" w:hAnsi="Times New Roman" w:cs="SimSun"/>
          <w:b/>
          <w:sz w:val="24"/>
          <w:szCs w:val="24"/>
        </w:rPr>
        <w:t>ABSTRAK</w:t>
      </w:r>
      <w:r>
        <w:rPr>
          <w:rFonts w:ascii="Times New Roman" w:eastAsia="Calibri" w:hAnsi="Times New Roman" w:cs="SimSun"/>
          <w:b/>
          <w:sz w:val="24"/>
          <w:szCs w:val="24"/>
        </w:rPr>
        <w:tab/>
      </w:r>
      <w:r>
        <w:rPr>
          <w:rFonts w:ascii="Times New Roman" w:eastAsia="Calibri" w:hAnsi="Times New Roman" w:cs="SimSun"/>
          <w:sz w:val="24"/>
          <w:szCs w:val="24"/>
        </w:rPr>
        <w:t>iv</w:t>
      </w:r>
    </w:p>
    <w:p w:rsidR="001B2127" w:rsidRDefault="00307960">
      <w:pPr>
        <w:widowControl w:val="0"/>
        <w:tabs>
          <w:tab w:val="left" w:leader="dot" w:pos="7371"/>
        </w:tabs>
        <w:autoSpaceDE w:val="0"/>
        <w:autoSpaceDN w:val="0"/>
        <w:spacing w:after="0" w:line="360" w:lineRule="auto"/>
        <w:rPr>
          <w:rFonts w:ascii="Times New Roman" w:eastAsia="Calibri" w:hAnsi="Times New Roman" w:cs="SimSun"/>
          <w:b/>
          <w:sz w:val="24"/>
          <w:szCs w:val="24"/>
        </w:rPr>
      </w:pPr>
      <w:r>
        <w:rPr>
          <w:rFonts w:ascii="Times New Roman" w:eastAsia="Calibri" w:hAnsi="Times New Roman" w:cs="SimSun"/>
          <w:b/>
          <w:sz w:val="24"/>
          <w:szCs w:val="24"/>
        </w:rPr>
        <w:t>ABSTRACT</w:t>
      </w:r>
      <w:r>
        <w:rPr>
          <w:rFonts w:ascii="Times New Roman" w:eastAsia="Calibri" w:hAnsi="Times New Roman" w:cs="SimSun"/>
          <w:b/>
          <w:sz w:val="24"/>
          <w:szCs w:val="24"/>
        </w:rPr>
        <w:tab/>
      </w:r>
      <w:r>
        <w:rPr>
          <w:rFonts w:ascii="Times New Roman" w:eastAsia="Calibri" w:hAnsi="Times New Roman" w:cs="SimSun"/>
          <w:sz w:val="24"/>
          <w:szCs w:val="24"/>
        </w:rPr>
        <w:t>v</w:t>
      </w:r>
    </w:p>
    <w:p w:rsidR="001B2127" w:rsidRDefault="00307960">
      <w:pPr>
        <w:widowControl w:val="0"/>
        <w:tabs>
          <w:tab w:val="left" w:leader="dot" w:pos="7371"/>
        </w:tabs>
        <w:autoSpaceDE w:val="0"/>
        <w:autoSpaceDN w:val="0"/>
        <w:spacing w:after="0" w:line="360" w:lineRule="auto"/>
        <w:rPr>
          <w:rFonts w:ascii="Times New Roman" w:eastAsia="Calibri" w:hAnsi="Times New Roman" w:cs="SimSun"/>
          <w:sz w:val="24"/>
          <w:szCs w:val="24"/>
          <w:lang w:eastAsia="en-US"/>
        </w:rPr>
      </w:pPr>
      <w:r>
        <w:rPr>
          <w:rFonts w:ascii="Times New Roman" w:eastAsia="Calibri" w:hAnsi="Times New Roman" w:cs="SimSun"/>
          <w:b/>
          <w:sz w:val="24"/>
          <w:szCs w:val="24"/>
          <w:lang w:eastAsia="en-US"/>
        </w:rPr>
        <w:t>KATA PENGANTAR</w:t>
      </w:r>
      <w:r>
        <w:rPr>
          <w:rFonts w:ascii="Times New Roman" w:eastAsia="Calibri" w:hAnsi="Times New Roman" w:cs="SimSun"/>
          <w:b/>
          <w:sz w:val="24"/>
          <w:szCs w:val="24"/>
          <w:lang w:eastAsia="en-US"/>
        </w:rPr>
        <w:tab/>
      </w:r>
      <w:r>
        <w:rPr>
          <w:rFonts w:ascii="Times New Roman" w:eastAsia="Calibri" w:hAnsi="Times New Roman" w:cs="SimSun"/>
          <w:sz w:val="24"/>
          <w:szCs w:val="24"/>
        </w:rPr>
        <w:t>vi</w:t>
      </w:r>
    </w:p>
    <w:p w:rsidR="001B2127" w:rsidRDefault="00307960">
      <w:pPr>
        <w:widowControl w:val="0"/>
        <w:tabs>
          <w:tab w:val="left" w:leader="dot" w:pos="7371"/>
        </w:tabs>
        <w:autoSpaceDE w:val="0"/>
        <w:autoSpaceDN w:val="0"/>
        <w:spacing w:after="0" w:line="360" w:lineRule="auto"/>
        <w:rPr>
          <w:rFonts w:ascii="Times New Roman" w:eastAsia="Calibri" w:hAnsi="Times New Roman" w:cs="SimSun"/>
          <w:b/>
          <w:sz w:val="24"/>
          <w:szCs w:val="24"/>
          <w:lang w:eastAsia="en-US"/>
        </w:rPr>
      </w:pPr>
      <w:r>
        <w:rPr>
          <w:rFonts w:ascii="Times New Roman" w:eastAsia="Calibri" w:hAnsi="Times New Roman" w:cs="SimSun"/>
          <w:b/>
          <w:sz w:val="24"/>
          <w:szCs w:val="24"/>
          <w:lang w:eastAsia="en-US"/>
        </w:rPr>
        <w:t>DAFTAR ISI</w:t>
      </w:r>
      <w:r>
        <w:rPr>
          <w:rFonts w:ascii="Times New Roman" w:eastAsia="Calibri" w:hAnsi="Times New Roman" w:cs="SimSun"/>
          <w:b/>
          <w:sz w:val="24"/>
          <w:szCs w:val="24"/>
          <w:lang w:eastAsia="en-US"/>
        </w:rPr>
        <w:tab/>
      </w:r>
      <w:r>
        <w:rPr>
          <w:rFonts w:ascii="Times New Roman" w:eastAsia="Calibri" w:hAnsi="Times New Roman" w:cs="SimSun"/>
          <w:sz w:val="24"/>
          <w:szCs w:val="24"/>
          <w:lang w:eastAsia="en-US"/>
        </w:rPr>
        <w:t>v</w:t>
      </w:r>
      <w:r>
        <w:rPr>
          <w:rFonts w:ascii="Times New Roman" w:eastAsia="Calibri" w:hAnsi="Times New Roman" w:cs="SimSun"/>
          <w:sz w:val="24"/>
          <w:szCs w:val="24"/>
        </w:rPr>
        <w:t>iii</w:t>
      </w:r>
    </w:p>
    <w:p w:rsidR="001B2127" w:rsidRDefault="00307960">
      <w:pPr>
        <w:widowControl w:val="0"/>
        <w:tabs>
          <w:tab w:val="left" w:leader="dot" w:pos="7371"/>
        </w:tabs>
        <w:autoSpaceDE w:val="0"/>
        <w:autoSpaceDN w:val="0"/>
        <w:spacing w:after="0" w:line="360" w:lineRule="auto"/>
        <w:rPr>
          <w:rFonts w:ascii="Times New Roman" w:eastAsia="Calibri" w:hAnsi="Times New Roman" w:cs="SimSun"/>
          <w:sz w:val="24"/>
          <w:szCs w:val="24"/>
          <w:lang w:eastAsia="en-US"/>
        </w:rPr>
      </w:pPr>
      <w:r>
        <w:rPr>
          <w:rFonts w:ascii="Times New Roman" w:eastAsia="Calibri" w:hAnsi="Times New Roman" w:cs="SimSun"/>
          <w:b/>
          <w:sz w:val="24"/>
          <w:szCs w:val="24"/>
          <w:lang w:eastAsia="en-US"/>
        </w:rPr>
        <w:t>DAFTAR TABEL</w:t>
      </w:r>
      <w:r>
        <w:rPr>
          <w:rFonts w:ascii="Times New Roman" w:eastAsia="Calibri" w:hAnsi="Times New Roman" w:cs="SimSun"/>
          <w:b/>
          <w:sz w:val="24"/>
          <w:szCs w:val="24"/>
          <w:lang w:eastAsia="en-US"/>
        </w:rPr>
        <w:tab/>
      </w:r>
      <w:r>
        <w:rPr>
          <w:rFonts w:ascii="Times New Roman" w:eastAsia="Calibri" w:hAnsi="Times New Roman" w:cs="SimSun"/>
          <w:sz w:val="24"/>
          <w:szCs w:val="24"/>
          <w:lang w:eastAsia="en-US"/>
        </w:rPr>
        <w:t>xi</w:t>
      </w:r>
    </w:p>
    <w:p w:rsidR="001B2127" w:rsidRDefault="00307960">
      <w:pPr>
        <w:widowControl w:val="0"/>
        <w:tabs>
          <w:tab w:val="left" w:leader="dot" w:pos="7371"/>
        </w:tabs>
        <w:autoSpaceDE w:val="0"/>
        <w:autoSpaceDN w:val="0"/>
        <w:spacing w:after="0" w:line="360" w:lineRule="auto"/>
        <w:rPr>
          <w:rFonts w:ascii="Times New Roman" w:eastAsia="Calibri" w:hAnsi="Times New Roman" w:cs="SimSun"/>
          <w:sz w:val="24"/>
          <w:szCs w:val="24"/>
          <w:lang w:eastAsia="en-US"/>
        </w:rPr>
      </w:pPr>
      <w:r>
        <w:rPr>
          <w:rFonts w:ascii="Times New Roman" w:eastAsia="Calibri" w:hAnsi="Times New Roman" w:cs="SimSun"/>
          <w:b/>
          <w:sz w:val="24"/>
          <w:szCs w:val="24"/>
          <w:lang w:eastAsia="en-US"/>
        </w:rPr>
        <w:t>DAFTAR BAGAN</w:t>
      </w:r>
      <w:r>
        <w:rPr>
          <w:rFonts w:ascii="Times New Roman" w:eastAsia="Calibri" w:hAnsi="Times New Roman" w:cs="SimSun"/>
          <w:b/>
          <w:sz w:val="24"/>
          <w:szCs w:val="24"/>
          <w:lang w:eastAsia="en-US"/>
        </w:rPr>
        <w:tab/>
      </w:r>
      <w:r>
        <w:rPr>
          <w:rFonts w:ascii="Times New Roman" w:eastAsia="Calibri" w:hAnsi="Times New Roman" w:cs="SimSun"/>
          <w:sz w:val="24"/>
          <w:szCs w:val="24"/>
          <w:lang w:eastAsia="en-US"/>
        </w:rPr>
        <w:t>xii</w:t>
      </w:r>
    </w:p>
    <w:p w:rsidR="001B2127" w:rsidRDefault="00307960">
      <w:pPr>
        <w:widowControl w:val="0"/>
        <w:tabs>
          <w:tab w:val="left" w:leader="dot" w:pos="7371"/>
        </w:tabs>
        <w:autoSpaceDE w:val="0"/>
        <w:autoSpaceDN w:val="0"/>
        <w:spacing w:after="0" w:line="360" w:lineRule="auto"/>
        <w:rPr>
          <w:rFonts w:ascii="Times New Roman" w:eastAsia="Calibri" w:hAnsi="Times New Roman" w:cs="SimSun"/>
          <w:sz w:val="24"/>
          <w:szCs w:val="24"/>
          <w:lang w:eastAsia="en-US"/>
        </w:rPr>
      </w:pPr>
      <w:r>
        <w:rPr>
          <w:rFonts w:ascii="Times New Roman" w:eastAsia="Calibri" w:hAnsi="Times New Roman" w:cs="SimSun"/>
          <w:b/>
          <w:sz w:val="24"/>
          <w:szCs w:val="24"/>
          <w:lang w:eastAsia="en-US"/>
        </w:rPr>
        <w:t xml:space="preserve">BAB I </w:t>
      </w:r>
      <w:r>
        <w:rPr>
          <w:rFonts w:ascii="Times New Roman" w:eastAsia="Calibri" w:hAnsi="Times New Roman" w:cs="SimSun"/>
          <w:b/>
          <w:sz w:val="24"/>
          <w:szCs w:val="24"/>
          <w:lang w:eastAsia="en-US"/>
        </w:rPr>
        <w:t>PENDAHULUAN</w:t>
      </w:r>
      <w:r>
        <w:rPr>
          <w:rFonts w:ascii="Times New Roman" w:eastAsia="Calibri" w:hAnsi="Times New Roman" w:cs="SimSun"/>
          <w:b/>
          <w:sz w:val="24"/>
          <w:szCs w:val="24"/>
          <w:lang w:eastAsia="en-US"/>
        </w:rPr>
        <w:tab/>
      </w:r>
      <w:r>
        <w:rPr>
          <w:rFonts w:ascii="Times New Roman" w:eastAsia="Calibri" w:hAnsi="Times New Roman" w:cs="SimSun"/>
          <w:sz w:val="24"/>
          <w:szCs w:val="24"/>
          <w:lang w:eastAsia="en-US"/>
        </w:rPr>
        <w:t>1</w:t>
      </w:r>
    </w:p>
    <w:p w:rsidR="001B2127" w:rsidRDefault="00307960">
      <w:pPr>
        <w:tabs>
          <w:tab w:val="left" w:pos="1134"/>
          <w:tab w:val="left" w:leader="dot" w:pos="7371"/>
        </w:tabs>
        <w:spacing w:after="0" w:line="360" w:lineRule="auto"/>
        <w:ind w:left="709"/>
        <w:jc w:val="both"/>
        <w:rPr>
          <w:rFonts w:ascii="Times New Roman" w:eastAsia="Calibri" w:hAnsi="Times New Roman"/>
          <w:sz w:val="24"/>
          <w:szCs w:val="24"/>
          <w:lang w:eastAsia="en-US"/>
        </w:rPr>
      </w:pPr>
      <w:r>
        <w:rPr>
          <w:rFonts w:ascii="Times New Roman" w:eastAsia="Calibri" w:hAnsi="Times New Roman"/>
          <w:sz w:val="24"/>
          <w:szCs w:val="24"/>
          <w:lang w:val="id-ID" w:eastAsia="en-US"/>
        </w:rPr>
        <w:t>1.1</w:t>
      </w:r>
      <w:r>
        <w:rPr>
          <w:rFonts w:ascii="Times New Roman" w:eastAsia="Calibri" w:hAnsi="Times New Roman"/>
          <w:sz w:val="24"/>
          <w:szCs w:val="24"/>
          <w:lang w:val="id-ID" w:eastAsia="en-US"/>
        </w:rPr>
        <w:tab/>
        <w:t>Latar Belakang</w:t>
      </w:r>
      <w:r>
        <w:rPr>
          <w:rFonts w:ascii="Times New Roman" w:eastAsia="Calibri" w:hAnsi="Times New Roman"/>
          <w:sz w:val="24"/>
          <w:szCs w:val="24"/>
          <w:lang w:eastAsia="en-US"/>
        </w:rPr>
        <w:tab/>
        <w:t>5</w:t>
      </w:r>
    </w:p>
    <w:p w:rsidR="001B2127" w:rsidRDefault="00307960">
      <w:pPr>
        <w:tabs>
          <w:tab w:val="left" w:pos="1134"/>
          <w:tab w:val="left" w:leader="dot" w:pos="7371"/>
        </w:tabs>
        <w:spacing w:after="0" w:line="360" w:lineRule="auto"/>
        <w:ind w:left="709"/>
        <w:jc w:val="both"/>
        <w:rPr>
          <w:rFonts w:ascii="Times New Roman" w:eastAsia="Calibri" w:hAnsi="Times New Roman"/>
          <w:sz w:val="24"/>
          <w:szCs w:val="24"/>
          <w:lang w:eastAsia="en-US"/>
        </w:rPr>
      </w:pPr>
      <w:r>
        <w:rPr>
          <w:rFonts w:ascii="Times New Roman" w:eastAsia="Calibri" w:hAnsi="Times New Roman"/>
          <w:sz w:val="24"/>
          <w:szCs w:val="24"/>
          <w:lang w:val="id-ID" w:eastAsia="en-US"/>
        </w:rPr>
        <w:t>1.2</w:t>
      </w:r>
      <w:r>
        <w:rPr>
          <w:rFonts w:ascii="Times New Roman" w:eastAsia="Calibri" w:hAnsi="Times New Roman"/>
          <w:sz w:val="24"/>
          <w:szCs w:val="24"/>
          <w:lang w:val="id-ID" w:eastAsia="en-US"/>
        </w:rPr>
        <w:tab/>
        <w:t>Rumusan Masalah</w:t>
      </w:r>
      <w:r>
        <w:rPr>
          <w:rFonts w:ascii="Times New Roman" w:eastAsia="Calibri" w:hAnsi="Times New Roman"/>
          <w:sz w:val="24"/>
          <w:szCs w:val="24"/>
          <w:lang w:eastAsia="en-US"/>
        </w:rPr>
        <w:tab/>
        <w:t>5</w:t>
      </w:r>
    </w:p>
    <w:p w:rsidR="001B2127" w:rsidRDefault="00307960">
      <w:pPr>
        <w:tabs>
          <w:tab w:val="left" w:pos="1134"/>
          <w:tab w:val="left" w:leader="dot" w:pos="7371"/>
        </w:tabs>
        <w:spacing w:after="0" w:line="360" w:lineRule="auto"/>
        <w:ind w:left="709"/>
        <w:jc w:val="both"/>
        <w:rPr>
          <w:rFonts w:ascii="Times New Roman" w:eastAsia="Calibri" w:hAnsi="Times New Roman"/>
          <w:sz w:val="24"/>
          <w:szCs w:val="24"/>
          <w:lang w:eastAsia="en-US"/>
        </w:rPr>
      </w:pPr>
      <w:r>
        <w:rPr>
          <w:rFonts w:ascii="Times New Roman" w:eastAsia="Calibri" w:hAnsi="Times New Roman"/>
          <w:sz w:val="24"/>
          <w:szCs w:val="24"/>
          <w:lang w:val="id-ID" w:eastAsia="en-US"/>
        </w:rPr>
        <w:t>1.3</w:t>
      </w:r>
      <w:r>
        <w:rPr>
          <w:rFonts w:ascii="Times New Roman" w:eastAsia="Calibri" w:hAnsi="Times New Roman"/>
          <w:sz w:val="24"/>
          <w:szCs w:val="24"/>
          <w:lang w:val="id-ID" w:eastAsia="en-US"/>
        </w:rPr>
        <w:tab/>
        <w:t>Tujuan Penelitian</w:t>
      </w:r>
      <w:r>
        <w:rPr>
          <w:rFonts w:ascii="Times New Roman" w:eastAsia="Calibri" w:hAnsi="Times New Roman"/>
          <w:sz w:val="24"/>
          <w:szCs w:val="24"/>
          <w:lang w:eastAsia="en-US"/>
        </w:rPr>
        <w:tab/>
        <w:t>5</w:t>
      </w:r>
    </w:p>
    <w:p w:rsidR="001B2127" w:rsidRDefault="00307960">
      <w:pPr>
        <w:tabs>
          <w:tab w:val="left" w:pos="1701"/>
          <w:tab w:val="left" w:leader="dot" w:pos="7371"/>
        </w:tabs>
        <w:spacing w:after="0" w:line="360" w:lineRule="auto"/>
        <w:ind w:left="1134"/>
        <w:jc w:val="both"/>
        <w:rPr>
          <w:rFonts w:ascii="Times New Roman" w:eastAsia="Calibri" w:hAnsi="Times New Roman"/>
          <w:sz w:val="24"/>
          <w:szCs w:val="24"/>
          <w:lang w:eastAsia="en-US"/>
        </w:rPr>
      </w:pPr>
      <w:r>
        <w:rPr>
          <w:rFonts w:ascii="Times New Roman" w:eastAsia="Calibri" w:hAnsi="Times New Roman"/>
          <w:sz w:val="24"/>
          <w:szCs w:val="24"/>
          <w:lang w:val="id-ID" w:eastAsia="en-US"/>
        </w:rPr>
        <w:t>1.3.1</w:t>
      </w:r>
      <w:r>
        <w:rPr>
          <w:rFonts w:ascii="Times New Roman" w:eastAsia="Calibri" w:hAnsi="Times New Roman"/>
          <w:sz w:val="24"/>
          <w:szCs w:val="24"/>
          <w:lang w:val="id-ID" w:eastAsia="en-US"/>
        </w:rPr>
        <w:tab/>
        <w:t>Tujuan Umum</w:t>
      </w:r>
      <w:r>
        <w:rPr>
          <w:rFonts w:ascii="Times New Roman" w:eastAsia="Calibri" w:hAnsi="Times New Roman"/>
          <w:sz w:val="24"/>
          <w:szCs w:val="24"/>
          <w:lang w:eastAsia="en-US"/>
        </w:rPr>
        <w:tab/>
        <w:t>5</w:t>
      </w:r>
    </w:p>
    <w:p w:rsidR="001B2127" w:rsidRDefault="00307960">
      <w:pPr>
        <w:tabs>
          <w:tab w:val="left" w:leader="dot" w:pos="7371"/>
        </w:tabs>
        <w:spacing w:after="0" w:line="360" w:lineRule="auto"/>
        <w:ind w:left="709"/>
        <w:jc w:val="both"/>
        <w:rPr>
          <w:rFonts w:ascii="Times New Roman" w:eastAsia="Calibri" w:hAnsi="Times New Roman"/>
          <w:sz w:val="24"/>
          <w:szCs w:val="24"/>
          <w:lang w:eastAsia="en-US"/>
        </w:rPr>
      </w:pPr>
      <w:r>
        <w:rPr>
          <w:rFonts w:ascii="Times New Roman" w:eastAsia="Calibri" w:hAnsi="Times New Roman"/>
          <w:sz w:val="24"/>
          <w:szCs w:val="24"/>
          <w:lang w:val="id-ID" w:eastAsia="en-US"/>
        </w:rPr>
        <w:t xml:space="preserve">1.3.2 Tujuan Khusus </w:t>
      </w:r>
      <w:r>
        <w:rPr>
          <w:rFonts w:ascii="Times New Roman" w:eastAsia="Calibri" w:hAnsi="Times New Roman"/>
          <w:sz w:val="24"/>
          <w:szCs w:val="24"/>
          <w:lang w:eastAsia="en-US"/>
        </w:rPr>
        <w:tab/>
        <w:t>6</w:t>
      </w:r>
    </w:p>
    <w:p w:rsidR="001B2127" w:rsidRDefault="00307960">
      <w:pPr>
        <w:tabs>
          <w:tab w:val="left" w:pos="1134"/>
          <w:tab w:val="left" w:leader="dot" w:pos="7371"/>
        </w:tabs>
        <w:spacing w:after="0" w:line="360" w:lineRule="auto"/>
        <w:ind w:left="709"/>
        <w:jc w:val="both"/>
        <w:rPr>
          <w:rFonts w:ascii="Times New Roman" w:eastAsia="Calibri" w:hAnsi="Times New Roman"/>
          <w:sz w:val="24"/>
          <w:szCs w:val="24"/>
          <w:lang w:eastAsia="en-US"/>
        </w:rPr>
      </w:pPr>
      <w:r>
        <w:rPr>
          <w:rFonts w:ascii="Times New Roman" w:eastAsia="Calibri" w:hAnsi="Times New Roman"/>
          <w:sz w:val="24"/>
          <w:szCs w:val="24"/>
          <w:lang w:val="id-ID" w:eastAsia="en-US"/>
        </w:rPr>
        <w:t xml:space="preserve">1.4 Manfaat Penelitian </w:t>
      </w:r>
      <w:r>
        <w:rPr>
          <w:rFonts w:ascii="Times New Roman" w:eastAsia="Calibri" w:hAnsi="Times New Roman"/>
          <w:sz w:val="24"/>
          <w:szCs w:val="24"/>
          <w:lang w:eastAsia="en-US"/>
        </w:rPr>
        <w:tab/>
        <w:t>6</w:t>
      </w:r>
    </w:p>
    <w:p w:rsidR="001B2127" w:rsidRDefault="00307960">
      <w:pPr>
        <w:tabs>
          <w:tab w:val="left" w:pos="1701"/>
          <w:tab w:val="left" w:leader="dot" w:pos="7371"/>
        </w:tabs>
        <w:spacing w:after="0" w:line="360" w:lineRule="auto"/>
        <w:ind w:left="1134"/>
        <w:jc w:val="both"/>
        <w:rPr>
          <w:rFonts w:ascii="Times New Roman" w:eastAsia="Calibri" w:hAnsi="Times New Roman"/>
          <w:sz w:val="24"/>
          <w:szCs w:val="24"/>
          <w:lang w:eastAsia="en-US"/>
        </w:rPr>
      </w:pPr>
      <w:r>
        <w:rPr>
          <w:rFonts w:ascii="Times New Roman" w:eastAsia="Calibri" w:hAnsi="Times New Roman"/>
          <w:sz w:val="24"/>
          <w:szCs w:val="24"/>
          <w:lang w:val="id-ID" w:eastAsia="en-US"/>
        </w:rPr>
        <w:t>1.4.1</w:t>
      </w:r>
      <w:r>
        <w:rPr>
          <w:rFonts w:ascii="Times New Roman" w:eastAsia="Calibri" w:hAnsi="Times New Roman"/>
          <w:sz w:val="24"/>
          <w:szCs w:val="24"/>
          <w:lang w:val="id-ID" w:eastAsia="en-US"/>
        </w:rPr>
        <w:tab/>
        <w:t>Bagi Akademik</w:t>
      </w:r>
      <w:r>
        <w:rPr>
          <w:rFonts w:ascii="Times New Roman" w:eastAsia="Calibri" w:hAnsi="Times New Roman"/>
          <w:sz w:val="24"/>
          <w:szCs w:val="24"/>
          <w:lang w:eastAsia="en-US"/>
        </w:rPr>
        <w:tab/>
        <w:t>6</w:t>
      </w:r>
    </w:p>
    <w:p w:rsidR="001B2127" w:rsidRDefault="00307960">
      <w:pPr>
        <w:tabs>
          <w:tab w:val="left" w:pos="1701"/>
          <w:tab w:val="left" w:leader="dot" w:pos="7371"/>
        </w:tabs>
        <w:spacing w:after="0" w:line="360" w:lineRule="auto"/>
        <w:ind w:left="1134"/>
        <w:jc w:val="both"/>
        <w:rPr>
          <w:rFonts w:ascii="Times New Roman" w:eastAsia="Calibri" w:hAnsi="Times New Roman"/>
          <w:sz w:val="24"/>
          <w:szCs w:val="24"/>
          <w:lang w:eastAsia="en-US"/>
        </w:rPr>
      </w:pPr>
      <w:r>
        <w:rPr>
          <w:rFonts w:ascii="Times New Roman" w:eastAsia="Calibri" w:hAnsi="Times New Roman"/>
          <w:sz w:val="24"/>
          <w:szCs w:val="24"/>
          <w:lang w:val="id-ID" w:eastAsia="en-US"/>
        </w:rPr>
        <w:t>1.4.2</w:t>
      </w:r>
      <w:r>
        <w:rPr>
          <w:rFonts w:ascii="Times New Roman" w:eastAsia="Calibri" w:hAnsi="Times New Roman"/>
          <w:sz w:val="24"/>
          <w:szCs w:val="24"/>
          <w:lang w:val="id-ID" w:eastAsia="en-US"/>
        </w:rPr>
        <w:tab/>
        <w:t>Bagi Praktisi</w:t>
      </w:r>
      <w:r>
        <w:rPr>
          <w:rFonts w:ascii="Times New Roman" w:eastAsia="Calibri" w:hAnsi="Times New Roman"/>
          <w:sz w:val="24"/>
          <w:szCs w:val="24"/>
          <w:lang w:eastAsia="en-US"/>
        </w:rPr>
        <w:tab/>
        <w:t>6</w:t>
      </w:r>
    </w:p>
    <w:p w:rsidR="001B2127" w:rsidRDefault="00307960">
      <w:pPr>
        <w:tabs>
          <w:tab w:val="left" w:leader="dot" w:pos="7371"/>
        </w:tabs>
        <w:spacing w:after="0" w:line="360" w:lineRule="auto"/>
        <w:jc w:val="both"/>
        <w:rPr>
          <w:rFonts w:ascii="Times New Roman" w:eastAsia="Calibri" w:hAnsi="Times New Roman"/>
          <w:b/>
          <w:sz w:val="24"/>
          <w:szCs w:val="24"/>
          <w:lang w:val="id-ID" w:eastAsia="en-US"/>
        </w:rPr>
      </w:pPr>
      <w:r>
        <w:rPr>
          <w:rFonts w:ascii="Times New Roman" w:eastAsia="Calibri" w:hAnsi="Times New Roman"/>
          <w:b/>
          <w:sz w:val="24"/>
          <w:szCs w:val="24"/>
          <w:lang w:val="id-ID" w:eastAsia="en-US"/>
        </w:rPr>
        <w:t>BAB II TINJAUAN PUSTAKA DAN KERANGKA PEMIKIRAN</w:t>
      </w:r>
      <w:r>
        <w:rPr>
          <w:rFonts w:ascii="Times New Roman" w:eastAsia="Calibri" w:hAnsi="Times New Roman"/>
          <w:b/>
          <w:sz w:val="24"/>
          <w:szCs w:val="24"/>
          <w:lang w:eastAsia="en-US"/>
        </w:rPr>
        <w:tab/>
        <w:t>8</w:t>
      </w:r>
      <w:r>
        <w:rPr>
          <w:rFonts w:ascii="Times New Roman" w:eastAsia="Calibri" w:hAnsi="Times New Roman"/>
          <w:b/>
          <w:sz w:val="24"/>
          <w:szCs w:val="24"/>
          <w:lang w:val="id-ID" w:eastAsia="en-US"/>
        </w:rPr>
        <w:t xml:space="preserve"> </w:t>
      </w:r>
    </w:p>
    <w:p w:rsidR="001B2127" w:rsidRDefault="00307960">
      <w:pPr>
        <w:tabs>
          <w:tab w:val="left" w:leader="dot" w:pos="7371"/>
        </w:tabs>
        <w:spacing w:after="0" w:line="360" w:lineRule="auto"/>
        <w:ind w:left="709"/>
        <w:jc w:val="both"/>
        <w:rPr>
          <w:rFonts w:ascii="Times New Roman" w:eastAsia="Calibri" w:hAnsi="Times New Roman"/>
          <w:sz w:val="24"/>
          <w:szCs w:val="24"/>
          <w:lang w:eastAsia="en-US"/>
        </w:rPr>
      </w:pPr>
      <w:r>
        <w:rPr>
          <w:rFonts w:ascii="Times New Roman" w:eastAsia="Calibri" w:hAnsi="Times New Roman"/>
          <w:sz w:val="24"/>
          <w:szCs w:val="24"/>
          <w:lang w:val="id-ID" w:eastAsia="en-US"/>
        </w:rPr>
        <w:t xml:space="preserve">2.1 Kajian </w:t>
      </w:r>
      <w:r>
        <w:rPr>
          <w:rFonts w:ascii="Times New Roman" w:eastAsia="Calibri" w:hAnsi="Times New Roman"/>
          <w:sz w:val="24"/>
          <w:szCs w:val="24"/>
          <w:lang w:val="id-ID" w:eastAsia="en-US"/>
        </w:rPr>
        <w:t>Pustaka</w:t>
      </w:r>
      <w:r>
        <w:rPr>
          <w:rFonts w:ascii="Times New Roman" w:eastAsia="Calibri" w:hAnsi="Times New Roman"/>
          <w:sz w:val="24"/>
          <w:szCs w:val="24"/>
          <w:lang w:eastAsia="en-US"/>
        </w:rPr>
        <w:tab/>
        <w:t>8</w:t>
      </w:r>
    </w:p>
    <w:p w:rsidR="001B2127" w:rsidRDefault="00307960">
      <w:pPr>
        <w:tabs>
          <w:tab w:val="left" w:leader="dot" w:pos="7371"/>
        </w:tabs>
        <w:spacing w:after="0" w:line="360" w:lineRule="auto"/>
        <w:ind w:left="1134"/>
        <w:jc w:val="both"/>
        <w:rPr>
          <w:rFonts w:ascii="Times New Roman" w:eastAsia="Calibri" w:hAnsi="Times New Roman"/>
          <w:sz w:val="24"/>
          <w:szCs w:val="24"/>
          <w:lang w:eastAsia="en-US"/>
        </w:rPr>
      </w:pPr>
      <w:r>
        <w:rPr>
          <w:rFonts w:ascii="Times New Roman" w:eastAsia="Calibri" w:hAnsi="Times New Roman"/>
          <w:sz w:val="24"/>
          <w:szCs w:val="24"/>
          <w:lang w:val="id-ID" w:eastAsia="en-US"/>
        </w:rPr>
        <w:t xml:space="preserve">2.1.1 Konsep Keluarga </w:t>
      </w:r>
      <w:r>
        <w:rPr>
          <w:rFonts w:ascii="Times New Roman" w:eastAsia="Calibri" w:hAnsi="Times New Roman"/>
          <w:sz w:val="24"/>
          <w:szCs w:val="24"/>
          <w:lang w:eastAsia="en-US"/>
        </w:rPr>
        <w:tab/>
        <w:t>8</w:t>
      </w:r>
    </w:p>
    <w:p w:rsidR="001B2127" w:rsidRDefault="00307960">
      <w:pPr>
        <w:tabs>
          <w:tab w:val="left" w:leader="dot" w:pos="7371"/>
        </w:tabs>
        <w:spacing w:after="0" w:line="360" w:lineRule="auto"/>
        <w:ind w:left="1701"/>
        <w:jc w:val="both"/>
        <w:rPr>
          <w:rFonts w:ascii="Times New Roman" w:eastAsia="Calibri" w:hAnsi="Times New Roman"/>
          <w:sz w:val="24"/>
          <w:szCs w:val="24"/>
          <w:lang w:eastAsia="en-US"/>
        </w:rPr>
      </w:pPr>
      <w:r>
        <w:rPr>
          <w:rFonts w:ascii="Times New Roman" w:eastAsia="Calibri" w:hAnsi="Times New Roman"/>
          <w:sz w:val="24"/>
          <w:szCs w:val="24"/>
          <w:lang w:val="id-ID" w:eastAsia="en-US"/>
        </w:rPr>
        <w:t xml:space="preserve">2.1.1.1  Pengertian Keluarga </w:t>
      </w:r>
      <w:r>
        <w:rPr>
          <w:rFonts w:ascii="Times New Roman" w:eastAsia="Calibri" w:hAnsi="Times New Roman"/>
          <w:sz w:val="24"/>
          <w:szCs w:val="24"/>
          <w:lang w:eastAsia="en-US"/>
        </w:rPr>
        <w:tab/>
        <w:t>8</w:t>
      </w:r>
    </w:p>
    <w:p w:rsidR="001B2127" w:rsidRDefault="00307960">
      <w:pPr>
        <w:tabs>
          <w:tab w:val="left" w:leader="dot" w:pos="7371"/>
        </w:tabs>
        <w:spacing w:after="0" w:line="360" w:lineRule="auto"/>
        <w:ind w:left="1701"/>
        <w:jc w:val="both"/>
        <w:rPr>
          <w:rFonts w:ascii="Times New Roman" w:eastAsia="Calibri" w:hAnsi="Times New Roman"/>
          <w:sz w:val="24"/>
          <w:szCs w:val="24"/>
        </w:rPr>
      </w:pPr>
      <w:r>
        <w:rPr>
          <w:rFonts w:ascii="Times New Roman" w:eastAsia="Calibri" w:hAnsi="Times New Roman"/>
          <w:sz w:val="24"/>
          <w:szCs w:val="24"/>
          <w:lang w:val="id-ID" w:eastAsia="en-US"/>
        </w:rPr>
        <w:t xml:space="preserve">2.1.1.2  Tujuan Keperawatan Kesehatan Keluarga </w:t>
      </w:r>
      <w:r>
        <w:rPr>
          <w:rFonts w:ascii="Times New Roman" w:eastAsia="Calibri" w:hAnsi="Times New Roman"/>
          <w:sz w:val="24"/>
          <w:szCs w:val="24"/>
          <w:lang w:eastAsia="en-US"/>
        </w:rPr>
        <w:tab/>
        <w:t>9</w:t>
      </w:r>
    </w:p>
    <w:p w:rsidR="001B2127" w:rsidRDefault="00307960">
      <w:pPr>
        <w:tabs>
          <w:tab w:val="left" w:leader="dot" w:pos="7371"/>
        </w:tabs>
        <w:spacing w:after="0" w:line="360" w:lineRule="auto"/>
        <w:ind w:left="1701"/>
        <w:jc w:val="both"/>
        <w:rPr>
          <w:rFonts w:ascii="Times New Roman" w:eastAsia="Calibri" w:hAnsi="Times New Roman"/>
          <w:sz w:val="24"/>
          <w:szCs w:val="24"/>
          <w:lang w:eastAsia="en-US"/>
        </w:rPr>
      </w:pPr>
      <w:r>
        <w:rPr>
          <w:rFonts w:ascii="Times New Roman" w:eastAsia="Calibri" w:hAnsi="Times New Roman"/>
          <w:sz w:val="24"/>
          <w:szCs w:val="24"/>
          <w:lang w:val="id-ID" w:eastAsia="en-US"/>
        </w:rPr>
        <w:t>2.1.1.3</w:t>
      </w:r>
      <w:r>
        <w:rPr>
          <w:rFonts w:ascii="Times New Roman" w:eastAsia="Calibri" w:hAnsi="Times New Roman"/>
          <w:sz w:val="24"/>
          <w:szCs w:val="24"/>
        </w:rPr>
        <w:t xml:space="preserve"> </w:t>
      </w:r>
      <w:r>
        <w:rPr>
          <w:rFonts w:ascii="Times New Roman" w:eastAsia="Calibri" w:hAnsi="Times New Roman"/>
          <w:sz w:val="24"/>
          <w:szCs w:val="24"/>
          <w:lang w:val="id-ID" w:eastAsia="en-US"/>
        </w:rPr>
        <w:t>F</w:t>
      </w:r>
      <w:r>
        <w:rPr>
          <w:rFonts w:ascii="Times New Roman" w:eastAsia="Calibri" w:hAnsi="Times New Roman"/>
          <w:sz w:val="24"/>
          <w:szCs w:val="24"/>
          <w:lang w:val="id-ID"/>
        </w:rPr>
        <w:t xml:space="preserve">ungsi </w:t>
      </w:r>
      <w:r>
        <w:rPr>
          <w:rFonts w:ascii="Times New Roman" w:eastAsia="Calibri" w:hAnsi="Times New Roman"/>
          <w:sz w:val="24"/>
          <w:szCs w:val="24"/>
          <w:lang w:val="id-ID" w:eastAsia="en-US"/>
        </w:rPr>
        <w:t xml:space="preserve">Keluarga </w:t>
      </w:r>
      <w:r>
        <w:rPr>
          <w:rFonts w:ascii="Times New Roman" w:eastAsia="Calibri" w:hAnsi="Times New Roman"/>
          <w:sz w:val="24"/>
          <w:szCs w:val="24"/>
          <w:lang w:val="id-ID"/>
        </w:rPr>
        <w:tab/>
      </w:r>
      <w:r>
        <w:rPr>
          <w:rFonts w:ascii="Times New Roman" w:eastAsia="Calibri" w:hAnsi="Times New Roman"/>
          <w:sz w:val="24"/>
          <w:szCs w:val="24"/>
          <w:lang w:eastAsia="en-US"/>
        </w:rPr>
        <w:t>9</w:t>
      </w:r>
    </w:p>
    <w:p w:rsidR="001B2127" w:rsidRDefault="00307960">
      <w:pPr>
        <w:tabs>
          <w:tab w:val="left" w:leader="dot" w:pos="7371"/>
        </w:tabs>
        <w:spacing w:after="0" w:line="360" w:lineRule="auto"/>
        <w:ind w:left="1701"/>
        <w:jc w:val="both"/>
        <w:rPr>
          <w:rFonts w:ascii="Times New Roman" w:eastAsia="Calibri" w:hAnsi="Times New Roman"/>
          <w:sz w:val="24"/>
          <w:szCs w:val="24"/>
          <w:lang w:eastAsia="en-US"/>
        </w:rPr>
      </w:pPr>
      <w:r>
        <w:rPr>
          <w:rFonts w:ascii="Times New Roman" w:eastAsia="Calibri" w:hAnsi="Times New Roman"/>
          <w:sz w:val="24"/>
          <w:szCs w:val="24"/>
          <w:lang w:val="id-ID" w:eastAsia="en-US"/>
        </w:rPr>
        <w:t xml:space="preserve">2.1.1.4 Ciri-ciri Keluarga </w:t>
      </w:r>
      <w:r>
        <w:rPr>
          <w:rFonts w:ascii="Times New Roman" w:eastAsia="Calibri" w:hAnsi="Times New Roman"/>
          <w:sz w:val="24"/>
          <w:szCs w:val="24"/>
          <w:lang w:eastAsia="en-US"/>
        </w:rPr>
        <w:tab/>
        <w:t>12</w:t>
      </w:r>
    </w:p>
    <w:p w:rsidR="001B2127" w:rsidRDefault="00307960">
      <w:pPr>
        <w:tabs>
          <w:tab w:val="left" w:leader="dot" w:pos="7371"/>
        </w:tabs>
        <w:spacing w:after="0" w:line="360" w:lineRule="auto"/>
        <w:ind w:left="1701"/>
        <w:jc w:val="both"/>
        <w:rPr>
          <w:rFonts w:ascii="Times New Roman" w:eastAsia="Calibri" w:hAnsi="Times New Roman"/>
          <w:sz w:val="24"/>
          <w:szCs w:val="24"/>
          <w:lang w:eastAsia="en-US"/>
        </w:rPr>
      </w:pPr>
      <w:r>
        <w:rPr>
          <w:rFonts w:ascii="Times New Roman" w:eastAsia="Calibri" w:hAnsi="Times New Roman"/>
          <w:sz w:val="24"/>
          <w:szCs w:val="24"/>
          <w:lang w:val="id-ID" w:eastAsia="en-US"/>
        </w:rPr>
        <w:t xml:space="preserve">2.1.1.5 Struktur Keluarga </w:t>
      </w:r>
      <w:r>
        <w:rPr>
          <w:rFonts w:ascii="Times New Roman" w:eastAsia="Calibri" w:hAnsi="Times New Roman"/>
          <w:sz w:val="24"/>
          <w:szCs w:val="24"/>
          <w:lang w:eastAsia="en-US"/>
        </w:rPr>
        <w:tab/>
        <w:t>13</w:t>
      </w:r>
    </w:p>
    <w:p w:rsidR="001B2127" w:rsidRDefault="00307960">
      <w:pPr>
        <w:tabs>
          <w:tab w:val="left" w:leader="dot" w:pos="7371"/>
        </w:tabs>
        <w:spacing w:after="0" w:line="360" w:lineRule="auto"/>
        <w:ind w:left="1701"/>
        <w:jc w:val="both"/>
        <w:rPr>
          <w:rFonts w:ascii="Times New Roman" w:eastAsia="Calibri" w:hAnsi="Times New Roman"/>
          <w:sz w:val="24"/>
          <w:szCs w:val="24"/>
          <w:lang w:eastAsia="en-US"/>
        </w:rPr>
      </w:pPr>
      <w:r>
        <w:rPr>
          <w:rFonts w:ascii="Times New Roman" w:eastAsia="Calibri" w:hAnsi="Times New Roman"/>
          <w:sz w:val="24"/>
          <w:szCs w:val="24"/>
          <w:lang w:val="id-ID" w:eastAsia="en-US"/>
        </w:rPr>
        <w:t xml:space="preserve">2.1.1.6 Tipe Keluarga </w:t>
      </w:r>
      <w:r>
        <w:rPr>
          <w:rFonts w:ascii="Times New Roman" w:eastAsia="Calibri" w:hAnsi="Times New Roman"/>
          <w:sz w:val="24"/>
          <w:szCs w:val="24"/>
          <w:lang w:eastAsia="en-US"/>
        </w:rPr>
        <w:tab/>
        <w:t>14</w:t>
      </w:r>
    </w:p>
    <w:p w:rsidR="001B2127" w:rsidRDefault="00307960">
      <w:pPr>
        <w:tabs>
          <w:tab w:val="left" w:leader="dot" w:pos="7371"/>
        </w:tabs>
        <w:spacing w:after="0" w:line="360" w:lineRule="auto"/>
        <w:ind w:left="1701"/>
        <w:jc w:val="both"/>
        <w:rPr>
          <w:rFonts w:ascii="Times New Roman" w:eastAsia="Calibri" w:hAnsi="Times New Roman"/>
          <w:sz w:val="24"/>
          <w:szCs w:val="24"/>
          <w:lang w:eastAsia="en-US"/>
        </w:rPr>
      </w:pPr>
      <w:r>
        <w:rPr>
          <w:rFonts w:ascii="Times New Roman" w:eastAsia="Calibri" w:hAnsi="Times New Roman"/>
          <w:sz w:val="24"/>
          <w:szCs w:val="24"/>
          <w:lang w:val="id-ID" w:eastAsia="en-US"/>
        </w:rPr>
        <w:t xml:space="preserve">2.1.1.7 Tingkatan keperawatan Keluarga </w:t>
      </w:r>
      <w:r>
        <w:rPr>
          <w:rFonts w:ascii="Times New Roman" w:eastAsia="Calibri" w:hAnsi="Times New Roman"/>
          <w:sz w:val="24"/>
          <w:szCs w:val="24"/>
          <w:lang w:eastAsia="en-US"/>
        </w:rPr>
        <w:tab/>
        <w:t>15</w:t>
      </w:r>
    </w:p>
    <w:p w:rsidR="001B2127" w:rsidRDefault="00307960">
      <w:pPr>
        <w:tabs>
          <w:tab w:val="left" w:leader="dot" w:pos="7371"/>
        </w:tabs>
        <w:spacing w:after="0" w:line="360" w:lineRule="auto"/>
        <w:ind w:left="1134"/>
        <w:jc w:val="both"/>
        <w:rPr>
          <w:rFonts w:ascii="Times New Roman" w:eastAsia="Calibri" w:hAnsi="Times New Roman"/>
          <w:sz w:val="24"/>
          <w:szCs w:val="24"/>
        </w:rPr>
      </w:pPr>
      <w:r>
        <w:rPr>
          <w:rFonts w:ascii="Times New Roman" w:eastAsia="Calibri" w:hAnsi="Times New Roman"/>
          <w:sz w:val="24"/>
          <w:szCs w:val="24"/>
          <w:lang w:val="id-ID"/>
        </w:rPr>
        <w:lastRenderedPageBreak/>
        <w:t xml:space="preserve">2.1.2 Konsep Stress </w:t>
      </w:r>
      <w:r>
        <w:rPr>
          <w:rFonts w:ascii="Times New Roman" w:eastAsia="Calibri" w:hAnsi="Times New Roman"/>
          <w:sz w:val="24"/>
          <w:szCs w:val="24"/>
          <w:lang w:val="id-ID"/>
        </w:rPr>
        <w:tab/>
      </w:r>
      <w:r>
        <w:rPr>
          <w:rFonts w:ascii="Times New Roman" w:eastAsia="Calibri" w:hAnsi="Times New Roman"/>
          <w:sz w:val="24"/>
          <w:szCs w:val="24"/>
        </w:rPr>
        <w:t>16</w:t>
      </w:r>
    </w:p>
    <w:p w:rsidR="001B2127" w:rsidRDefault="00307960">
      <w:pPr>
        <w:tabs>
          <w:tab w:val="left" w:leader="dot" w:pos="7371"/>
        </w:tabs>
        <w:spacing w:after="0" w:line="360" w:lineRule="auto"/>
        <w:ind w:left="1701"/>
        <w:jc w:val="both"/>
        <w:rPr>
          <w:rFonts w:ascii="Times New Roman" w:eastAsia="Calibri" w:hAnsi="Times New Roman"/>
          <w:sz w:val="24"/>
          <w:szCs w:val="24"/>
        </w:rPr>
      </w:pPr>
      <w:r>
        <w:rPr>
          <w:rFonts w:ascii="Times New Roman" w:eastAsia="Calibri" w:hAnsi="Times New Roman"/>
          <w:sz w:val="24"/>
          <w:szCs w:val="24"/>
          <w:lang w:val="id-ID"/>
        </w:rPr>
        <w:t>2.1.2.1 Pengertian</w:t>
      </w:r>
      <w:r>
        <w:rPr>
          <w:rFonts w:ascii="Times New Roman" w:eastAsia="Calibri" w:hAnsi="Times New Roman"/>
          <w:sz w:val="24"/>
          <w:szCs w:val="24"/>
          <w:lang w:val="id-ID"/>
        </w:rPr>
        <w:tab/>
      </w:r>
      <w:r>
        <w:rPr>
          <w:rFonts w:ascii="Times New Roman" w:eastAsia="Calibri" w:hAnsi="Times New Roman"/>
          <w:sz w:val="24"/>
          <w:szCs w:val="24"/>
        </w:rPr>
        <w:t>16</w:t>
      </w:r>
    </w:p>
    <w:p w:rsidR="001B2127" w:rsidRDefault="00307960">
      <w:pPr>
        <w:tabs>
          <w:tab w:val="left" w:leader="dot" w:pos="7371"/>
        </w:tabs>
        <w:spacing w:after="0" w:line="360" w:lineRule="auto"/>
        <w:ind w:left="1701"/>
        <w:jc w:val="both"/>
        <w:rPr>
          <w:rFonts w:ascii="Times New Roman" w:eastAsia="Calibri" w:hAnsi="Times New Roman"/>
          <w:sz w:val="24"/>
          <w:szCs w:val="24"/>
        </w:rPr>
      </w:pPr>
      <w:r>
        <w:rPr>
          <w:rFonts w:ascii="Times New Roman" w:eastAsia="Calibri" w:hAnsi="Times New Roman"/>
          <w:sz w:val="24"/>
          <w:szCs w:val="24"/>
        </w:rPr>
        <w:t>2.1.2.2 Penyebab Stress</w:t>
      </w:r>
      <w:r>
        <w:rPr>
          <w:rFonts w:ascii="Times New Roman" w:eastAsia="Calibri" w:hAnsi="Times New Roman"/>
          <w:sz w:val="24"/>
          <w:szCs w:val="24"/>
        </w:rPr>
        <w:tab/>
        <w:t>17</w:t>
      </w:r>
    </w:p>
    <w:p w:rsidR="001B2127" w:rsidRDefault="00307960">
      <w:pPr>
        <w:tabs>
          <w:tab w:val="left" w:leader="dot" w:pos="7371"/>
        </w:tabs>
        <w:spacing w:after="0" w:line="360" w:lineRule="auto"/>
        <w:ind w:left="1701"/>
        <w:jc w:val="both"/>
        <w:rPr>
          <w:rFonts w:ascii="Times New Roman" w:eastAsia="Calibri" w:hAnsi="Times New Roman"/>
          <w:sz w:val="24"/>
          <w:szCs w:val="24"/>
        </w:rPr>
      </w:pPr>
      <w:r>
        <w:rPr>
          <w:rFonts w:ascii="Times New Roman" w:eastAsia="Calibri" w:hAnsi="Times New Roman"/>
          <w:sz w:val="24"/>
          <w:szCs w:val="24"/>
        </w:rPr>
        <w:t>2.1.2.3  Sumber Stress</w:t>
      </w:r>
      <w:r>
        <w:rPr>
          <w:rFonts w:ascii="Times New Roman" w:eastAsia="Calibri" w:hAnsi="Times New Roman"/>
          <w:sz w:val="24"/>
          <w:szCs w:val="24"/>
        </w:rPr>
        <w:tab/>
        <w:t>18</w:t>
      </w:r>
    </w:p>
    <w:p w:rsidR="001B2127" w:rsidRDefault="00307960">
      <w:pPr>
        <w:tabs>
          <w:tab w:val="left" w:leader="dot" w:pos="7371"/>
        </w:tabs>
        <w:spacing w:after="0" w:line="360" w:lineRule="auto"/>
        <w:ind w:left="1701"/>
        <w:jc w:val="both"/>
        <w:rPr>
          <w:rFonts w:ascii="Times New Roman" w:eastAsia="Calibri" w:hAnsi="Times New Roman"/>
          <w:sz w:val="24"/>
          <w:szCs w:val="24"/>
        </w:rPr>
      </w:pPr>
      <w:r>
        <w:rPr>
          <w:rFonts w:ascii="Times New Roman" w:eastAsia="Calibri" w:hAnsi="Times New Roman"/>
          <w:sz w:val="24"/>
          <w:szCs w:val="24"/>
          <w:lang w:val="id-ID"/>
        </w:rPr>
        <w:t>2.1.2.4   Jenis-Jenis Stress</w:t>
      </w:r>
      <w:r>
        <w:rPr>
          <w:rFonts w:ascii="Times New Roman" w:eastAsia="Calibri" w:hAnsi="Times New Roman"/>
          <w:sz w:val="24"/>
          <w:szCs w:val="24"/>
          <w:lang w:val="id-ID"/>
        </w:rPr>
        <w:tab/>
      </w:r>
      <w:r>
        <w:rPr>
          <w:rFonts w:ascii="Times New Roman" w:eastAsia="Calibri" w:hAnsi="Times New Roman"/>
          <w:sz w:val="24"/>
          <w:szCs w:val="24"/>
        </w:rPr>
        <w:t>19</w:t>
      </w:r>
    </w:p>
    <w:p w:rsidR="001B2127" w:rsidRDefault="00307960">
      <w:pPr>
        <w:tabs>
          <w:tab w:val="left" w:leader="dot" w:pos="7371"/>
        </w:tabs>
        <w:spacing w:after="0" w:line="360" w:lineRule="auto"/>
        <w:ind w:left="1701"/>
        <w:jc w:val="both"/>
        <w:rPr>
          <w:rFonts w:ascii="Times New Roman" w:eastAsia="Calibri" w:hAnsi="Times New Roman"/>
          <w:sz w:val="24"/>
          <w:szCs w:val="24"/>
        </w:rPr>
      </w:pPr>
      <w:r>
        <w:rPr>
          <w:rFonts w:ascii="Times New Roman" w:eastAsia="Calibri" w:hAnsi="Times New Roman"/>
          <w:sz w:val="24"/>
          <w:szCs w:val="24"/>
        </w:rPr>
        <w:t>2.1.2.5  Tingkat Stress</w:t>
      </w:r>
      <w:r>
        <w:rPr>
          <w:rFonts w:ascii="Times New Roman" w:eastAsia="Calibri" w:hAnsi="Times New Roman"/>
          <w:sz w:val="24"/>
          <w:szCs w:val="24"/>
        </w:rPr>
        <w:tab/>
        <w:t>20</w:t>
      </w:r>
    </w:p>
    <w:p w:rsidR="001B2127" w:rsidRDefault="00307960">
      <w:pPr>
        <w:tabs>
          <w:tab w:val="left" w:leader="dot" w:pos="7371"/>
        </w:tabs>
        <w:spacing w:after="0" w:line="360" w:lineRule="auto"/>
        <w:ind w:left="1701"/>
        <w:jc w:val="both"/>
        <w:rPr>
          <w:rFonts w:ascii="Times New Roman" w:eastAsia="Calibri" w:hAnsi="Times New Roman"/>
          <w:sz w:val="24"/>
          <w:szCs w:val="24"/>
        </w:rPr>
      </w:pPr>
      <w:r>
        <w:rPr>
          <w:rFonts w:ascii="Times New Roman" w:eastAsia="Calibri" w:hAnsi="Times New Roman"/>
          <w:sz w:val="24"/>
          <w:szCs w:val="24"/>
        </w:rPr>
        <w:t>2.1.2.6   Respon Tubuh Terhadap Stress</w:t>
      </w:r>
      <w:r>
        <w:rPr>
          <w:rFonts w:ascii="Times New Roman" w:eastAsia="Calibri" w:hAnsi="Times New Roman"/>
          <w:sz w:val="24"/>
          <w:szCs w:val="24"/>
        </w:rPr>
        <w:tab/>
        <w:t>21</w:t>
      </w:r>
    </w:p>
    <w:p w:rsidR="001B2127" w:rsidRDefault="00307960">
      <w:pPr>
        <w:tabs>
          <w:tab w:val="left" w:leader="dot" w:pos="7371"/>
        </w:tabs>
        <w:spacing w:after="0" w:line="360" w:lineRule="auto"/>
        <w:ind w:left="1701"/>
        <w:jc w:val="both"/>
        <w:rPr>
          <w:rFonts w:ascii="Times New Roman" w:eastAsia="Calibri" w:hAnsi="Times New Roman"/>
          <w:sz w:val="24"/>
          <w:szCs w:val="24"/>
        </w:rPr>
      </w:pPr>
      <w:r>
        <w:rPr>
          <w:rFonts w:ascii="Times New Roman" w:eastAsia="Calibri" w:hAnsi="Times New Roman"/>
          <w:sz w:val="24"/>
          <w:szCs w:val="24"/>
        </w:rPr>
        <w:t xml:space="preserve">2.1.2.7 </w:t>
      </w:r>
      <w:r>
        <w:rPr>
          <w:rFonts w:ascii="Times New Roman" w:eastAsia="Calibri" w:hAnsi="Times New Roman"/>
          <w:sz w:val="24"/>
          <w:szCs w:val="24"/>
        </w:rPr>
        <w:t>Gejala Stress</w:t>
      </w:r>
      <w:r>
        <w:rPr>
          <w:rFonts w:ascii="Times New Roman" w:eastAsia="Calibri" w:hAnsi="Times New Roman"/>
          <w:sz w:val="24"/>
          <w:szCs w:val="24"/>
        </w:rPr>
        <w:tab/>
        <w:t>22</w:t>
      </w:r>
    </w:p>
    <w:p w:rsidR="001B2127" w:rsidRDefault="00307960">
      <w:pPr>
        <w:tabs>
          <w:tab w:val="left" w:leader="dot" w:pos="7371"/>
        </w:tabs>
        <w:spacing w:after="0" w:line="360" w:lineRule="auto"/>
        <w:ind w:left="1701"/>
        <w:jc w:val="both"/>
        <w:rPr>
          <w:rFonts w:ascii="Times New Roman" w:eastAsia="Calibri" w:hAnsi="Times New Roman"/>
          <w:sz w:val="24"/>
          <w:szCs w:val="24"/>
        </w:rPr>
      </w:pPr>
      <w:r>
        <w:rPr>
          <w:rFonts w:ascii="Times New Roman" w:eastAsia="Calibri" w:hAnsi="Times New Roman"/>
          <w:sz w:val="24"/>
          <w:szCs w:val="24"/>
        </w:rPr>
        <w:t>2.1.2.8   Manajemen Stress</w:t>
      </w:r>
      <w:r>
        <w:rPr>
          <w:rFonts w:ascii="Times New Roman" w:eastAsia="Calibri" w:hAnsi="Times New Roman"/>
          <w:sz w:val="24"/>
          <w:szCs w:val="24"/>
        </w:rPr>
        <w:tab/>
        <w:t>23</w:t>
      </w:r>
    </w:p>
    <w:p w:rsidR="001B2127" w:rsidRDefault="00307960">
      <w:pPr>
        <w:tabs>
          <w:tab w:val="left" w:leader="dot" w:pos="7371"/>
        </w:tabs>
        <w:spacing w:after="0" w:line="360" w:lineRule="auto"/>
        <w:ind w:left="1701"/>
        <w:jc w:val="both"/>
        <w:rPr>
          <w:rFonts w:ascii="Times New Roman" w:eastAsia="Calibri" w:hAnsi="Times New Roman"/>
          <w:sz w:val="24"/>
          <w:szCs w:val="24"/>
        </w:rPr>
      </w:pPr>
      <w:r>
        <w:rPr>
          <w:rFonts w:ascii="Times New Roman" w:eastAsia="Calibri" w:hAnsi="Times New Roman"/>
          <w:sz w:val="24"/>
          <w:szCs w:val="24"/>
        </w:rPr>
        <w:t>2.1.2.9  Alat Ukur Penilaian Tingkat Stress</w:t>
      </w:r>
      <w:r>
        <w:rPr>
          <w:rFonts w:ascii="Times New Roman" w:eastAsia="Calibri" w:hAnsi="Times New Roman"/>
          <w:sz w:val="24"/>
          <w:szCs w:val="24"/>
        </w:rPr>
        <w:tab/>
        <w:t>25</w:t>
      </w:r>
    </w:p>
    <w:p w:rsidR="001B2127" w:rsidRDefault="00307960">
      <w:pPr>
        <w:tabs>
          <w:tab w:val="left" w:leader="dot" w:pos="7371"/>
        </w:tabs>
        <w:spacing w:after="0" w:line="360" w:lineRule="auto"/>
        <w:ind w:left="1134"/>
        <w:jc w:val="both"/>
        <w:rPr>
          <w:rFonts w:ascii="Times New Roman" w:eastAsia="Calibri" w:hAnsi="Times New Roman"/>
          <w:sz w:val="24"/>
          <w:szCs w:val="24"/>
        </w:rPr>
      </w:pPr>
      <w:r>
        <w:rPr>
          <w:rFonts w:ascii="Times New Roman" w:eastAsia="Calibri" w:hAnsi="Times New Roman"/>
          <w:sz w:val="24"/>
          <w:szCs w:val="24"/>
        </w:rPr>
        <w:t xml:space="preserve">2.1.3   Konsep Stroke </w:t>
      </w:r>
      <w:r>
        <w:rPr>
          <w:rFonts w:ascii="Times New Roman" w:eastAsia="Calibri" w:hAnsi="Times New Roman"/>
          <w:sz w:val="24"/>
          <w:szCs w:val="24"/>
        </w:rPr>
        <w:tab/>
        <w:t>26</w:t>
      </w:r>
    </w:p>
    <w:p w:rsidR="001B2127" w:rsidRDefault="00307960">
      <w:pPr>
        <w:tabs>
          <w:tab w:val="left" w:leader="dot" w:pos="7371"/>
        </w:tabs>
        <w:spacing w:after="0" w:line="360" w:lineRule="auto"/>
        <w:ind w:left="1701"/>
        <w:jc w:val="both"/>
        <w:rPr>
          <w:rFonts w:ascii="Times New Roman" w:eastAsia="Calibri" w:hAnsi="Times New Roman"/>
          <w:sz w:val="24"/>
          <w:szCs w:val="24"/>
        </w:rPr>
      </w:pPr>
      <w:r>
        <w:rPr>
          <w:rFonts w:ascii="Times New Roman" w:eastAsia="Calibri" w:hAnsi="Times New Roman"/>
          <w:sz w:val="24"/>
          <w:szCs w:val="24"/>
        </w:rPr>
        <w:t xml:space="preserve">2.1.3.1 Pengertian Stroke </w:t>
      </w:r>
      <w:r>
        <w:rPr>
          <w:rFonts w:ascii="Times New Roman" w:eastAsia="Calibri" w:hAnsi="Times New Roman"/>
          <w:sz w:val="24"/>
          <w:szCs w:val="24"/>
        </w:rPr>
        <w:tab/>
        <w:t>26</w:t>
      </w:r>
    </w:p>
    <w:p w:rsidR="001B2127" w:rsidRDefault="00307960">
      <w:pPr>
        <w:tabs>
          <w:tab w:val="left" w:leader="dot" w:pos="7371"/>
        </w:tabs>
        <w:spacing w:after="0" w:line="360" w:lineRule="auto"/>
        <w:ind w:left="1701"/>
        <w:jc w:val="both"/>
        <w:rPr>
          <w:rFonts w:ascii="Times New Roman" w:eastAsia="Calibri" w:hAnsi="Times New Roman"/>
          <w:sz w:val="24"/>
          <w:szCs w:val="24"/>
        </w:rPr>
      </w:pPr>
      <w:r>
        <w:rPr>
          <w:rFonts w:ascii="Times New Roman" w:eastAsia="Calibri" w:hAnsi="Times New Roman"/>
          <w:sz w:val="24"/>
          <w:szCs w:val="24"/>
        </w:rPr>
        <w:t>2.1.3.2 Klasifikasi</w:t>
      </w:r>
      <w:r>
        <w:rPr>
          <w:rFonts w:ascii="Times New Roman" w:eastAsia="Calibri" w:hAnsi="Times New Roman"/>
          <w:sz w:val="24"/>
          <w:szCs w:val="24"/>
        </w:rPr>
        <w:tab/>
        <w:t>26</w:t>
      </w:r>
    </w:p>
    <w:p w:rsidR="001B2127" w:rsidRDefault="00307960">
      <w:pPr>
        <w:tabs>
          <w:tab w:val="left" w:leader="dot" w:pos="7371"/>
        </w:tabs>
        <w:spacing w:after="0" w:line="360" w:lineRule="auto"/>
        <w:ind w:left="1701"/>
        <w:jc w:val="both"/>
        <w:rPr>
          <w:rFonts w:ascii="Times New Roman" w:eastAsia="Calibri" w:hAnsi="Times New Roman"/>
          <w:sz w:val="24"/>
          <w:szCs w:val="24"/>
        </w:rPr>
      </w:pPr>
      <w:r>
        <w:rPr>
          <w:rFonts w:ascii="Times New Roman" w:eastAsia="Calibri" w:hAnsi="Times New Roman"/>
          <w:sz w:val="24"/>
          <w:szCs w:val="24"/>
        </w:rPr>
        <w:t xml:space="preserve">2.1.3.3  Etiologi </w:t>
      </w:r>
      <w:r>
        <w:rPr>
          <w:rFonts w:ascii="Times New Roman" w:eastAsia="Calibri" w:hAnsi="Times New Roman"/>
          <w:sz w:val="24"/>
          <w:szCs w:val="24"/>
        </w:rPr>
        <w:tab/>
        <w:t>28</w:t>
      </w:r>
    </w:p>
    <w:p w:rsidR="001B2127" w:rsidRDefault="00307960">
      <w:pPr>
        <w:tabs>
          <w:tab w:val="left" w:leader="dot" w:pos="7371"/>
        </w:tabs>
        <w:spacing w:after="0" w:line="360" w:lineRule="auto"/>
        <w:ind w:left="1701"/>
        <w:jc w:val="both"/>
        <w:rPr>
          <w:rFonts w:ascii="Times New Roman" w:eastAsia="Calibri" w:hAnsi="Times New Roman"/>
          <w:sz w:val="24"/>
          <w:szCs w:val="24"/>
        </w:rPr>
      </w:pPr>
      <w:r>
        <w:rPr>
          <w:rFonts w:ascii="Times New Roman" w:eastAsia="Calibri" w:hAnsi="Times New Roman"/>
          <w:sz w:val="24"/>
          <w:szCs w:val="24"/>
        </w:rPr>
        <w:t>2.1.3.4  Komplikasi Stroke</w:t>
      </w:r>
      <w:r>
        <w:rPr>
          <w:rFonts w:ascii="Times New Roman" w:eastAsia="Calibri" w:hAnsi="Times New Roman"/>
          <w:sz w:val="24"/>
          <w:szCs w:val="24"/>
        </w:rPr>
        <w:tab/>
        <w:t>29</w:t>
      </w:r>
    </w:p>
    <w:p w:rsidR="001B2127" w:rsidRDefault="00307960">
      <w:pPr>
        <w:tabs>
          <w:tab w:val="left" w:leader="dot" w:pos="7371"/>
        </w:tabs>
        <w:spacing w:after="0" w:line="360" w:lineRule="auto"/>
        <w:ind w:left="1701"/>
        <w:jc w:val="both"/>
        <w:rPr>
          <w:rFonts w:ascii="Times New Roman" w:eastAsia="Calibri" w:hAnsi="Times New Roman"/>
          <w:sz w:val="24"/>
          <w:szCs w:val="24"/>
        </w:rPr>
      </w:pPr>
      <w:r>
        <w:rPr>
          <w:rFonts w:ascii="Times New Roman" w:eastAsia="Calibri" w:hAnsi="Times New Roman"/>
          <w:sz w:val="24"/>
          <w:szCs w:val="24"/>
        </w:rPr>
        <w:t xml:space="preserve">2.1.3.5 Faktor-Faktor Stroke </w:t>
      </w:r>
      <w:r>
        <w:rPr>
          <w:rFonts w:ascii="Times New Roman" w:eastAsia="Calibri" w:hAnsi="Times New Roman"/>
          <w:sz w:val="24"/>
          <w:szCs w:val="24"/>
        </w:rPr>
        <w:tab/>
        <w:t>3</w:t>
      </w:r>
      <w:r>
        <w:rPr>
          <w:rFonts w:ascii="Times New Roman" w:eastAsia="Calibri" w:hAnsi="Times New Roman"/>
          <w:sz w:val="24"/>
          <w:szCs w:val="24"/>
        </w:rPr>
        <w:t>0</w:t>
      </w:r>
    </w:p>
    <w:p w:rsidR="001B2127" w:rsidRDefault="00307960">
      <w:pPr>
        <w:tabs>
          <w:tab w:val="left" w:leader="dot" w:pos="7371"/>
        </w:tabs>
        <w:spacing w:after="0" w:line="360" w:lineRule="auto"/>
        <w:ind w:left="1134"/>
        <w:jc w:val="both"/>
        <w:rPr>
          <w:rFonts w:ascii="Times New Roman" w:eastAsia="Calibri" w:hAnsi="Times New Roman"/>
          <w:sz w:val="24"/>
          <w:szCs w:val="24"/>
        </w:rPr>
      </w:pPr>
      <w:r>
        <w:rPr>
          <w:rFonts w:ascii="Times New Roman" w:eastAsia="Calibri" w:hAnsi="Times New Roman"/>
          <w:sz w:val="24"/>
          <w:szCs w:val="24"/>
        </w:rPr>
        <w:t xml:space="preserve">2.1.4 Konsep Caregiver </w:t>
      </w:r>
      <w:r>
        <w:rPr>
          <w:rFonts w:ascii="Times New Roman" w:eastAsia="Calibri" w:hAnsi="Times New Roman"/>
          <w:sz w:val="24"/>
          <w:szCs w:val="24"/>
        </w:rPr>
        <w:tab/>
        <w:t>30</w:t>
      </w:r>
    </w:p>
    <w:p w:rsidR="001B2127" w:rsidRDefault="00307960">
      <w:pPr>
        <w:tabs>
          <w:tab w:val="left" w:leader="dot" w:pos="7371"/>
        </w:tabs>
        <w:spacing w:after="0" w:line="360" w:lineRule="auto"/>
        <w:ind w:left="1701"/>
        <w:jc w:val="both"/>
        <w:rPr>
          <w:rFonts w:ascii="Times New Roman" w:eastAsia="Calibri" w:hAnsi="Times New Roman"/>
          <w:sz w:val="24"/>
          <w:szCs w:val="24"/>
        </w:rPr>
      </w:pPr>
      <w:r>
        <w:rPr>
          <w:rFonts w:ascii="Times New Roman" w:eastAsia="Calibri" w:hAnsi="Times New Roman"/>
          <w:sz w:val="24"/>
          <w:szCs w:val="24"/>
        </w:rPr>
        <w:t>2.1.4.1 Pengertian Caregiver</w:t>
      </w:r>
      <w:r>
        <w:rPr>
          <w:rFonts w:ascii="Times New Roman" w:eastAsia="Calibri" w:hAnsi="Times New Roman"/>
          <w:sz w:val="24"/>
          <w:szCs w:val="24"/>
        </w:rPr>
        <w:tab/>
        <w:t>30</w:t>
      </w:r>
    </w:p>
    <w:p w:rsidR="001B2127" w:rsidRDefault="00307960">
      <w:pPr>
        <w:tabs>
          <w:tab w:val="left" w:leader="dot" w:pos="7371"/>
        </w:tabs>
        <w:spacing w:after="0" w:line="360" w:lineRule="auto"/>
        <w:ind w:left="1701"/>
        <w:jc w:val="both"/>
        <w:rPr>
          <w:rFonts w:ascii="Times New Roman" w:eastAsia="Calibri" w:hAnsi="Times New Roman"/>
          <w:sz w:val="24"/>
          <w:szCs w:val="24"/>
        </w:rPr>
      </w:pPr>
      <w:r>
        <w:rPr>
          <w:rFonts w:ascii="Times New Roman" w:eastAsia="Calibri" w:hAnsi="Times New Roman"/>
          <w:sz w:val="24"/>
          <w:szCs w:val="24"/>
        </w:rPr>
        <w:t xml:space="preserve">2.1.4.2 Jenis Caregiver </w:t>
      </w:r>
      <w:r>
        <w:rPr>
          <w:rFonts w:ascii="Times New Roman" w:eastAsia="Calibri" w:hAnsi="Times New Roman"/>
          <w:sz w:val="24"/>
          <w:szCs w:val="24"/>
        </w:rPr>
        <w:tab/>
        <w:t>31</w:t>
      </w:r>
    </w:p>
    <w:p w:rsidR="001B2127" w:rsidRDefault="00307960">
      <w:pPr>
        <w:tabs>
          <w:tab w:val="left" w:leader="dot" w:pos="7371"/>
        </w:tabs>
        <w:spacing w:after="0" w:line="360" w:lineRule="auto"/>
        <w:ind w:left="1701"/>
        <w:jc w:val="both"/>
        <w:rPr>
          <w:rFonts w:ascii="Times New Roman" w:eastAsia="Calibri" w:hAnsi="Times New Roman"/>
          <w:sz w:val="24"/>
          <w:szCs w:val="24"/>
        </w:rPr>
      </w:pPr>
      <w:r>
        <w:rPr>
          <w:rFonts w:ascii="Times New Roman" w:eastAsia="Calibri" w:hAnsi="Times New Roman"/>
          <w:sz w:val="24"/>
          <w:szCs w:val="24"/>
        </w:rPr>
        <w:t>2.1.4.3 Kesiapan Family Caregiver</w:t>
      </w:r>
      <w:r>
        <w:rPr>
          <w:rFonts w:ascii="Times New Roman" w:eastAsia="Calibri" w:hAnsi="Times New Roman"/>
          <w:sz w:val="24"/>
          <w:szCs w:val="24"/>
        </w:rPr>
        <w:tab/>
        <w:t>32</w:t>
      </w:r>
    </w:p>
    <w:p w:rsidR="001B2127" w:rsidRDefault="00307960">
      <w:pPr>
        <w:tabs>
          <w:tab w:val="left" w:pos="1134"/>
          <w:tab w:val="left" w:leader="dot" w:pos="7371"/>
        </w:tabs>
        <w:spacing w:after="0" w:line="360" w:lineRule="auto"/>
        <w:ind w:left="709"/>
        <w:jc w:val="both"/>
        <w:rPr>
          <w:rFonts w:ascii="Times New Roman" w:eastAsia="Calibri" w:hAnsi="Times New Roman"/>
          <w:sz w:val="24"/>
          <w:szCs w:val="24"/>
          <w:lang w:eastAsia="en-US"/>
        </w:rPr>
      </w:pPr>
      <w:r>
        <w:rPr>
          <w:rFonts w:ascii="Times New Roman" w:eastAsia="Calibri" w:hAnsi="Times New Roman"/>
          <w:sz w:val="24"/>
          <w:szCs w:val="24"/>
          <w:lang w:val="id-ID" w:eastAsia="en-US"/>
        </w:rPr>
        <w:t>2.2</w:t>
      </w:r>
      <w:r>
        <w:rPr>
          <w:rFonts w:ascii="Times New Roman" w:eastAsia="Calibri" w:hAnsi="Times New Roman"/>
          <w:sz w:val="24"/>
          <w:szCs w:val="24"/>
          <w:lang w:val="id-ID" w:eastAsia="en-US"/>
        </w:rPr>
        <w:tab/>
        <w:t>Kerangka Pemikiran</w:t>
      </w:r>
      <w:r>
        <w:rPr>
          <w:rFonts w:ascii="Times New Roman" w:eastAsia="Calibri" w:hAnsi="Times New Roman"/>
          <w:sz w:val="24"/>
          <w:szCs w:val="24"/>
        </w:rPr>
        <w:tab/>
        <w:t>39</w:t>
      </w:r>
    </w:p>
    <w:p w:rsidR="001B2127" w:rsidRDefault="00307960">
      <w:pPr>
        <w:tabs>
          <w:tab w:val="left" w:leader="dot" w:pos="7371"/>
        </w:tabs>
        <w:spacing w:after="0" w:line="360" w:lineRule="auto"/>
        <w:jc w:val="both"/>
        <w:rPr>
          <w:rFonts w:ascii="Times New Roman" w:eastAsia="Calibri" w:hAnsi="Times New Roman"/>
          <w:b/>
          <w:sz w:val="24"/>
          <w:szCs w:val="24"/>
          <w:lang w:eastAsia="en-US"/>
        </w:rPr>
      </w:pPr>
      <w:r>
        <w:rPr>
          <w:rFonts w:ascii="Times New Roman" w:eastAsia="Calibri" w:hAnsi="Times New Roman"/>
          <w:b/>
          <w:sz w:val="24"/>
          <w:szCs w:val="24"/>
          <w:lang w:val="id-ID" w:eastAsia="en-US"/>
        </w:rPr>
        <w:t>BAB III METODE PENELITIAN</w:t>
      </w:r>
      <w:r>
        <w:rPr>
          <w:rFonts w:ascii="Times New Roman" w:eastAsia="Calibri" w:hAnsi="Times New Roman"/>
          <w:b/>
          <w:sz w:val="24"/>
          <w:szCs w:val="24"/>
          <w:lang w:eastAsia="en-US"/>
        </w:rPr>
        <w:tab/>
      </w:r>
      <w:r>
        <w:rPr>
          <w:rFonts w:ascii="Times New Roman" w:eastAsia="Calibri" w:hAnsi="Times New Roman"/>
          <w:b/>
          <w:sz w:val="24"/>
          <w:szCs w:val="24"/>
        </w:rPr>
        <w:t>41</w:t>
      </w:r>
    </w:p>
    <w:p w:rsidR="001B2127" w:rsidRDefault="00307960">
      <w:pPr>
        <w:tabs>
          <w:tab w:val="left" w:pos="1134"/>
          <w:tab w:val="left" w:leader="dot" w:pos="7371"/>
        </w:tabs>
        <w:spacing w:after="0" w:line="360" w:lineRule="auto"/>
        <w:ind w:left="709"/>
        <w:jc w:val="both"/>
        <w:rPr>
          <w:rFonts w:ascii="Times New Roman" w:eastAsia="Calibri" w:hAnsi="Times New Roman"/>
          <w:sz w:val="24"/>
          <w:szCs w:val="24"/>
          <w:lang w:eastAsia="en-US"/>
        </w:rPr>
      </w:pPr>
      <w:r>
        <w:rPr>
          <w:rFonts w:ascii="Times New Roman" w:eastAsia="Calibri" w:hAnsi="Times New Roman"/>
          <w:sz w:val="24"/>
          <w:szCs w:val="24"/>
          <w:lang w:val="id-ID" w:eastAsia="en-US"/>
        </w:rPr>
        <w:t>3.1</w:t>
      </w:r>
      <w:r>
        <w:rPr>
          <w:rFonts w:ascii="Times New Roman" w:eastAsia="Calibri" w:hAnsi="Times New Roman"/>
          <w:sz w:val="24"/>
          <w:szCs w:val="24"/>
          <w:lang w:val="id-ID" w:eastAsia="en-US"/>
        </w:rPr>
        <w:tab/>
        <w:t>Desain Penelitian</w:t>
      </w:r>
      <w:r>
        <w:rPr>
          <w:rFonts w:ascii="Times New Roman" w:eastAsia="Calibri" w:hAnsi="Times New Roman"/>
          <w:sz w:val="24"/>
          <w:szCs w:val="24"/>
        </w:rPr>
        <w:tab/>
        <w:t>41</w:t>
      </w:r>
    </w:p>
    <w:p w:rsidR="001B2127" w:rsidRDefault="00307960">
      <w:pPr>
        <w:tabs>
          <w:tab w:val="left" w:pos="1134"/>
          <w:tab w:val="left" w:leader="dot" w:pos="7371"/>
        </w:tabs>
        <w:spacing w:after="0" w:line="360" w:lineRule="auto"/>
        <w:ind w:left="709"/>
        <w:jc w:val="both"/>
        <w:rPr>
          <w:rFonts w:ascii="Times New Roman" w:eastAsia="Calibri" w:hAnsi="Times New Roman"/>
          <w:sz w:val="24"/>
          <w:szCs w:val="24"/>
          <w:lang w:eastAsia="en-US"/>
        </w:rPr>
      </w:pPr>
      <w:r>
        <w:rPr>
          <w:rFonts w:ascii="Times New Roman" w:eastAsia="Calibri" w:hAnsi="Times New Roman"/>
          <w:sz w:val="24"/>
          <w:szCs w:val="24"/>
          <w:lang w:val="id-ID" w:eastAsia="en-US"/>
        </w:rPr>
        <w:t>3.2</w:t>
      </w:r>
      <w:r>
        <w:rPr>
          <w:rFonts w:ascii="Times New Roman" w:eastAsia="Calibri" w:hAnsi="Times New Roman"/>
          <w:sz w:val="24"/>
          <w:szCs w:val="24"/>
          <w:lang w:val="id-ID" w:eastAsia="en-US"/>
        </w:rPr>
        <w:tab/>
        <w:t>Variabel Penelitian</w:t>
      </w:r>
      <w:r>
        <w:rPr>
          <w:rFonts w:ascii="Times New Roman" w:eastAsia="Calibri" w:hAnsi="Times New Roman"/>
          <w:sz w:val="24"/>
          <w:szCs w:val="24"/>
          <w:lang w:eastAsia="en-US"/>
        </w:rPr>
        <w:tab/>
      </w:r>
      <w:r>
        <w:rPr>
          <w:rFonts w:ascii="Times New Roman" w:eastAsia="Calibri" w:hAnsi="Times New Roman"/>
          <w:sz w:val="24"/>
          <w:szCs w:val="24"/>
        </w:rPr>
        <w:t>41</w:t>
      </w:r>
    </w:p>
    <w:p w:rsidR="001B2127" w:rsidRDefault="00307960">
      <w:pPr>
        <w:tabs>
          <w:tab w:val="left" w:pos="1134"/>
          <w:tab w:val="left" w:leader="dot" w:pos="7371"/>
        </w:tabs>
        <w:spacing w:after="0" w:line="360" w:lineRule="auto"/>
        <w:ind w:left="709"/>
        <w:jc w:val="both"/>
        <w:rPr>
          <w:rFonts w:ascii="Times New Roman" w:eastAsia="Calibri" w:hAnsi="Times New Roman"/>
          <w:sz w:val="24"/>
          <w:szCs w:val="24"/>
          <w:lang w:eastAsia="en-US"/>
        </w:rPr>
      </w:pPr>
      <w:r>
        <w:rPr>
          <w:rFonts w:ascii="Times New Roman" w:eastAsia="Calibri" w:hAnsi="Times New Roman"/>
          <w:sz w:val="24"/>
          <w:szCs w:val="24"/>
          <w:lang w:val="id-ID" w:eastAsia="en-US"/>
        </w:rPr>
        <w:t xml:space="preserve">3.3 Definisi </w:t>
      </w:r>
      <w:r>
        <w:rPr>
          <w:rFonts w:ascii="Times New Roman" w:eastAsia="Calibri" w:hAnsi="Times New Roman"/>
          <w:sz w:val="24"/>
          <w:szCs w:val="24"/>
          <w:lang w:val="id-ID" w:eastAsia="en-US"/>
        </w:rPr>
        <w:t>Operasional</w:t>
      </w:r>
      <w:r>
        <w:rPr>
          <w:rFonts w:ascii="Times New Roman" w:eastAsia="Calibri" w:hAnsi="Times New Roman"/>
          <w:sz w:val="24"/>
          <w:szCs w:val="24"/>
        </w:rPr>
        <w:tab/>
        <w:t>41</w:t>
      </w:r>
    </w:p>
    <w:p w:rsidR="001B2127" w:rsidRDefault="00307960">
      <w:pPr>
        <w:tabs>
          <w:tab w:val="left" w:pos="1134"/>
          <w:tab w:val="left" w:leader="dot" w:pos="7371"/>
        </w:tabs>
        <w:spacing w:after="0" w:line="360" w:lineRule="auto"/>
        <w:ind w:left="709"/>
        <w:jc w:val="both"/>
        <w:rPr>
          <w:rFonts w:ascii="Times New Roman" w:eastAsia="Calibri" w:hAnsi="Times New Roman"/>
          <w:sz w:val="24"/>
          <w:szCs w:val="24"/>
          <w:lang w:eastAsia="en-US"/>
        </w:rPr>
      </w:pPr>
      <w:r>
        <w:rPr>
          <w:rFonts w:ascii="Times New Roman" w:eastAsia="Calibri" w:hAnsi="Times New Roman"/>
          <w:sz w:val="24"/>
          <w:szCs w:val="24"/>
          <w:lang w:val="id-ID" w:eastAsia="en-US"/>
        </w:rPr>
        <w:t>3.4</w:t>
      </w:r>
      <w:r>
        <w:rPr>
          <w:rFonts w:ascii="Times New Roman" w:eastAsia="Calibri" w:hAnsi="Times New Roman"/>
          <w:sz w:val="24"/>
          <w:szCs w:val="24"/>
          <w:lang w:val="id-ID" w:eastAsia="en-US"/>
        </w:rPr>
        <w:tab/>
        <w:t>Populasi dan Sampel</w:t>
      </w:r>
      <w:r>
        <w:rPr>
          <w:rFonts w:ascii="Times New Roman" w:eastAsia="Calibri" w:hAnsi="Times New Roman"/>
          <w:sz w:val="24"/>
          <w:szCs w:val="24"/>
        </w:rPr>
        <w:tab/>
        <w:t>42</w:t>
      </w:r>
    </w:p>
    <w:p w:rsidR="001B2127" w:rsidRDefault="00307960">
      <w:pPr>
        <w:tabs>
          <w:tab w:val="left" w:pos="1134"/>
          <w:tab w:val="left" w:pos="1701"/>
          <w:tab w:val="left" w:leader="dot" w:pos="7371"/>
        </w:tabs>
        <w:spacing w:after="0" w:line="360" w:lineRule="auto"/>
        <w:ind w:left="1134"/>
        <w:jc w:val="both"/>
        <w:rPr>
          <w:rFonts w:ascii="Times New Roman" w:eastAsia="Calibri" w:hAnsi="Times New Roman"/>
          <w:sz w:val="24"/>
          <w:szCs w:val="24"/>
          <w:lang w:eastAsia="en-US"/>
        </w:rPr>
      </w:pPr>
      <w:r>
        <w:rPr>
          <w:rFonts w:ascii="Times New Roman" w:eastAsia="Calibri" w:hAnsi="Times New Roman"/>
          <w:sz w:val="24"/>
          <w:szCs w:val="24"/>
          <w:lang w:val="id-ID" w:eastAsia="en-US"/>
        </w:rPr>
        <w:t>3.4.1</w:t>
      </w:r>
      <w:r>
        <w:rPr>
          <w:rFonts w:ascii="Times New Roman" w:eastAsia="Calibri" w:hAnsi="Times New Roman"/>
          <w:sz w:val="24"/>
          <w:szCs w:val="24"/>
          <w:lang w:val="id-ID" w:eastAsia="en-US"/>
        </w:rPr>
        <w:tab/>
        <w:t xml:space="preserve">Populasi </w:t>
      </w:r>
      <w:r>
        <w:rPr>
          <w:rFonts w:ascii="Times New Roman" w:eastAsia="Calibri" w:hAnsi="Times New Roman"/>
          <w:sz w:val="24"/>
          <w:szCs w:val="24"/>
        </w:rPr>
        <w:tab/>
        <w:t>42</w:t>
      </w:r>
    </w:p>
    <w:p w:rsidR="001B2127" w:rsidRDefault="00307960">
      <w:pPr>
        <w:tabs>
          <w:tab w:val="left" w:pos="1134"/>
          <w:tab w:val="left" w:pos="1701"/>
          <w:tab w:val="left" w:leader="dot" w:pos="7371"/>
        </w:tabs>
        <w:spacing w:after="0" w:line="360" w:lineRule="auto"/>
        <w:ind w:left="1134"/>
        <w:jc w:val="both"/>
        <w:rPr>
          <w:rFonts w:ascii="Times New Roman" w:eastAsia="Calibri" w:hAnsi="Times New Roman"/>
          <w:sz w:val="24"/>
          <w:szCs w:val="24"/>
          <w:lang w:eastAsia="en-US"/>
        </w:rPr>
      </w:pPr>
      <w:r>
        <w:rPr>
          <w:rFonts w:ascii="Times New Roman" w:eastAsia="Calibri" w:hAnsi="Times New Roman"/>
          <w:sz w:val="24"/>
          <w:szCs w:val="24"/>
          <w:lang w:val="id-ID" w:eastAsia="en-US"/>
        </w:rPr>
        <w:t>3.4.2</w:t>
      </w:r>
      <w:r>
        <w:rPr>
          <w:rFonts w:ascii="Times New Roman" w:eastAsia="Calibri" w:hAnsi="Times New Roman"/>
          <w:sz w:val="24"/>
          <w:szCs w:val="24"/>
          <w:lang w:val="id-ID" w:eastAsia="en-US"/>
        </w:rPr>
        <w:tab/>
        <w:t>Sampel</w:t>
      </w:r>
      <w:r>
        <w:rPr>
          <w:rFonts w:ascii="Times New Roman" w:eastAsia="Calibri" w:hAnsi="Times New Roman"/>
          <w:sz w:val="24"/>
          <w:szCs w:val="24"/>
        </w:rPr>
        <w:tab/>
        <w:t>42</w:t>
      </w:r>
    </w:p>
    <w:p w:rsidR="001B2127" w:rsidRDefault="00307960">
      <w:pPr>
        <w:tabs>
          <w:tab w:val="left" w:pos="1134"/>
          <w:tab w:val="left" w:leader="dot" w:pos="7371"/>
        </w:tabs>
        <w:spacing w:after="0" w:line="360" w:lineRule="auto"/>
        <w:ind w:left="709"/>
        <w:jc w:val="both"/>
        <w:rPr>
          <w:rFonts w:ascii="Times New Roman" w:eastAsia="Calibri" w:hAnsi="Times New Roman"/>
          <w:sz w:val="24"/>
          <w:szCs w:val="24"/>
          <w:lang w:eastAsia="en-US"/>
        </w:rPr>
      </w:pPr>
      <w:r>
        <w:rPr>
          <w:rFonts w:ascii="Times New Roman" w:eastAsia="Calibri" w:hAnsi="Times New Roman"/>
          <w:sz w:val="24"/>
          <w:szCs w:val="24"/>
          <w:lang w:val="id-ID" w:eastAsia="en-US"/>
        </w:rPr>
        <w:t>3.5</w:t>
      </w:r>
      <w:r>
        <w:rPr>
          <w:rFonts w:ascii="Times New Roman" w:eastAsia="Calibri" w:hAnsi="Times New Roman"/>
          <w:sz w:val="24"/>
          <w:szCs w:val="24"/>
          <w:lang w:val="id-ID" w:eastAsia="en-US"/>
        </w:rPr>
        <w:tab/>
        <w:t>Teknik Pengumpulan Data Penelitian</w:t>
      </w:r>
      <w:r>
        <w:rPr>
          <w:rFonts w:ascii="Times New Roman" w:eastAsia="Calibri" w:hAnsi="Times New Roman"/>
          <w:sz w:val="24"/>
          <w:szCs w:val="24"/>
          <w:lang w:eastAsia="en-US"/>
        </w:rPr>
        <w:tab/>
      </w:r>
      <w:r>
        <w:rPr>
          <w:rFonts w:ascii="Times New Roman" w:eastAsia="Calibri" w:hAnsi="Times New Roman"/>
          <w:sz w:val="24"/>
          <w:szCs w:val="24"/>
        </w:rPr>
        <w:t>42</w:t>
      </w:r>
    </w:p>
    <w:p w:rsidR="001B2127" w:rsidRDefault="00307960">
      <w:pPr>
        <w:tabs>
          <w:tab w:val="left" w:pos="1134"/>
          <w:tab w:val="left" w:leader="dot" w:pos="7371"/>
        </w:tabs>
        <w:spacing w:after="0" w:line="360" w:lineRule="auto"/>
        <w:ind w:left="709"/>
        <w:jc w:val="both"/>
        <w:rPr>
          <w:rFonts w:ascii="Times New Roman" w:eastAsia="Calibri" w:hAnsi="Times New Roman"/>
          <w:sz w:val="24"/>
          <w:szCs w:val="24"/>
          <w:lang w:eastAsia="en-US"/>
        </w:rPr>
      </w:pPr>
      <w:r>
        <w:rPr>
          <w:rFonts w:ascii="Times New Roman" w:eastAsia="Calibri" w:hAnsi="Times New Roman"/>
          <w:sz w:val="24"/>
          <w:szCs w:val="24"/>
          <w:lang w:val="id-ID" w:eastAsia="en-US"/>
        </w:rPr>
        <w:t>3.6</w:t>
      </w:r>
      <w:r>
        <w:rPr>
          <w:rFonts w:ascii="Times New Roman" w:eastAsia="Calibri" w:hAnsi="Times New Roman"/>
          <w:sz w:val="24"/>
          <w:szCs w:val="24"/>
          <w:lang w:val="id-ID" w:eastAsia="en-US"/>
        </w:rPr>
        <w:tab/>
      </w:r>
      <w:r>
        <w:rPr>
          <w:rFonts w:ascii="Times New Roman" w:eastAsia="Calibri" w:hAnsi="Times New Roman"/>
          <w:sz w:val="24"/>
          <w:szCs w:val="24"/>
          <w:lang w:eastAsia="en-US"/>
        </w:rPr>
        <w:t>Uji Validitas dan Reabilitas Instrument</w:t>
      </w:r>
      <w:r>
        <w:rPr>
          <w:rFonts w:ascii="Times New Roman" w:eastAsia="Calibri" w:hAnsi="Times New Roman"/>
          <w:sz w:val="24"/>
          <w:szCs w:val="24"/>
          <w:lang w:eastAsia="en-US"/>
        </w:rPr>
        <w:tab/>
      </w:r>
      <w:r>
        <w:rPr>
          <w:rFonts w:ascii="Times New Roman" w:eastAsia="Calibri" w:hAnsi="Times New Roman"/>
          <w:sz w:val="24"/>
          <w:szCs w:val="24"/>
        </w:rPr>
        <w:t>45</w:t>
      </w:r>
    </w:p>
    <w:p w:rsidR="001B2127" w:rsidRDefault="00307960">
      <w:pPr>
        <w:tabs>
          <w:tab w:val="left" w:pos="1134"/>
          <w:tab w:val="left" w:leader="dot" w:pos="7371"/>
        </w:tabs>
        <w:spacing w:after="0" w:line="360" w:lineRule="auto"/>
        <w:ind w:left="709"/>
        <w:jc w:val="both"/>
        <w:rPr>
          <w:rFonts w:ascii="Times New Roman" w:eastAsia="Calibri" w:hAnsi="Times New Roman"/>
          <w:sz w:val="24"/>
          <w:szCs w:val="24"/>
          <w:lang w:eastAsia="en-US"/>
        </w:rPr>
      </w:pPr>
      <w:r>
        <w:rPr>
          <w:rFonts w:ascii="Times New Roman" w:eastAsia="Calibri" w:hAnsi="Times New Roman"/>
          <w:sz w:val="24"/>
          <w:szCs w:val="24"/>
          <w:lang w:eastAsia="en-US"/>
        </w:rPr>
        <w:t xml:space="preserve">3.7 </w:t>
      </w:r>
      <w:r>
        <w:rPr>
          <w:rFonts w:ascii="Times New Roman" w:eastAsia="Calibri" w:hAnsi="Times New Roman"/>
          <w:sz w:val="24"/>
          <w:szCs w:val="24"/>
          <w:lang w:val="id-ID" w:eastAsia="en-US"/>
        </w:rPr>
        <w:t>Rancangan Analisis Hasil Data Penelitian</w:t>
      </w:r>
      <w:r>
        <w:rPr>
          <w:rFonts w:ascii="Times New Roman" w:eastAsia="Calibri" w:hAnsi="Times New Roman"/>
          <w:sz w:val="24"/>
          <w:szCs w:val="24"/>
          <w:lang w:eastAsia="en-US"/>
        </w:rPr>
        <w:tab/>
      </w:r>
      <w:r>
        <w:rPr>
          <w:rFonts w:ascii="Times New Roman" w:eastAsia="Calibri" w:hAnsi="Times New Roman"/>
          <w:sz w:val="24"/>
          <w:szCs w:val="24"/>
        </w:rPr>
        <w:t>45</w:t>
      </w:r>
    </w:p>
    <w:p w:rsidR="001B2127" w:rsidRDefault="00307960">
      <w:pPr>
        <w:tabs>
          <w:tab w:val="left" w:leader="dot" w:pos="7371"/>
        </w:tabs>
        <w:spacing w:after="0" w:line="360" w:lineRule="auto"/>
        <w:ind w:left="1134"/>
        <w:jc w:val="both"/>
        <w:rPr>
          <w:rFonts w:ascii="Times New Roman" w:eastAsia="Calibri" w:hAnsi="Times New Roman"/>
          <w:sz w:val="24"/>
          <w:szCs w:val="24"/>
          <w:lang w:eastAsia="en-US"/>
        </w:rPr>
      </w:pPr>
      <w:r>
        <w:rPr>
          <w:rFonts w:ascii="Times New Roman" w:eastAsia="Calibri" w:hAnsi="Times New Roman"/>
          <w:sz w:val="24"/>
          <w:szCs w:val="24"/>
          <w:lang w:val="id-ID" w:eastAsia="en-US"/>
        </w:rPr>
        <w:lastRenderedPageBreak/>
        <w:t>3.</w:t>
      </w:r>
      <w:r>
        <w:rPr>
          <w:rFonts w:ascii="Times New Roman" w:eastAsia="Calibri" w:hAnsi="Times New Roman"/>
          <w:sz w:val="24"/>
          <w:szCs w:val="24"/>
          <w:lang w:eastAsia="en-US"/>
        </w:rPr>
        <w:t>7</w:t>
      </w:r>
      <w:r>
        <w:rPr>
          <w:rFonts w:ascii="Times New Roman" w:eastAsia="Calibri" w:hAnsi="Times New Roman"/>
          <w:sz w:val="24"/>
          <w:szCs w:val="24"/>
          <w:lang w:val="id-ID" w:eastAsia="en-US"/>
        </w:rPr>
        <w:t>.1 Univariat</w:t>
      </w:r>
      <w:r>
        <w:rPr>
          <w:rFonts w:ascii="Times New Roman" w:eastAsia="Calibri" w:hAnsi="Times New Roman"/>
          <w:sz w:val="24"/>
          <w:szCs w:val="24"/>
          <w:lang w:eastAsia="en-US"/>
        </w:rPr>
        <w:tab/>
      </w:r>
      <w:r>
        <w:rPr>
          <w:rFonts w:ascii="Times New Roman" w:eastAsia="Calibri" w:hAnsi="Times New Roman"/>
          <w:sz w:val="24"/>
          <w:szCs w:val="24"/>
        </w:rPr>
        <w:t>45</w:t>
      </w:r>
    </w:p>
    <w:p w:rsidR="001B2127" w:rsidRDefault="00307960">
      <w:pPr>
        <w:tabs>
          <w:tab w:val="left" w:pos="1134"/>
          <w:tab w:val="left" w:leader="dot" w:pos="7371"/>
        </w:tabs>
        <w:spacing w:after="0" w:line="360" w:lineRule="auto"/>
        <w:ind w:left="709"/>
        <w:jc w:val="both"/>
        <w:rPr>
          <w:rFonts w:ascii="Times New Roman" w:eastAsia="Calibri" w:hAnsi="Times New Roman"/>
          <w:sz w:val="24"/>
          <w:szCs w:val="24"/>
          <w:lang w:eastAsia="en-US"/>
        </w:rPr>
      </w:pPr>
      <w:r>
        <w:rPr>
          <w:rFonts w:ascii="Times New Roman" w:eastAsia="Calibri" w:hAnsi="Times New Roman"/>
          <w:sz w:val="24"/>
          <w:szCs w:val="24"/>
          <w:lang w:val="id-ID" w:eastAsia="en-US"/>
        </w:rPr>
        <w:t>3.</w:t>
      </w:r>
      <w:r>
        <w:rPr>
          <w:rFonts w:ascii="Times New Roman" w:eastAsia="Calibri" w:hAnsi="Times New Roman"/>
          <w:sz w:val="24"/>
          <w:szCs w:val="24"/>
          <w:lang w:eastAsia="en-US"/>
        </w:rPr>
        <w:t>8</w:t>
      </w:r>
      <w:r>
        <w:rPr>
          <w:rFonts w:ascii="Times New Roman" w:eastAsia="Calibri" w:hAnsi="Times New Roman"/>
          <w:sz w:val="24"/>
          <w:szCs w:val="24"/>
          <w:lang w:val="id-ID" w:eastAsia="en-US"/>
        </w:rPr>
        <w:t xml:space="preserve"> Etika Penelitian</w:t>
      </w:r>
      <w:r>
        <w:rPr>
          <w:rFonts w:ascii="Times New Roman" w:eastAsia="Calibri" w:hAnsi="Times New Roman"/>
          <w:sz w:val="24"/>
          <w:szCs w:val="24"/>
          <w:lang w:eastAsia="en-US"/>
        </w:rPr>
        <w:tab/>
      </w:r>
      <w:r>
        <w:rPr>
          <w:rFonts w:ascii="Times New Roman" w:eastAsia="Calibri" w:hAnsi="Times New Roman"/>
          <w:sz w:val="24"/>
          <w:szCs w:val="24"/>
        </w:rPr>
        <w:t>47</w:t>
      </w:r>
    </w:p>
    <w:p w:rsidR="001B2127" w:rsidRDefault="00307960">
      <w:pPr>
        <w:tabs>
          <w:tab w:val="left" w:pos="1134"/>
          <w:tab w:val="left" w:leader="dot" w:pos="7371"/>
        </w:tabs>
        <w:spacing w:after="0" w:line="360" w:lineRule="auto"/>
        <w:ind w:left="709"/>
        <w:jc w:val="both"/>
        <w:rPr>
          <w:rFonts w:ascii="Times New Roman" w:eastAsia="Calibri" w:hAnsi="Times New Roman"/>
          <w:sz w:val="24"/>
          <w:szCs w:val="24"/>
          <w:lang w:eastAsia="en-US"/>
        </w:rPr>
      </w:pPr>
      <w:r>
        <w:rPr>
          <w:rFonts w:ascii="Times New Roman" w:eastAsia="Calibri" w:hAnsi="Times New Roman"/>
          <w:sz w:val="24"/>
          <w:szCs w:val="24"/>
          <w:lang w:val="id-ID" w:eastAsia="en-US"/>
        </w:rPr>
        <w:t>3.</w:t>
      </w:r>
      <w:r>
        <w:rPr>
          <w:rFonts w:ascii="Times New Roman" w:eastAsia="Calibri" w:hAnsi="Times New Roman"/>
          <w:sz w:val="24"/>
          <w:szCs w:val="24"/>
          <w:lang w:eastAsia="en-US"/>
        </w:rPr>
        <w:t>9</w:t>
      </w:r>
      <w:r>
        <w:rPr>
          <w:rFonts w:ascii="Times New Roman" w:eastAsia="Calibri" w:hAnsi="Times New Roman"/>
          <w:sz w:val="24"/>
          <w:szCs w:val="24"/>
          <w:lang w:val="id-ID" w:eastAsia="en-US"/>
        </w:rPr>
        <w:tab/>
        <w:t>Langkah-langkah Penelitian</w:t>
      </w:r>
      <w:r>
        <w:rPr>
          <w:rFonts w:ascii="Times New Roman" w:eastAsia="Calibri" w:hAnsi="Times New Roman"/>
          <w:sz w:val="24"/>
          <w:szCs w:val="24"/>
          <w:lang w:eastAsia="en-US"/>
        </w:rPr>
        <w:tab/>
      </w:r>
      <w:r>
        <w:rPr>
          <w:rFonts w:ascii="Times New Roman" w:eastAsia="Calibri" w:hAnsi="Times New Roman"/>
          <w:sz w:val="24"/>
          <w:szCs w:val="24"/>
        </w:rPr>
        <w:t>47</w:t>
      </w:r>
    </w:p>
    <w:p w:rsidR="001B2127" w:rsidRDefault="00307960">
      <w:pPr>
        <w:tabs>
          <w:tab w:val="left" w:pos="1701"/>
          <w:tab w:val="left" w:leader="dot" w:pos="7371"/>
        </w:tabs>
        <w:spacing w:after="0" w:line="360" w:lineRule="auto"/>
        <w:ind w:left="1134"/>
        <w:jc w:val="both"/>
        <w:rPr>
          <w:rFonts w:ascii="Times New Roman" w:eastAsia="Calibri" w:hAnsi="Times New Roman"/>
          <w:sz w:val="24"/>
          <w:szCs w:val="24"/>
          <w:lang w:eastAsia="en-US"/>
        </w:rPr>
      </w:pPr>
      <w:r>
        <w:rPr>
          <w:rFonts w:ascii="Times New Roman" w:eastAsia="Calibri" w:hAnsi="Times New Roman"/>
          <w:sz w:val="24"/>
          <w:szCs w:val="24"/>
          <w:lang w:val="id-ID" w:eastAsia="en-US"/>
        </w:rPr>
        <w:t>3.</w:t>
      </w:r>
      <w:r>
        <w:rPr>
          <w:rFonts w:ascii="Times New Roman" w:eastAsia="Calibri" w:hAnsi="Times New Roman"/>
          <w:sz w:val="24"/>
          <w:szCs w:val="24"/>
          <w:lang w:eastAsia="en-US"/>
        </w:rPr>
        <w:t>9</w:t>
      </w:r>
      <w:r>
        <w:rPr>
          <w:rFonts w:ascii="Times New Roman" w:eastAsia="Calibri" w:hAnsi="Times New Roman"/>
          <w:sz w:val="24"/>
          <w:szCs w:val="24"/>
          <w:lang w:val="id-ID" w:eastAsia="en-US"/>
        </w:rPr>
        <w:t>.1</w:t>
      </w:r>
      <w:r>
        <w:rPr>
          <w:rFonts w:ascii="Times New Roman" w:eastAsia="Calibri" w:hAnsi="Times New Roman"/>
          <w:sz w:val="24"/>
          <w:szCs w:val="24"/>
          <w:lang w:val="id-ID" w:eastAsia="en-US"/>
        </w:rPr>
        <w:tab/>
        <w:t>Tahap Persiapan</w:t>
      </w:r>
      <w:r>
        <w:rPr>
          <w:rFonts w:ascii="Times New Roman" w:eastAsia="Calibri" w:hAnsi="Times New Roman"/>
          <w:sz w:val="24"/>
          <w:szCs w:val="24"/>
          <w:lang w:eastAsia="en-US"/>
        </w:rPr>
        <w:tab/>
      </w:r>
      <w:r>
        <w:rPr>
          <w:rFonts w:ascii="Times New Roman" w:eastAsia="Calibri" w:hAnsi="Times New Roman"/>
          <w:sz w:val="24"/>
          <w:szCs w:val="24"/>
        </w:rPr>
        <w:t>47</w:t>
      </w:r>
    </w:p>
    <w:p w:rsidR="001B2127" w:rsidRDefault="00307960">
      <w:pPr>
        <w:tabs>
          <w:tab w:val="left" w:pos="1701"/>
          <w:tab w:val="left" w:leader="dot" w:pos="7371"/>
        </w:tabs>
        <w:spacing w:after="0" w:line="360" w:lineRule="auto"/>
        <w:ind w:left="1134"/>
        <w:jc w:val="both"/>
        <w:rPr>
          <w:rFonts w:ascii="Times New Roman" w:eastAsia="Calibri" w:hAnsi="Times New Roman"/>
          <w:sz w:val="24"/>
          <w:szCs w:val="24"/>
          <w:lang w:eastAsia="en-US"/>
        </w:rPr>
      </w:pPr>
      <w:r>
        <w:rPr>
          <w:rFonts w:ascii="Times New Roman" w:eastAsia="Calibri" w:hAnsi="Times New Roman"/>
          <w:sz w:val="24"/>
          <w:szCs w:val="24"/>
          <w:lang w:val="id-ID" w:eastAsia="en-US"/>
        </w:rPr>
        <w:t>3.</w:t>
      </w:r>
      <w:r>
        <w:rPr>
          <w:rFonts w:ascii="Times New Roman" w:eastAsia="Calibri" w:hAnsi="Times New Roman"/>
          <w:sz w:val="24"/>
          <w:szCs w:val="24"/>
          <w:lang w:eastAsia="en-US"/>
        </w:rPr>
        <w:t>9</w:t>
      </w:r>
      <w:r>
        <w:rPr>
          <w:rFonts w:ascii="Times New Roman" w:eastAsia="Calibri" w:hAnsi="Times New Roman"/>
          <w:sz w:val="24"/>
          <w:szCs w:val="24"/>
          <w:lang w:val="id-ID" w:eastAsia="en-US"/>
        </w:rPr>
        <w:t>.</w:t>
      </w:r>
      <w:r>
        <w:rPr>
          <w:rFonts w:ascii="Times New Roman" w:eastAsia="Calibri" w:hAnsi="Times New Roman"/>
          <w:sz w:val="24"/>
          <w:szCs w:val="24"/>
          <w:lang w:eastAsia="en-US"/>
        </w:rPr>
        <w:t>2</w:t>
      </w:r>
      <w:r>
        <w:rPr>
          <w:rFonts w:ascii="Times New Roman" w:eastAsia="Calibri" w:hAnsi="Times New Roman"/>
          <w:sz w:val="24"/>
          <w:szCs w:val="24"/>
          <w:lang w:val="id-ID" w:eastAsia="en-US"/>
        </w:rPr>
        <w:tab/>
        <w:t>Tahap Pelaksanaan</w:t>
      </w:r>
      <w:r>
        <w:rPr>
          <w:rFonts w:ascii="Times New Roman" w:eastAsia="Calibri" w:hAnsi="Times New Roman"/>
          <w:sz w:val="24"/>
          <w:szCs w:val="24"/>
          <w:lang w:eastAsia="en-US"/>
        </w:rPr>
        <w:tab/>
      </w:r>
      <w:r>
        <w:rPr>
          <w:rFonts w:ascii="Times New Roman" w:eastAsia="Calibri" w:hAnsi="Times New Roman"/>
          <w:sz w:val="24"/>
          <w:szCs w:val="24"/>
        </w:rPr>
        <w:t>48</w:t>
      </w:r>
    </w:p>
    <w:p w:rsidR="001B2127" w:rsidRDefault="00307960">
      <w:pPr>
        <w:tabs>
          <w:tab w:val="left" w:pos="1701"/>
          <w:tab w:val="left" w:leader="dot" w:pos="7371"/>
        </w:tabs>
        <w:spacing w:after="0" w:line="360" w:lineRule="auto"/>
        <w:ind w:left="1134"/>
        <w:jc w:val="both"/>
        <w:rPr>
          <w:rFonts w:ascii="Times New Roman" w:eastAsia="Calibri" w:hAnsi="Times New Roman"/>
          <w:sz w:val="24"/>
          <w:szCs w:val="24"/>
          <w:lang w:eastAsia="en-US"/>
        </w:rPr>
      </w:pPr>
      <w:r>
        <w:rPr>
          <w:rFonts w:ascii="Times New Roman" w:eastAsia="Calibri" w:hAnsi="Times New Roman"/>
          <w:sz w:val="24"/>
          <w:szCs w:val="24"/>
          <w:lang w:val="id-ID" w:eastAsia="en-US"/>
        </w:rPr>
        <w:t>3.</w:t>
      </w:r>
      <w:r>
        <w:rPr>
          <w:rFonts w:ascii="Times New Roman" w:eastAsia="Calibri" w:hAnsi="Times New Roman"/>
          <w:sz w:val="24"/>
          <w:szCs w:val="24"/>
          <w:lang w:eastAsia="en-US"/>
        </w:rPr>
        <w:t>9</w:t>
      </w:r>
      <w:r>
        <w:rPr>
          <w:rFonts w:ascii="Times New Roman" w:eastAsia="Calibri" w:hAnsi="Times New Roman"/>
          <w:sz w:val="24"/>
          <w:szCs w:val="24"/>
          <w:lang w:val="id-ID" w:eastAsia="en-US"/>
        </w:rPr>
        <w:t>.3</w:t>
      </w:r>
      <w:r>
        <w:rPr>
          <w:rFonts w:ascii="Times New Roman" w:eastAsia="Calibri" w:hAnsi="Times New Roman"/>
          <w:sz w:val="24"/>
          <w:szCs w:val="24"/>
          <w:lang w:val="id-ID" w:eastAsia="en-US"/>
        </w:rPr>
        <w:tab/>
        <w:t>Tahap Akhir</w:t>
      </w:r>
      <w:r>
        <w:rPr>
          <w:rFonts w:ascii="Times New Roman" w:eastAsia="Calibri" w:hAnsi="Times New Roman"/>
          <w:sz w:val="24"/>
          <w:szCs w:val="24"/>
          <w:lang w:eastAsia="en-US"/>
        </w:rPr>
        <w:tab/>
      </w:r>
      <w:r>
        <w:rPr>
          <w:rFonts w:ascii="Times New Roman" w:eastAsia="Calibri" w:hAnsi="Times New Roman"/>
          <w:sz w:val="24"/>
          <w:szCs w:val="24"/>
        </w:rPr>
        <w:t>48</w:t>
      </w:r>
    </w:p>
    <w:p w:rsidR="001B2127" w:rsidRDefault="00307960">
      <w:pPr>
        <w:tabs>
          <w:tab w:val="left" w:pos="1134"/>
          <w:tab w:val="left" w:leader="dot" w:pos="7371"/>
        </w:tabs>
        <w:spacing w:after="0" w:line="360" w:lineRule="auto"/>
        <w:ind w:left="709"/>
        <w:jc w:val="both"/>
        <w:rPr>
          <w:rFonts w:ascii="Times New Roman" w:eastAsia="Calibri" w:hAnsi="Times New Roman"/>
          <w:sz w:val="24"/>
          <w:szCs w:val="24"/>
        </w:rPr>
      </w:pPr>
      <w:r>
        <w:rPr>
          <w:rFonts w:ascii="Times New Roman" w:eastAsia="Calibri" w:hAnsi="Times New Roman"/>
          <w:sz w:val="24"/>
          <w:szCs w:val="24"/>
          <w:lang w:val="id-ID" w:eastAsia="en-US"/>
        </w:rPr>
        <w:t>3.</w:t>
      </w:r>
      <w:r>
        <w:rPr>
          <w:rFonts w:ascii="Times New Roman" w:eastAsia="Calibri" w:hAnsi="Times New Roman"/>
          <w:sz w:val="24"/>
          <w:szCs w:val="24"/>
          <w:lang w:eastAsia="en-US"/>
        </w:rPr>
        <w:t>10</w:t>
      </w:r>
      <w:r>
        <w:rPr>
          <w:rFonts w:ascii="Times New Roman" w:eastAsia="Calibri" w:hAnsi="Times New Roman"/>
          <w:sz w:val="24"/>
          <w:szCs w:val="24"/>
          <w:lang w:val="id-ID" w:eastAsia="en-US"/>
        </w:rPr>
        <w:tab/>
        <w:t>Tempat dan Waktu Penelitian</w:t>
      </w:r>
      <w:r>
        <w:rPr>
          <w:rFonts w:ascii="Times New Roman" w:eastAsia="Calibri" w:hAnsi="Times New Roman"/>
          <w:sz w:val="24"/>
          <w:szCs w:val="24"/>
          <w:lang w:eastAsia="en-US"/>
        </w:rPr>
        <w:tab/>
      </w:r>
      <w:r>
        <w:rPr>
          <w:rFonts w:ascii="Times New Roman" w:eastAsia="Calibri" w:hAnsi="Times New Roman"/>
          <w:sz w:val="24"/>
          <w:szCs w:val="24"/>
        </w:rPr>
        <w:t>48</w:t>
      </w:r>
    </w:p>
    <w:p w:rsidR="001B2127" w:rsidRDefault="00307960">
      <w:pPr>
        <w:tabs>
          <w:tab w:val="left" w:pos="1134"/>
          <w:tab w:val="left" w:leader="dot" w:pos="7371"/>
        </w:tabs>
        <w:spacing w:after="0" w:line="360" w:lineRule="auto"/>
        <w:jc w:val="both"/>
        <w:rPr>
          <w:rFonts w:ascii="Times New Roman" w:eastAsia="Calibri" w:hAnsi="Times New Roman"/>
          <w:b/>
          <w:sz w:val="24"/>
          <w:szCs w:val="24"/>
        </w:rPr>
      </w:pPr>
      <w:r>
        <w:rPr>
          <w:rFonts w:ascii="Times New Roman" w:eastAsia="Calibri" w:hAnsi="Times New Roman"/>
          <w:b/>
          <w:sz w:val="24"/>
          <w:szCs w:val="24"/>
        </w:rPr>
        <w:t>BAB IV HASIL PENELITIAN DAN PEMBAHASAN</w:t>
      </w:r>
      <w:r>
        <w:rPr>
          <w:rFonts w:ascii="Times New Roman" w:eastAsia="Calibri" w:hAnsi="Times New Roman"/>
          <w:b/>
          <w:sz w:val="24"/>
          <w:szCs w:val="24"/>
        </w:rPr>
        <w:tab/>
        <w:t>49</w:t>
      </w:r>
    </w:p>
    <w:p w:rsidR="001B2127" w:rsidRDefault="00307960">
      <w:pPr>
        <w:tabs>
          <w:tab w:val="left" w:pos="1134"/>
          <w:tab w:val="left" w:leader="dot" w:pos="7371"/>
        </w:tabs>
        <w:spacing w:after="0" w:line="360" w:lineRule="auto"/>
        <w:ind w:left="709"/>
        <w:jc w:val="both"/>
        <w:rPr>
          <w:rFonts w:ascii="Times New Roman" w:eastAsia="Calibri" w:hAnsi="Times New Roman"/>
          <w:sz w:val="24"/>
          <w:szCs w:val="24"/>
        </w:rPr>
      </w:pPr>
      <w:r>
        <w:rPr>
          <w:rFonts w:ascii="Times New Roman" w:eastAsia="Calibri" w:hAnsi="Times New Roman"/>
          <w:sz w:val="24"/>
          <w:szCs w:val="24"/>
        </w:rPr>
        <w:t xml:space="preserve">4.1 Gambaran Umum Penelitian </w:t>
      </w:r>
      <w:r>
        <w:rPr>
          <w:rFonts w:ascii="Times New Roman" w:eastAsia="Calibri" w:hAnsi="Times New Roman"/>
          <w:sz w:val="24"/>
          <w:szCs w:val="24"/>
        </w:rPr>
        <w:tab/>
        <w:t>49</w:t>
      </w:r>
    </w:p>
    <w:p w:rsidR="001B2127" w:rsidRDefault="00307960">
      <w:pPr>
        <w:tabs>
          <w:tab w:val="left" w:pos="1134"/>
          <w:tab w:val="left" w:leader="dot" w:pos="7371"/>
        </w:tabs>
        <w:spacing w:after="0" w:line="360" w:lineRule="auto"/>
        <w:ind w:left="709"/>
        <w:jc w:val="both"/>
        <w:rPr>
          <w:rFonts w:ascii="Times New Roman" w:eastAsia="Calibri" w:hAnsi="Times New Roman"/>
          <w:sz w:val="24"/>
          <w:szCs w:val="24"/>
        </w:rPr>
      </w:pPr>
      <w:r>
        <w:rPr>
          <w:rFonts w:ascii="Times New Roman" w:eastAsia="Calibri" w:hAnsi="Times New Roman"/>
          <w:sz w:val="24"/>
          <w:szCs w:val="24"/>
        </w:rPr>
        <w:t>4.2 Hasil Penelitian</w:t>
      </w:r>
      <w:r>
        <w:rPr>
          <w:rFonts w:ascii="Times New Roman" w:eastAsia="Calibri" w:hAnsi="Times New Roman"/>
          <w:sz w:val="24"/>
          <w:szCs w:val="24"/>
        </w:rPr>
        <w:tab/>
        <w:t>49</w:t>
      </w:r>
    </w:p>
    <w:p w:rsidR="001B2127" w:rsidRDefault="00307960">
      <w:pPr>
        <w:tabs>
          <w:tab w:val="left" w:pos="1134"/>
          <w:tab w:val="left" w:leader="dot" w:pos="7371"/>
        </w:tabs>
        <w:spacing w:after="0" w:line="360" w:lineRule="auto"/>
        <w:ind w:left="1134"/>
        <w:jc w:val="both"/>
        <w:rPr>
          <w:rFonts w:ascii="Times New Roman" w:eastAsia="Calibri" w:hAnsi="Times New Roman"/>
          <w:sz w:val="24"/>
          <w:szCs w:val="24"/>
        </w:rPr>
      </w:pPr>
      <w:r>
        <w:rPr>
          <w:rFonts w:ascii="Times New Roman" w:eastAsia="Calibri" w:hAnsi="Times New Roman"/>
          <w:sz w:val="24"/>
          <w:szCs w:val="24"/>
        </w:rPr>
        <w:t xml:space="preserve">4.2.1 </w:t>
      </w:r>
      <w:r>
        <w:rPr>
          <w:rFonts w:ascii="Times New Roman" w:eastAsia="Calibri" w:hAnsi="Times New Roman"/>
          <w:sz w:val="24"/>
          <w:szCs w:val="24"/>
        </w:rPr>
        <w:t>Karakteristik Responden</w:t>
      </w:r>
      <w:r>
        <w:rPr>
          <w:rFonts w:ascii="Times New Roman" w:eastAsia="Calibri" w:hAnsi="Times New Roman"/>
          <w:sz w:val="24"/>
          <w:szCs w:val="24"/>
        </w:rPr>
        <w:tab/>
        <w:t>49</w:t>
      </w:r>
    </w:p>
    <w:p w:rsidR="001B2127" w:rsidRDefault="00307960">
      <w:pPr>
        <w:tabs>
          <w:tab w:val="left" w:pos="1134"/>
          <w:tab w:val="left" w:leader="dot" w:pos="7371"/>
        </w:tabs>
        <w:spacing w:after="0" w:line="360" w:lineRule="auto"/>
        <w:ind w:left="1134"/>
        <w:jc w:val="both"/>
        <w:rPr>
          <w:rFonts w:ascii="Times New Roman" w:eastAsia="Calibri" w:hAnsi="Times New Roman"/>
          <w:sz w:val="24"/>
          <w:szCs w:val="24"/>
          <w:lang w:eastAsia="en-US"/>
        </w:rPr>
      </w:pPr>
      <w:r>
        <w:rPr>
          <w:rFonts w:ascii="Times New Roman" w:eastAsia="Calibri" w:hAnsi="Times New Roman"/>
          <w:sz w:val="24"/>
          <w:szCs w:val="24"/>
        </w:rPr>
        <w:t>4.2.2 Analisis Univariat</w:t>
      </w:r>
      <w:r>
        <w:rPr>
          <w:rFonts w:ascii="Times New Roman" w:eastAsia="Calibri" w:hAnsi="Times New Roman"/>
          <w:sz w:val="24"/>
          <w:szCs w:val="24"/>
        </w:rPr>
        <w:tab/>
        <w:t>51</w:t>
      </w:r>
    </w:p>
    <w:p w:rsidR="001B2127" w:rsidRDefault="00307960">
      <w:pPr>
        <w:tabs>
          <w:tab w:val="left" w:pos="1134"/>
          <w:tab w:val="left" w:leader="dot" w:pos="7371"/>
        </w:tabs>
        <w:spacing w:after="0" w:line="360" w:lineRule="auto"/>
        <w:ind w:left="709"/>
        <w:jc w:val="both"/>
        <w:rPr>
          <w:rFonts w:ascii="Times New Roman" w:eastAsia="Calibri" w:hAnsi="Times New Roman"/>
          <w:sz w:val="24"/>
          <w:szCs w:val="24"/>
        </w:rPr>
      </w:pPr>
      <w:r>
        <w:rPr>
          <w:rFonts w:ascii="Times New Roman" w:eastAsia="Calibri" w:hAnsi="Times New Roman"/>
          <w:sz w:val="24"/>
          <w:szCs w:val="24"/>
        </w:rPr>
        <w:t>4.3 Pembahasan</w:t>
      </w:r>
      <w:r>
        <w:rPr>
          <w:rFonts w:ascii="Times New Roman" w:eastAsia="Calibri" w:hAnsi="Times New Roman"/>
          <w:sz w:val="24"/>
          <w:szCs w:val="24"/>
        </w:rPr>
        <w:tab/>
        <w:t>52</w:t>
      </w:r>
    </w:p>
    <w:p w:rsidR="001B2127" w:rsidRDefault="00307960">
      <w:pPr>
        <w:tabs>
          <w:tab w:val="left" w:leader="dot" w:pos="7371"/>
        </w:tabs>
        <w:spacing w:after="0" w:line="360" w:lineRule="auto"/>
        <w:ind w:left="1134"/>
        <w:jc w:val="both"/>
        <w:rPr>
          <w:rFonts w:ascii="Times New Roman" w:eastAsia="Calibri" w:hAnsi="Times New Roman"/>
          <w:sz w:val="24"/>
          <w:szCs w:val="24"/>
        </w:rPr>
      </w:pPr>
      <w:r>
        <w:rPr>
          <w:rFonts w:ascii="Times New Roman" w:eastAsia="Calibri" w:hAnsi="Times New Roman"/>
          <w:sz w:val="24"/>
          <w:szCs w:val="24"/>
        </w:rPr>
        <w:t>4.3.1 Karakteristik Responden</w:t>
      </w:r>
      <w:r>
        <w:rPr>
          <w:rFonts w:ascii="Times New Roman" w:eastAsia="Calibri" w:hAnsi="Times New Roman"/>
          <w:sz w:val="24"/>
          <w:szCs w:val="24"/>
        </w:rPr>
        <w:tab/>
        <w:t>52</w:t>
      </w:r>
    </w:p>
    <w:p w:rsidR="001B2127" w:rsidRDefault="00307960">
      <w:pPr>
        <w:tabs>
          <w:tab w:val="left" w:pos="1134"/>
          <w:tab w:val="left" w:leader="dot" w:pos="7371"/>
        </w:tabs>
        <w:spacing w:after="0" w:line="360" w:lineRule="auto"/>
        <w:jc w:val="both"/>
        <w:rPr>
          <w:rFonts w:ascii="Times New Roman" w:eastAsia="Calibri" w:hAnsi="Times New Roman"/>
          <w:b/>
          <w:sz w:val="24"/>
          <w:szCs w:val="24"/>
        </w:rPr>
      </w:pPr>
      <w:r>
        <w:rPr>
          <w:rFonts w:ascii="Times New Roman" w:eastAsia="Calibri" w:hAnsi="Times New Roman"/>
          <w:b/>
          <w:sz w:val="24"/>
          <w:szCs w:val="24"/>
        </w:rPr>
        <w:t>BAB V KESIMPULAN DAN SARAN</w:t>
      </w:r>
      <w:r>
        <w:rPr>
          <w:rFonts w:ascii="Times New Roman" w:eastAsia="Calibri" w:hAnsi="Times New Roman"/>
          <w:b/>
          <w:sz w:val="24"/>
          <w:szCs w:val="24"/>
        </w:rPr>
        <w:tab/>
        <w:t>61</w:t>
      </w:r>
    </w:p>
    <w:p w:rsidR="001B2127" w:rsidRDefault="00307960">
      <w:pPr>
        <w:tabs>
          <w:tab w:val="left" w:pos="1134"/>
          <w:tab w:val="left" w:leader="dot" w:pos="7371"/>
        </w:tabs>
        <w:spacing w:after="0" w:line="360" w:lineRule="auto"/>
        <w:ind w:left="709"/>
        <w:jc w:val="both"/>
        <w:rPr>
          <w:rFonts w:ascii="Times New Roman" w:eastAsia="Calibri" w:hAnsi="Times New Roman"/>
          <w:sz w:val="24"/>
          <w:szCs w:val="24"/>
        </w:rPr>
      </w:pPr>
      <w:r>
        <w:rPr>
          <w:rFonts w:ascii="Times New Roman" w:eastAsia="Calibri" w:hAnsi="Times New Roman"/>
          <w:sz w:val="24"/>
          <w:szCs w:val="24"/>
        </w:rPr>
        <w:t>5.1 Kesimpulan</w:t>
      </w:r>
      <w:r>
        <w:rPr>
          <w:rFonts w:ascii="Times New Roman" w:eastAsia="Calibri" w:hAnsi="Times New Roman"/>
          <w:sz w:val="24"/>
          <w:szCs w:val="24"/>
        </w:rPr>
        <w:tab/>
        <w:t>61</w:t>
      </w:r>
    </w:p>
    <w:p w:rsidR="001B2127" w:rsidRDefault="00307960">
      <w:pPr>
        <w:tabs>
          <w:tab w:val="left" w:pos="1134"/>
          <w:tab w:val="left" w:leader="dot" w:pos="7371"/>
        </w:tabs>
        <w:spacing w:after="0" w:line="360" w:lineRule="auto"/>
        <w:ind w:left="709"/>
        <w:jc w:val="both"/>
        <w:rPr>
          <w:rFonts w:ascii="Times New Roman" w:eastAsia="Calibri" w:hAnsi="Times New Roman"/>
          <w:sz w:val="24"/>
          <w:szCs w:val="24"/>
        </w:rPr>
      </w:pPr>
      <w:r>
        <w:rPr>
          <w:rFonts w:ascii="Times New Roman" w:eastAsia="Calibri" w:hAnsi="Times New Roman"/>
          <w:sz w:val="24"/>
          <w:szCs w:val="24"/>
        </w:rPr>
        <w:t>5.2 Saran</w:t>
      </w:r>
      <w:r>
        <w:rPr>
          <w:rFonts w:ascii="Times New Roman" w:eastAsia="Calibri" w:hAnsi="Times New Roman"/>
          <w:sz w:val="24"/>
          <w:szCs w:val="24"/>
        </w:rPr>
        <w:tab/>
        <w:t>61</w:t>
      </w:r>
    </w:p>
    <w:p w:rsidR="001B2127" w:rsidRDefault="00307960">
      <w:pPr>
        <w:tabs>
          <w:tab w:val="left" w:pos="1134"/>
          <w:tab w:val="left" w:leader="dot" w:pos="7371"/>
        </w:tabs>
        <w:spacing w:after="0" w:line="360" w:lineRule="auto"/>
        <w:jc w:val="both"/>
        <w:rPr>
          <w:rFonts w:ascii="Times New Roman" w:eastAsia="Calibri" w:hAnsi="Times New Roman"/>
          <w:b/>
          <w:sz w:val="24"/>
          <w:szCs w:val="24"/>
          <w:lang w:eastAsia="en-US"/>
        </w:rPr>
      </w:pPr>
      <w:r>
        <w:rPr>
          <w:rFonts w:ascii="Times New Roman" w:eastAsia="Calibri" w:hAnsi="Times New Roman"/>
          <w:b/>
          <w:sz w:val="24"/>
          <w:szCs w:val="24"/>
          <w:lang w:eastAsia="en-US"/>
        </w:rPr>
        <w:t>DAFTAR PUSTAKA</w:t>
      </w:r>
    </w:p>
    <w:p w:rsidR="001B2127" w:rsidRDefault="00307960">
      <w:pPr>
        <w:tabs>
          <w:tab w:val="left" w:pos="1134"/>
          <w:tab w:val="left" w:leader="dot" w:pos="7371"/>
        </w:tabs>
        <w:spacing w:after="0" w:line="360" w:lineRule="auto"/>
        <w:jc w:val="both"/>
        <w:rPr>
          <w:rFonts w:ascii="Times New Roman" w:eastAsia="Calibri" w:hAnsi="Times New Roman"/>
          <w:b/>
          <w:sz w:val="24"/>
          <w:szCs w:val="24"/>
          <w:lang w:eastAsia="en-US"/>
        </w:rPr>
      </w:pPr>
      <w:r>
        <w:rPr>
          <w:rFonts w:ascii="Times New Roman" w:eastAsia="Calibri" w:hAnsi="Times New Roman"/>
          <w:b/>
          <w:sz w:val="24"/>
          <w:szCs w:val="24"/>
          <w:lang w:eastAsia="en-US"/>
        </w:rPr>
        <w:t>LAMPIRAN</w:t>
      </w:r>
    </w:p>
    <w:p w:rsidR="001B2127" w:rsidRDefault="001B2127">
      <w:pPr>
        <w:spacing w:after="0" w:line="480" w:lineRule="auto"/>
        <w:jc w:val="center"/>
        <w:rPr>
          <w:rFonts w:ascii="Times New Roman" w:eastAsia="Calibri" w:hAnsi="Times New Roman" w:cs="SimSun"/>
          <w:b/>
          <w:sz w:val="24"/>
          <w:szCs w:val="24"/>
          <w:lang w:eastAsia="en-US"/>
        </w:rPr>
      </w:pPr>
    </w:p>
    <w:p w:rsidR="001B2127" w:rsidRDefault="001B2127">
      <w:pPr>
        <w:spacing w:after="0" w:line="480" w:lineRule="auto"/>
        <w:jc w:val="center"/>
        <w:rPr>
          <w:rFonts w:ascii="Times New Roman" w:eastAsia="Calibri" w:hAnsi="Times New Roman" w:cs="SimSun"/>
          <w:b/>
          <w:sz w:val="24"/>
          <w:szCs w:val="24"/>
          <w:lang w:eastAsia="en-US"/>
        </w:rPr>
      </w:pPr>
    </w:p>
    <w:p w:rsidR="001B2127" w:rsidRDefault="001B2127">
      <w:pPr>
        <w:spacing w:after="0" w:line="480" w:lineRule="auto"/>
        <w:jc w:val="center"/>
        <w:rPr>
          <w:rFonts w:ascii="Times New Roman" w:eastAsia="Calibri" w:hAnsi="Times New Roman" w:cs="SimSun"/>
          <w:b/>
          <w:sz w:val="24"/>
          <w:szCs w:val="24"/>
          <w:lang w:eastAsia="en-US"/>
        </w:rPr>
      </w:pPr>
    </w:p>
    <w:p w:rsidR="001B2127" w:rsidRDefault="001B2127">
      <w:pPr>
        <w:spacing w:after="0" w:line="480" w:lineRule="auto"/>
        <w:jc w:val="center"/>
        <w:rPr>
          <w:rFonts w:ascii="Times New Roman" w:eastAsia="Calibri" w:hAnsi="Times New Roman" w:cs="SimSun"/>
          <w:b/>
          <w:sz w:val="24"/>
          <w:szCs w:val="24"/>
          <w:lang w:eastAsia="en-US"/>
        </w:rPr>
      </w:pPr>
    </w:p>
    <w:p w:rsidR="001B2127" w:rsidRDefault="001B2127">
      <w:pPr>
        <w:spacing w:after="0" w:line="480" w:lineRule="auto"/>
        <w:jc w:val="center"/>
        <w:rPr>
          <w:rFonts w:ascii="Times New Roman" w:eastAsia="Calibri" w:hAnsi="Times New Roman" w:cs="SimSun"/>
          <w:b/>
          <w:sz w:val="24"/>
          <w:szCs w:val="24"/>
          <w:lang w:eastAsia="en-US"/>
        </w:rPr>
      </w:pPr>
    </w:p>
    <w:p w:rsidR="001B2127" w:rsidRDefault="001B2127">
      <w:pPr>
        <w:spacing w:after="0" w:line="480" w:lineRule="auto"/>
        <w:jc w:val="center"/>
        <w:rPr>
          <w:rFonts w:ascii="Times New Roman" w:eastAsia="Calibri" w:hAnsi="Times New Roman" w:cs="SimSun"/>
          <w:b/>
          <w:sz w:val="24"/>
          <w:szCs w:val="24"/>
          <w:lang w:eastAsia="en-US"/>
        </w:rPr>
      </w:pPr>
    </w:p>
    <w:p w:rsidR="001B2127" w:rsidRDefault="001B2127">
      <w:pPr>
        <w:spacing w:after="0" w:line="480" w:lineRule="auto"/>
        <w:jc w:val="center"/>
        <w:rPr>
          <w:rFonts w:ascii="Times New Roman" w:eastAsia="Calibri" w:hAnsi="Times New Roman" w:cs="SimSun"/>
          <w:b/>
          <w:sz w:val="24"/>
          <w:szCs w:val="24"/>
          <w:lang w:eastAsia="en-US"/>
        </w:rPr>
      </w:pPr>
    </w:p>
    <w:p w:rsidR="001B2127" w:rsidRDefault="00307960">
      <w:pPr>
        <w:spacing w:after="0" w:line="240" w:lineRule="auto"/>
        <w:rPr>
          <w:rFonts w:ascii="Times New Roman" w:eastAsia="Calibri" w:hAnsi="Times New Roman" w:cs="SimSun"/>
          <w:b/>
          <w:sz w:val="24"/>
          <w:szCs w:val="24"/>
          <w:lang w:eastAsia="en-US"/>
        </w:rPr>
      </w:pPr>
      <w:r>
        <w:rPr>
          <w:rFonts w:ascii="Times New Roman" w:eastAsia="Calibri" w:hAnsi="Times New Roman" w:cs="SimSun"/>
          <w:b/>
          <w:sz w:val="24"/>
          <w:szCs w:val="24"/>
          <w:lang w:eastAsia="en-US"/>
        </w:rPr>
        <w:br w:type="page"/>
      </w:r>
    </w:p>
    <w:p w:rsidR="001B2127" w:rsidRDefault="00307960">
      <w:pPr>
        <w:widowControl w:val="0"/>
        <w:tabs>
          <w:tab w:val="left" w:leader="dot" w:pos="7371"/>
        </w:tabs>
        <w:autoSpaceDE w:val="0"/>
        <w:autoSpaceDN w:val="0"/>
        <w:spacing w:after="0" w:line="360" w:lineRule="auto"/>
        <w:jc w:val="center"/>
        <w:rPr>
          <w:rFonts w:ascii="Times New Roman" w:eastAsia="Calibri" w:hAnsi="Times New Roman" w:cs="SimSun"/>
          <w:b/>
          <w:sz w:val="24"/>
          <w:szCs w:val="24"/>
          <w:lang w:eastAsia="en-US"/>
        </w:rPr>
      </w:pPr>
      <w:r>
        <w:rPr>
          <w:rFonts w:ascii="Times New Roman" w:eastAsia="Calibri" w:hAnsi="Times New Roman" w:cs="SimSun"/>
          <w:b/>
          <w:sz w:val="24"/>
          <w:szCs w:val="24"/>
          <w:lang w:eastAsia="en-US"/>
        </w:rPr>
        <w:lastRenderedPageBreak/>
        <w:t>DAFTAR TABEL</w:t>
      </w:r>
    </w:p>
    <w:p w:rsidR="000B5442" w:rsidRDefault="000B5442">
      <w:pPr>
        <w:widowControl w:val="0"/>
        <w:tabs>
          <w:tab w:val="left" w:leader="dot" w:pos="7371"/>
        </w:tabs>
        <w:autoSpaceDE w:val="0"/>
        <w:autoSpaceDN w:val="0"/>
        <w:spacing w:after="0" w:line="360" w:lineRule="auto"/>
        <w:jc w:val="center"/>
        <w:rPr>
          <w:rFonts w:ascii="Times New Roman" w:eastAsia="Calibri" w:hAnsi="Times New Roman" w:cs="SimSun"/>
          <w:b/>
          <w:sz w:val="24"/>
          <w:szCs w:val="24"/>
          <w:lang w:eastAsia="en-US"/>
        </w:rPr>
      </w:pPr>
    </w:p>
    <w:p w:rsidR="000B5442" w:rsidRDefault="000B5442">
      <w:pPr>
        <w:widowControl w:val="0"/>
        <w:tabs>
          <w:tab w:val="left" w:leader="dot" w:pos="7371"/>
        </w:tabs>
        <w:autoSpaceDE w:val="0"/>
        <w:autoSpaceDN w:val="0"/>
        <w:spacing w:after="0" w:line="360" w:lineRule="auto"/>
        <w:jc w:val="center"/>
        <w:rPr>
          <w:rFonts w:ascii="Times New Roman" w:eastAsia="Calibri" w:hAnsi="Times New Roman" w:cs="SimSun"/>
          <w:b/>
          <w:sz w:val="24"/>
          <w:szCs w:val="24"/>
          <w:lang w:eastAsia="en-US"/>
        </w:rPr>
      </w:pPr>
    </w:p>
    <w:p w:rsidR="001B2127" w:rsidRDefault="00307960">
      <w:pPr>
        <w:tabs>
          <w:tab w:val="left" w:pos="567"/>
          <w:tab w:val="left" w:leader="dot" w:pos="7371"/>
        </w:tabs>
        <w:spacing w:after="0" w:line="240" w:lineRule="auto"/>
        <w:rPr>
          <w:rFonts w:ascii="Times New Roman" w:eastAsia="Calibri" w:hAnsi="Times New Roman"/>
          <w:sz w:val="24"/>
          <w:szCs w:val="24"/>
        </w:rPr>
      </w:pPr>
      <w:r>
        <w:rPr>
          <w:rFonts w:ascii="Times New Roman" w:eastAsia="Calibri" w:hAnsi="Times New Roman"/>
          <w:sz w:val="24"/>
          <w:szCs w:val="24"/>
          <w:lang w:val="id-ID" w:eastAsia="en-US"/>
        </w:rPr>
        <w:t>Tabel 3.1</w:t>
      </w:r>
      <w:r>
        <w:rPr>
          <w:rFonts w:ascii="Times New Roman" w:eastAsia="Calibri" w:hAnsi="Times New Roman"/>
          <w:sz w:val="24"/>
          <w:szCs w:val="24"/>
          <w:lang w:eastAsia="en-US"/>
        </w:rPr>
        <w:t xml:space="preserve"> </w:t>
      </w:r>
      <w:r>
        <w:rPr>
          <w:rFonts w:ascii="Times New Roman" w:eastAsia="Calibri" w:hAnsi="Times New Roman"/>
          <w:sz w:val="24"/>
          <w:szCs w:val="24"/>
          <w:lang w:val="id-ID" w:eastAsia="en-US"/>
        </w:rPr>
        <w:t>Definisi Operasional</w:t>
      </w:r>
      <w:r>
        <w:rPr>
          <w:rFonts w:ascii="Times New Roman" w:eastAsia="Calibri" w:hAnsi="Times New Roman"/>
          <w:sz w:val="24"/>
          <w:szCs w:val="24"/>
          <w:lang w:eastAsia="en-US"/>
        </w:rPr>
        <w:t xml:space="preserve"> </w:t>
      </w:r>
      <w:r>
        <w:rPr>
          <w:rFonts w:ascii="Times New Roman" w:eastAsia="Calibri" w:hAnsi="Times New Roman"/>
          <w:sz w:val="24"/>
          <w:szCs w:val="24"/>
          <w:lang w:eastAsia="en-US"/>
        </w:rPr>
        <w:tab/>
      </w:r>
      <w:r>
        <w:rPr>
          <w:rFonts w:ascii="Times New Roman" w:eastAsia="Calibri" w:hAnsi="Times New Roman"/>
          <w:sz w:val="24"/>
          <w:szCs w:val="24"/>
        </w:rPr>
        <w:t>41</w:t>
      </w:r>
    </w:p>
    <w:p w:rsidR="001B2127" w:rsidRDefault="00307960">
      <w:pPr>
        <w:tabs>
          <w:tab w:val="left" w:pos="567"/>
          <w:tab w:val="left" w:leader="dot" w:pos="7371"/>
        </w:tabs>
        <w:spacing w:after="0" w:line="240" w:lineRule="auto"/>
        <w:rPr>
          <w:rFonts w:ascii="Times New Roman" w:eastAsia="Calibri" w:hAnsi="Times New Roman"/>
          <w:sz w:val="24"/>
          <w:szCs w:val="24"/>
        </w:rPr>
      </w:pPr>
      <w:r>
        <w:rPr>
          <w:rFonts w:ascii="Times New Roman" w:eastAsia="Calibri" w:hAnsi="Times New Roman"/>
          <w:sz w:val="24"/>
          <w:szCs w:val="24"/>
        </w:rPr>
        <w:t xml:space="preserve">Tabel </w:t>
      </w:r>
      <w:r>
        <w:rPr>
          <w:rFonts w:ascii="Times New Roman" w:eastAsia="Calibri" w:hAnsi="Times New Roman"/>
          <w:sz w:val="24"/>
          <w:szCs w:val="24"/>
        </w:rPr>
        <w:t>4.1 Tabel Distribusi Frekuensi Responden Berdasarkan Jenis</w:t>
      </w:r>
    </w:p>
    <w:p w:rsidR="001B2127" w:rsidRDefault="00307960">
      <w:pPr>
        <w:tabs>
          <w:tab w:val="left" w:pos="567"/>
          <w:tab w:val="left" w:leader="dot" w:pos="7371"/>
        </w:tabs>
        <w:spacing w:after="0" w:line="240" w:lineRule="auto"/>
        <w:ind w:left="993"/>
        <w:rPr>
          <w:rFonts w:ascii="Times New Roman" w:eastAsia="Calibri" w:hAnsi="Times New Roman"/>
          <w:sz w:val="24"/>
          <w:szCs w:val="24"/>
        </w:rPr>
      </w:pPr>
      <w:r>
        <w:rPr>
          <w:rFonts w:ascii="Times New Roman" w:eastAsia="Calibri" w:hAnsi="Times New Roman"/>
          <w:sz w:val="24"/>
          <w:szCs w:val="24"/>
        </w:rPr>
        <w:t xml:space="preserve">Kelamin, Umur, Pendidikan dan Lama Stroke </w:t>
      </w:r>
    </w:p>
    <w:p w:rsidR="001B2127" w:rsidRDefault="00307960">
      <w:pPr>
        <w:tabs>
          <w:tab w:val="left" w:pos="567"/>
          <w:tab w:val="left" w:leader="dot" w:pos="7371"/>
        </w:tabs>
        <w:spacing w:after="0" w:line="240" w:lineRule="auto"/>
        <w:ind w:left="993"/>
        <w:rPr>
          <w:rFonts w:ascii="Times New Roman" w:eastAsia="Calibri" w:hAnsi="Times New Roman"/>
          <w:sz w:val="24"/>
          <w:szCs w:val="24"/>
        </w:rPr>
      </w:pPr>
      <w:r>
        <w:rPr>
          <w:rFonts w:ascii="Times New Roman" w:eastAsia="Calibri" w:hAnsi="Times New Roman"/>
          <w:sz w:val="24"/>
          <w:szCs w:val="24"/>
        </w:rPr>
        <w:t>Anggota Keluarga</w:t>
      </w:r>
      <w:r>
        <w:rPr>
          <w:rFonts w:ascii="Times New Roman" w:eastAsia="Calibri" w:hAnsi="Times New Roman"/>
          <w:sz w:val="24"/>
          <w:szCs w:val="24"/>
        </w:rPr>
        <w:tab/>
        <w:t>50</w:t>
      </w:r>
    </w:p>
    <w:p w:rsidR="001B2127" w:rsidRDefault="00307960">
      <w:pPr>
        <w:tabs>
          <w:tab w:val="left" w:pos="567"/>
          <w:tab w:val="left" w:leader="dot" w:pos="7371"/>
        </w:tabs>
        <w:spacing w:after="0" w:line="240" w:lineRule="auto"/>
        <w:rPr>
          <w:rFonts w:ascii="Times New Roman" w:eastAsia="Calibri" w:hAnsi="Times New Roman"/>
          <w:sz w:val="24"/>
          <w:szCs w:val="24"/>
        </w:rPr>
      </w:pPr>
      <w:r>
        <w:rPr>
          <w:rFonts w:ascii="Times New Roman" w:eastAsia="Calibri" w:hAnsi="Times New Roman"/>
          <w:sz w:val="24"/>
          <w:szCs w:val="24"/>
        </w:rPr>
        <w:t xml:space="preserve">Tabel 4.2 Distribusi Frekuensi Gambaran Psikologis Caregiver </w:t>
      </w:r>
    </w:p>
    <w:p w:rsidR="001B2127" w:rsidRDefault="00307960">
      <w:pPr>
        <w:tabs>
          <w:tab w:val="left" w:pos="567"/>
          <w:tab w:val="left" w:leader="dot" w:pos="7371"/>
        </w:tabs>
        <w:spacing w:after="0" w:line="240" w:lineRule="auto"/>
        <w:ind w:left="993"/>
        <w:rPr>
          <w:rFonts w:ascii="Times New Roman" w:eastAsia="Calibri" w:hAnsi="Times New Roman"/>
          <w:sz w:val="24"/>
          <w:szCs w:val="24"/>
        </w:rPr>
      </w:pPr>
      <w:r>
        <w:rPr>
          <w:rFonts w:ascii="Times New Roman" w:eastAsia="Calibri" w:hAnsi="Times New Roman"/>
          <w:sz w:val="24"/>
          <w:szCs w:val="24"/>
        </w:rPr>
        <w:t xml:space="preserve">Dalam Merawat Pasien Pasca Stroke di Puskesmas </w:t>
      </w:r>
    </w:p>
    <w:p w:rsidR="001B2127" w:rsidRDefault="00307960">
      <w:pPr>
        <w:tabs>
          <w:tab w:val="left" w:pos="567"/>
          <w:tab w:val="left" w:leader="dot" w:pos="7371"/>
        </w:tabs>
        <w:spacing w:after="0" w:line="240" w:lineRule="auto"/>
        <w:ind w:left="993"/>
        <w:rPr>
          <w:rFonts w:ascii="Times New Roman" w:eastAsia="Calibri" w:hAnsi="Times New Roman"/>
          <w:sz w:val="24"/>
          <w:szCs w:val="24"/>
        </w:rPr>
      </w:pPr>
      <w:r>
        <w:rPr>
          <w:rFonts w:ascii="Times New Roman" w:eastAsia="Calibri" w:hAnsi="Times New Roman"/>
          <w:sz w:val="24"/>
          <w:szCs w:val="24"/>
        </w:rPr>
        <w:t>Bayongbong</w:t>
      </w:r>
      <w:r>
        <w:rPr>
          <w:rFonts w:ascii="Times New Roman" w:eastAsia="Calibri" w:hAnsi="Times New Roman"/>
          <w:sz w:val="24"/>
          <w:szCs w:val="24"/>
        </w:rPr>
        <w:tab/>
        <w:t>51</w:t>
      </w:r>
    </w:p>
    <w:p w:rsidR="001B2127" w:rsidRDefault="001B2127">
      <w:pPr>
        <w:tabs>
          <w:tab w:val="left" w:pos="567"/>
          <w:tab w:val="left" w:leader="dot" w:pos="7371"/>
        </w:tabs>
        <w:spacing w:after="0" w:line="240" w:lineRule="auto"/>
        <w:rPr>
          <w:rFonts w:ascii="Times New Roman" w:eastAsia="Calibri" w:hAnsi="Times New Roman"/>
          <w:sz w:val="24"/>
          <w:szCs w:val="24"/>
          <w:lang w:eastAsia="en-US"/>
        </w:rPr>
      </w:pPr>
    </w:p>
    <w:p w:rsidR="001B2127" w:rsidRDefault="001B2127">
      <w:pPr>
        <w:widowControl w:val="0"/>
        <w:tabs>
          <w:tab w:val="left" w:leader="dot" w:pos="7371"/>
        </w:tabs>
        <w:autoSpaceDE w:val="0"/>
        <w:autoSpaceDN w:val="0"/>
        <w:spacing w:after="0" w:line="360" w:lineRule="auto"/>
        <w:rPr>
          <w:rFonts w:ascii="Times New Roman" w:eastAsia="Calibri" w:hAnsi="Times New Roman" w:cs="SimSun"/>
          <w:b/>
          <w:sz w:val="24"/>
          <w:szCs w:val="24"/>
          <w:lang w:eastAsia="en-US"/>
        </w:rPr>
      </w:pPr>
    </w:p>
    <w:p w:rsidR="001B2127" w:rsidRDefault="001B2127">
      <w:pPr>
        <w:widowControl w:val="0"/>
        <w:tabs>
          <w:tab w:val="left" w:leader="dot" w:pos="7371"/>
        </w:tabs>
        <w:autoSpaceDE w:val="0"/>
        <w:autoSpaceDN w:val="0"/>
        <w:spacing w:after="0" w:line="360" w:lineRule="auto"/>
        <w:rPr>
          <w:rFonts w:ascii="Times New Roman" w:eastAsia="Calibri" w:hAnsi="Times New Roman" w:cs="SimSun"/>
          <w:b/>
          <w:sz w:val="24"/>
          <w:szCs w:val="24"/>
          <w:lang w:eastAsia="en-US"/>
        </w:rPr>
      </w:pPr>
    </w:p>
    <w:p w:rsidR="001B2127" w:rsidRDefault="001B2127">
      <w:pPr>
        <w:widowControl w:val="0"/>
        <w:tabs>
          <w:tab w:val="left" w:leader="dot" w:pos="7371"/>
        </w:tabs>
        <w:autoSpaceDE w:val="0"/>
        <w:autoSpaceDN w:val="0"/>
        <w:spacing w:after="0" w:line="360" w:lineRule="auto"/>
        <w:rPr>
          <w:rFonts w:ascii="Times New Roman" w:eastAsia="Calibri" w:hAnsi="Times New Roman" w:cs="SimSun"/>
          <w:b/>
          <w:sz w:val="24"/>
          <w:szCs w:val="24"/>
          <w:lang w:eastAsia="en-US"/>
        </w:rPr>
      </w:pPr>
    </w:p>
    <w:p w:rsidR="001B2127" w:rsidRDefault="001B2127">
      <w:pPr>
        <w:widowControl w:val="0"/>
        <w:tabs>
          <w:tab w:val="left" w:leader="dot" w:pos="7371"/>
        </w:tabs>
        <w:autoSpaceDE w:val="0"/>
        <w:autoSpaceDN w:val="0"/>
        <w:spacing w:after="0" w:line="360" w:lineRule="auto"/>
        <w:rPr>
          <w:rFonts w:ascii="Times New Roman" w:eastAsia="Calibri" w:hAnsi="Times New Roman" w:cs="SimSun"/>
          <w:b/>
          <w:sz w:val="24"/>
          <w:szCs w:val="24"/>
          <w:lang w:eastAsia="en-US"/>
        </w:rPr>
      </w:pPr>
    </w:p>
    <w:p w:rsidR="001B2127" w:rsidRDefault="001B2127">
      <w:pPr>
        <w:widowControl w:val="0"/>
        <w:tabs>
          <w:tab w:val="left" w:leader="dot" w:pos="7371"/>
        </w:tabs>
        <w:autoSpaceDE w:val="0"/>
        <w:autoSpaceDN w:val="0"/>
        <w:spacing w:after="0" w:line="360" w:lineRule="auto"/>
        <w:rPr>
          <w:rFonts w:ascii="Times New Roman" w:eastAsia="Calibri" w:hAnsi="Times New Roman" w:cs="SimSun"/>
          <w:b/>
          <w:sz w:val="24"/>
          <w:szCs w:val="24"/>
          <w:lang w:eastAsia="en-US"/>
        </w:rPr>
      </w:pPr>
    </w:p>
    <w:p w:rsidR="001B2127" w:rsidRDefault="001B2127">
      <w:pPr>
        <w:widowControl w:val="0"/>
        <w:tabs>
          <w:tab w:val="left" w:leader="dot" w:pos="7371"/>
        </w:tabs>
        <w:autoSpaceDE w:val="0"/>
        <w:autoSpaceDN w:val="0"/>
        <w:spacing w:after="0" w:line="360" w:lineRule="auto"/>
        <w:rPr>
          <w:rFonts w:ascii="Times New Roman" w:eastAsia="Calibri" w:hAnsi="Times New Roman" w:cs="SimSun"/>
          <w:b/>
          <w:sz w:val="24"/>
          <w:szCs w:val="24"/>
          <w:lang w:eastAsia="en-US"/>
        </w:rPr>
      </w:pPr>
    </w:p>
    <w:p w:rsidR="001B2127" w:rsidRDefault="001B2127">
      <w:pPr>
        <w:widowControl w:val="0"/>
        <w:tabs>
          <w:tab w:val="left" w:leader="dot" w:pos="7371"/>
        </w:tabs>
        <w:autoSpaceDE w:val="0"/>
        <w:autoSpaceDN w:val="0"/>
        <w:spacing w:after="0" w:line="360" w:lineRule="auto"/>
        <w:rPr>
          <w:rFonts w:ascii="Times New Roman" w:eastAsia="Calibri" w:hAnsi="Times New Roman" w:cs="SimSun"/>
          <w:b/>
          <w:sz w:val="24"/>
          <w:szCs w:val="24"/>
          <w:lang w:eastAsia="en-US"/>
        </w:rPr>
      </w:pPr>
    </w:p>
    <w:p w:rsidR="001B2127" w:rsidRDefault="001B2127">
      <w:pPr>
        <w:widowControl w:val="0"/>
        <w:tabs>
          <w:tab w:val="left" w:leader="dot" w:pos="7371"/>
        </w:tabs>
        <w:autoSpaceDE w:val="0"/>
        <w:autoSpaceDN w:val="0"/>
        <w:spacing w:after="0" w:line="360" w:lineRule="auto"/>
        <w:rPr>
          <w:rFonts w:ascii="Times New Roman" w:eastAsia="Calibri" w:hAnsi="Times New Roman" w:cs="SimSun"/>
          <w:b/>
          <w:sz w:val="24"/>
          <w:szCs w:val="24"/>
          <w:lang w:eastAsia="en-US"/>
        </w:rPr>
      </w:pPr>
    </w:p>
    <w:p w:rsidR="001B2127" w:rsidRDefault="001B2127">
      <w:pPr>
        <w:widowControl w:val="0"/>
        <w:tabs>
          <w:tab w:val="left" w:leader="dot" w:pos="7371"/>
        </w:tabs>
        <w:autoSpaceDE w:val="0"/>
        <w:autoSpaceDN w:val="0"/>
        <w:spacing w:after="0" w:line="360" w:lineRule="auto"/>
        <w:rPr>
          <w:rFonts w:ascii="Times New Roman" w:eastAsia="Calibri" w:hAnsi="Times New Roman" w:cs="SimSun"/>
          <w:b/>
          <w:sz w:val="24"/>
          <w:szCs w:val="24"/>
          <w:lang w:eastAsia="en-US"/>
        </w:rPr>
      </w:pPr>
    </w:p>
    <w:p w:rsidR="001B2127" w:rsidRDefault="001B2127">
      <w:pPr>
        <w:widowControl w:val="0"/>
        <w:tabs>
          <w:tab w:val="left" w:leader="dot" w:pos="7371"/>
        </w:tabs>
        <w:autoSpaceDE w:val="0"/>
        <w:autoSpaceDN w:val="0"/>
        <w:spacing w:after="0" w:line="360" w:lineRule="auto"/>
        <w:rPr>
          <w:rFonts w:ascii="Times New Roman" w:eastAsia="Calibri" w:hAnsi="Times New Roman" w:cs="SimSun"/>
          <w:b/>
          <w:sz w:val="24"/>
          <w:szCs w:val="24"/>
          <w:lang w:eastAsia="en-US"/>
        </w:rPr>
      </w:pPr>
    </w:p>
    <w:p w:rsidR="001B2127" w:rsidRDefault="001B2127">
      <w:pPr>
        <w:widowControl w:val="0"/>
        <w:tabs>
          <w:tab w:val="left" w:leader="dot" w:pos="7371"/>
        </w:tabs>
        <w:autoSpaceDE w:val="0"/>
        <w:autoSpaceDN w:val="0"/>
        <w:spacing w:after="0" w:line="360" w:lineRule="auto"/>
        <w:rPr>
          <w:rFonts w:ascii="Times New Roman" w:eastAsia="Calibri" w:hAnsi="Times New Roman" w:cs="SimSun"/>
          <w:b/>
          <w:sz w:val="24"/>
          <w:szCs w:val="24"/>
          <w:lang w:eastAsia="en-US"/>
        </w:rPr>
      </w:pPr>
    </w:p>
    <w:p w:rsidR="001B2127" w:rsidRDefault="001B2127">
      <w:pPr>
        <w:widowControl w:val="0"/>
        <w:tabs>
          <w:tab w:val="left" w:leader="dot" w:pos="7371"/>
        </w:tabs>
        <w:autoSpaceDE w:val="0"/>
        <w:autoSpaceDN w:val="0"/>
        <w:spacing w:after="0" w:line="360" w:lineRule="auto"/>
        <w:rPr>
          <w:rFonts w:ascii="Times New Roman" w:eastAsia="Calibri" w:hAnsi="Times New Roman" w:cs="SimSun"/>
          <w:b/>
          <w:sz w:val="24"/>
          <w:szCs w:val="24"/>
          <w:lang w:eastAsia="en-US"/>
        </w:rPr>
      </w:pPr>
    </w:p>
    <w:p w:rsidR="001B2127" w:rsidRDefault="001B2127">
      <w:pPr>
        <w:widowControl w:val="0"/>
        <w:tabs>
          <w:tab w:val="left" w:leader="dot" w:pos="7371"/>
        </w:tabs>
        <w:autoSpaceDE w:val="0"/>
        <w:autoSpaceDN w:val="0"/>
        <w:spacing w:after="0" w:line="360" w:lineRule="auto"/>
        <w:rPr>
          <w:rFonts w:ascii="Times New Roman" w:eastAsia="Calibri" w:hAnsi="Times New Roman" w:cs="SimSun"/>
          <w:b/>
          <w:sz w:val="24"/>
          <w:szCs w:val="24"/>
          <w:lang w:eastAsia="en-US"/>
        </w:rPr>
      </w:pPr>
    </w:p>
    <w:p w:rsidR="001B2127" w:rsidRDefault="001B2127">
      <w:pPr>
        <w:widowControl w:val="0"/>
        <w:tabs>
          <w:tab w:val="left" w:leader="dot" w:pos="7371"/>
        </w:tabs>
        <w:autoSpaceDE w:val="0"/>
        <w:autoSpaceDN w:val="0"/>
        <w:spacing w:after="0" w:line="360" w:lineRule="auto"/>
        <w:rPr>
          <w:rFonts w:ascii="Times New Roman" w:eastAsia="Calibri" w:hAnsi="Times New Roman" w:cs="SimSun"/>
          <w:b/>
          <w:sz w:val="24"/>
          <w:szCs w:val="24"/>
          <w:lang w:eastAsia="en-US"/>
        </w:rPr>
      </w:pPr>
    </w:p>
    <w:p w:rsidR="001B2127" w:rsidRDefault="001B2127">
      <w:pPr>
        <w:widowControl w:val="0"/>
        <w:tabs>
          <w:tab w:val="left" w:leader="dot" w:pos="7371"/>
        </w:tabs>
        <w:autoSpaceDE w:val="0"/>
        <w:autoSpaceDN w:val="0"/>
        <w:spacing w:after="0" w:line="360" w:lineRule="auto"/>
        <w:rPr>
          <w:rFonts w:ascii="Times New Roman" w:eastAsia="Calibri" w:hAnsi="Times New Roman" w:cs="SimSun"/>
          <w:b/>
          <w:sz w:val="24"/>
          <w:szCs w:val="24"/>
          <w:lang w:eastAsia="en-US"/>
        </w:rPr>
      </w:pPr>
    </w:p>
    <w:p w:rsidR="001B2127" w:rsidRDefault="001B2127">
      <w:pPr>
        <w:widowControl w:val="0"/>
        <w:tabs>
          <w:tab w:val="left" w:leader="dot" w:pos="7371"/>
        </w:tabs>
        <w:autoSpaceDE w:val="0"/>
        <w:autoSpaceDN w:val="0"/>
        <w:spacing w:after="0" w:line="360" w:lineRule="auto"/>
        <w:rPr>
          <w:rFonts w:ascii="Times New Roman" w:eastAsia="Calibri" w:hAnsi="Times New Roman" w:cs="SimSun"/>
          <w:b/>
          <w:sz w:val="24"/>
          <w:szCs w:val="24"/>
          <w:lang w:eastAsia="en-US"/>
        </w:rPr>
      </w:pPr>
    </w:p>
    <w:p w:rsidR="001B2127" w:rsidRDefault="001B2127">
      <w:pPr>
        <w:widowControl w:val="0"/>
        <w:tabs>
          <w:tab w:val="left" w:leader="dot" w:pos="7371"/>
        </w:tabs>
        <w:autoSpaceDE w:val="0"/>
        <w:autoSpaceDN w:val="0"/>
        <w:spacing w:after="0" w:line="360" w:lineRule="auto"/>
        <w:rPr>
          <w:rFonts w:ascii="Times New Roman" w:eastAsia="Calibri" w:hAnsi="Times New Roman" w:cs="SimSun"/>
          <w:b/>
          <w:sz w:val="24"/>
          <w:szCs w:val="24"/>
          <w:lang w:eastAsia="en-US"/>
        </w:rPr>
      </w:pPr>
    </w:p>
    <w:p w:rsidR="001B2127" w:rsidRDefault="001B2127">
      <w:pPr>
        <w:widowControl w:val="0"/>
        <w:tabs>
          <w:tab w:val="left" w:leader="dot" w:pos="7371"/>
        </w:tabs>
        <w:autoSpaceDE w:val="0"/>
        <w:autoSpaceDN w:val="0"/>
        <w:spacing w:after="0" w:line="360" w:lineRule="auto"/>
        <w:rPr>
          <w:rFonts w:ascii="Times New Roman" w:eastAsia="Calibri" w:hAnsi="Times New Roman" w:cs="SimSun"/>
          <w:b/>
          <w:sz w:val="24"/>
          <w:szCs w:val="24"/>
          <w:lang w:eastAsia="en-US"/>
        </w:rPr>
      </w:pPr>
    </w:p>
    <w:p w:rsidR="001B2127" w:rsidRDefault="001B2127">
      <w:pPr>
        <w:widowControl w:val="0"/>
        <w:tabs>
          <w:tab w:val="left" w:leader="dot" w:pos="7371"/>
        </w:tabs>
        <w:autoSpaceDE w:val="0"/>
        <w:autoSpaceDN w:val="0"/>
        <w:spacing w:after="0" w:line="360" w:lineRule="auto"/>
        <w:rPr>
          <w:rFonts w:ascii="Times New Roman" w:eastAsia="Calibri" w:hAnsi="Times New Roman" w:cs="SimSun"/>
          <w:b/>
          <w:sz w:val="24"/>
          <w:szCs w:val="24"/>
          <w:lang w:eastAsia="en-US"/>
        </w:rPr>
      </w:pPr>
    </w:p>
    <w:p w:rsidR="001B2127" w:rsidRDefault="001B2127">
      <w:pPr>
        <w:widowControl w:val="0"/>
        <w:tabs>
          <w:tab w:val="left" w:leader="dot" w:pos="7371"/>
        </w:tabs>
        <w:autoSpaceDE w:val="0"/>
        <w:autoSpaceDN w:val="0"/>
        <w:spacing w:after="0" w:line="360" w:lineRule="auto"/>
        <w:rPr>
          <w:rFonts w:ascii="Times New Roman" w:eastAsia="Calibri" w:hAnsi="Times New Roman" w:cs="SimSun"/>
          <w:b/>
          <w:sz w:val="24"/>
          <w:szCs w:val="24"/>
          <w:lang w:eastAsia="en-US"/>
        </w:rPr>
      </w:pPr>
    </w:p>
    <w:p w:rsidR="001B2127" w:rsidRDefault="001B2127">
      <w:pPr>
        <w:widowControl w:val="0"/>
        <w:tabs>
          <w:tab w:val="left" w:leader="dot" w:pos="7371"/>
        </w:tabs>
        <w:autoSpaceDE w:val="0"/>
        <w:autoSpaceDN w:val="0"/>
        <w:spacing w:after="0" w:line="360" w:lineRule="auto"/>
        <w:rPr>
          <w:rFonts w:ascii="Times New Roman" w:eastAsia="Calibri" w:hAnsi="Times New Roman" w:cs="SimSun"/>
          <w:b/>
          <w:sz w:val="24"/>
          <w:szCs w:val="24"/>
          <w:lang w:eastAsia="en-US"/>
        </w:rPr>
      </w:pPr>
    </w:p>
    <w:p w:rsidR="001B2127" w:rsidRDefault="001B2127">
      <w:pPr>
        <w:widowControl w:val="0"/>
        <w:tabs>
          <w:tab w:val="left" w:leader="dot" w:pos="7371"/>
        </w:tabs>
        <w:autoSpaceDE w:val="0"/>
        <w:autoSpaceDN w:val="0"/>
        <w:spacing w:after="0" w:line="360" w:lineRule="auto"/>
        <w:rPr>
          <w:rFonts w:ascii="Times New Roman" w:eastAsia="Calibri" w:hAnsi="Times New Roman" w:cs="SimSun"/>
          <w:b/>
          <w:sz w:val="24"/>
          <w:szCs w:val="24"/>
          <w:lang w:eastAsia="en-US"/>
        </w:rPr>
      </w:pPr>
    </w:p>
    <w:p w:rsidR="001B2127" w:rsidRDefault="001B2127">
      <w:pPr>
        <w:widowControl w:val="0"/>
        <w:tabs>
          <w:tab w:val="left" w:leader="dot" w:pos="7371"/>
        </w:tabs>
        <w:autoSpaceDE w:val="0"/>
        <w:autoSpaceDN w:val="0"/>
        <w:spacing w:after="0" w:line="360" w:lineRule="auto"/>
        <w:rPr>
          <w:rFonts w:ascii="Times New Roman" w:eastAsia="Calibri" w:hAnsi="Times New Roman" w:cs="SimSun"/>
          <w:b/>
          <w:sz w:val="24"/>
          <w:szCs w:val="24"/>
          <w:lang w:eastAsia="en-US"/>
        </w:rPr>
      </w:pPr>
    </w:p>
    <w:p w:rsidR="001B2127" w:rsidRDefault="00307960">
      <w:pPr>
        <w:widowControl w:val="0"/>
        <w:tabs>
          <w:tab w:val="left" w:leader="dot" w:pos="7371"/>
        </w:tabs>
        <w:autoSpaceDE w:val="0"/>
        <w:autoSpaceDN w:val="0"/>
        <w:spacing w:after="0" w:line="360" w:lineRule="auto"/>
        <w:jc w:val="center"/>
        <w:rPr>
          <w:rFonts w:ascii="Times New Roman" w:eastAsia="Calibri" w:hAnsi="Times New Roman" w:cs="SimSun"/>
          <w:b/>
          <w:sz w:val="24"/>
          <w:szCs w:val="24"/>
          <w:lang w:eastAsia="en-US"/>
        </w:rPr>
      </w:pPr>
      <w:r>
        <w:rPr>
          <w:rFonts w:ascii="Times New Roman" w:eastAsia="Calibri" w:hAnsi="Times New Roman" w:cs="SimSun"/>
          <w:b/>
          <w:sz w:val="24"/>
          <w:szCs w:val="24"/>
          <w:lang w:eastAsia="en-US"/>
        </w:rPr>
        <w:lastRenderedPageBreak/>
        <w:t>DAFTAR BAGAN</w:t>
      </w:r>
    </w:p>
    <w:p w:rsidR="001B2127" w:rsidRDefault="001B2127">
      <w:pPr>
        <w:widowControl w:val="0"/>
        <w:tabs>
          <w:tab w:val="left" w:leader="dot" w:pos="7371"/>
        </w:tabs>
        <w:autoSpaceDE w:val="0"/>
        <w:autoSpaceDN w:val="0"/>
        <w:spacing w:after="0" w:line="360" w:lineRule="auto"/>
        <w:rPr>
          <w:rFonts w:ascii="Times New Roman" w:eastAsia="Calibri" w:hAnsi="Times New Roman" w:cs="SimSun"/>
          <w:b/>
          <w:sz w:val="24"/>
          <w:szCs w:val="24"/>
          <w:lang w:eastAsia="en-US"/>
        </w:rPr>
      </w:pPr>
    </w:p>
    <w:p w:rsidR="001B2127" w:rsidRDefault="001B2127">
      <w:pPr>
        <w:widowControl w:val="0"/>
        <w:tabs>
          <w:tab w:val="left" w:leader="dot" w:pos="7371"/>
        </w:tabs>
        <w:autoSpaceDE w:val="0"/>
        <w:autoSpaceDN w:val="0"/>
        <w:spacing w:after="0" w:line="360" w:lineRule="auto"/>
        <w:rPr>
          <w:rFonts w:ascii="Times New Roman" w:eastAsia="Calibri" w:hAnsi="Times New Roman" w:cs="SimSun"/>
          <w:b/>
          <w:sz w:val="24"/>
          <w:szCs w:val="24"/>
          <w:lang w:eastAsia="en-US"/>
        </w:rPr>
      </w:pPr>
    </w:p>
    <w:p w:rsidR="001B2127" w:rsidRDefault="00307960">
      <w:pPr>
        <w:widowControl w:val="0"/>
        <w:tabs>
          <w:tab w:val="left" w:leader="dot" w:pos="7371"/>
        </w:tabs>
        <w:autoSpaceDE w:val="0"/>
        <w:autoSpaceDN w:val="0"/>
        <w:spacing w:after="0" w:line="360" w:lineRule="auto"/>
        <w:rPr>
          <w:rFonts w:ascii="Times New Roman" w:eastAsia="Calibri" w:hAnsi="Times New Roman"/>
          <w:sz w:val="24"/>
          <w:szCs w:val="24"/>
          <w:lang w:eastAsia="en-US"/>
        </w:rPr>
      </w:pPr>
      <w:r>
        <w:rPr>
          <w:rFonts w:ascii="Times New Roman" w:hAnsi="Times New Roman"/>
          <w:bCs/>
          <w:sz w:val="24"/>
          <w:szCs w:val="24"/>
        </w:rPr>
        <w:t xml:space="preserve">Bagan 2.1 Kerangka pemikiran  </w:t>
      </w:r>
      <w:r>
        <w:rPr>
          <w:rFonts w:ascii="Times New Roman" w:hAnsi="Times New Roman"/>
          <w:bCs/>
          <w:sz w:val="24"/>
          <w:szCs w:val="24"/>
        </w:rPr>
        <w:tab/>
        <w:t>40</w:t>
      </w:r>
    </w:p>
    <w:p w:rsidR="001B2127" w:rsidRDefault="001B2127">
      <w:pPr>
        <w:spacing w:after="0" w:line="480" w:lineRule="auto"/>
        <w:jc w:val="center"/>
        <w:rPr>
          <w:rFonts w:ascii="Times New Roman" w:eastAsia="Calibri" w:hAnsi="Times New Roman" w:cs="SimSun"/>
          <w:b/>
          <w:sz w:val="24"/>
          <w:szCs w:val="24"/>
          <w:lang w:eastAsia="en-US"/>
        </w:rPr>
      </w:pPr>
    </w:p>
    <w:p w:rsidR="001B2127" w:rsidRDefault="001B2127">
      <w:pPr>
        <w:spacing w:after="0" w:line="480" w:lineRule="auto"/>
        <w:jc w:val="center"/>
        <w:rPr>
          <w:rFonts w:ascii="Times New Roman" w:eastAsia="Calibri" w:hAnsi="Times New Roman" w:cs="SimSun"/>
          <w:b/>
          <w:sz w:val="24"/>
          <w:szCs w:val="24"/>
          <w:lang w:eastAsia="en-US"/>
        </w:rPr>
      </w:pPr>
    </w:p>
    <w:p w:rsidR="001B2127" w:rsidRDefault="001B2127">
      <w:pPr>
        <w:spacing w:after="0" w:line="480" w:lineRule="auto"/>
        <w:jc w:val="center"/>
        <w:rPr>
          <w:rFonts w:ascii="Times New Roman" w:eastAsia="Calibri" w:hAnsi="Times New Roman" w:cs="SimSun"/>
          <w:b/>
          <w:sz w:val="24"/>
          <w:szCs w:val="24"/>
          <w:lang w:eastAsia="en-US"/>
        </w:rPr>
      </w:pPr>
    </w:p>
    <w:p w:rsidR="001B2127" w:rsidRDefault="001B2127">
      <w:pPr>
        <w:spacing w:after="0" w:line="480" w:lineRule="auto"/>
        <w:jc w:val="center"/>
        <w:rPr>
          <w:rFonts w:ascii="Times New Roman" w:eastAsia="Calibri" w:hAnsi="Times New Roman" w:cs="SimSun"/>
          <w:b/>
          <w:sz w:val="24"/>
          <w:szCs w:val="24"/>
          <w:lang w:eastAsia="en-US"/>
        </w:rPr>
      </w:pPr>
    </w:p>
    <w:p w:rsidR="001B2127" w:rsidRDefault="001B2127">
      <w:pPr>
        <w:spacing w:after="0" w:line="480" w:lineRule="auto"/>
        <w:jc w:val="center"/>
        <w:rPr>
          <w:rFonts w:ascii="Times New Roman" w:eastAsia="Calibri" w:hAnsi="Times New Roman" w:cs="SimSun"/>
          <w:b/>
          <w:sz w:val="24"/>
          <w:szCs w:val="24"/>
          <w:lang w:eastAsia="en-US"/>
        </w:rPr>
      </w:pPr>
    </w:p>
    <w:p w:rsidR="001B2127" w:rsidRDefault="001B2127">
      <w:pPr>
        <w:spacing w:after="0" w:line="480" w:lineRule="auto"/>
        <w:jc w:val="center"/>
        <w:rPr>
          <w:rFonts w:ascii="Times New Roman" w:eastAsia="Calibri" w:hAnsi="Times New Roman" w:cs="SimSun"/>
          <w:b/>
          <w:sz w:val="24"/>
          <w:szCs w:val="24"/>
          <w:lang w:eastAsia="en-US"/>
        </w:rPr>
      </w:pPr>
    </w:p>
    <w:p w:rsidR="001B2127" w:rsidRDefault="001B2127">
      <w:pPr>
        <w:spacing w:after="0" w:line="480" w:lineRule="auto"/>
        <w:jc w:val="center"/>
        <w:rPr>
          <w:rFonts w:ascii="Times New Roman" w:eastAsia="Calibri" w:hAnsi="Times New Roman" w:cs="SimSun"/>
          <w:b/>
          <w:sz w:val="24"/>
          <w:szCs w:val="24"/>
          <w:lang w:eastAsia="en-US"/>
        </w:rPr>
      </w:pPr>
    </w:p>
    <w:p w:rsidR="001B2127" w:rsidRDefault="001B2127">
      <w:pPr>
        <w:spacing w:after="0" w:line="480" w:lineRule="auto"/>
        <w:jc w:val="center"/>
        <w:rPr>
          <w:rFonts w:ascii="Times New Roman" w:eastAsia="Calibri" w:hAnsi="Times New Roman" w:cs="SimSun"/>
          <w:b/>
          <w:sz w:val="24"/>
          <w:szCs w:val="24"/>
          <w:lang w:eastAsia="en-US"/>
        </w:rPr>
      </w:pPr>
    </w:p>
    <w:p w:rsidR="001B2127" w:rsidRDefault="001B2127">
      <w:pPr>
        <w:spacing w:after="0" w:line="480" w:lineRule="auto"/>
        <w:jc w:val="center"/>
        <w:rPr>
          <w:rFonts w:ascii="Times New Roman" w:eastAsia="Calibri" w:hAnsi="Times New Roman" w:cs="SimSun"/>
          <w:b/>
          <w:sz w:val="24"/>
          <w:szCs w:val="24"/>
          <w:lang w:eastAsia="en-US"/>
        </w:rPr>
      </w:pPr>
    </w:p>
    <w:p w:rsidR="001B2127" w:rsidRDefault="001B2127">
      <w:pPr>
        <w:spacing w:after="0" w:line="480" w:lineRule="auto"/>
        <w:jc w:val="center"/>
        <w:rPr>
          <w:rFonts w:ascii="Times New Roman" w:eastAsia="Calibri" w:hAnsi="Times New Roman" w:cs="SimSun"/>
          <w:b/>
          <w:sz w:val="24"/>
          <w:szCs w:val="24"/>
          <w:lang w:eastAsia="en-US"/>
        </w:rPr>
      </w:pPr>
    </w:p>
    <w:p w:rsidR="001B2127" w:rsidRDefault="001B2127">
      <w:pPr>
        <w:spacing w:after="0" w:line="480" w:lineRule="auto"/>
        <w:jc w:val="center"/>
        <w:rPr>
          <w:rFonts w:ascii="Times New Roman" w:eastAsia="Calibri" w:hAnsi="Times New Roman" w:cs="SimSun"/>
          <w:b/>
          <w:sz w:val="24"/>
          <w:szCs w:val="24"/>
          <w:lang w:eastAsia="en-US"/>
        </w:rPr>
      </w:pPr>
    </w:p>
    <w:p w:rsidR="001B2127" w:rsidRDefault="001B2127">
      <w:pPr>
        <w:spacing w:after="0" w:line="480" w:lineRule="auto"/>
        <w:jc w:val="center"/>
        <w:rPr>
          <w:rFonts w:ascii="Times New Roman" w:hAnsi="Times New Roman"/>
          <w:b/>
          <w:bCs/>
          <w:sz w:val="24"/>
          <w:szCs w:val="24"/>
        </w:rPr>
        <w:sectPr w:rsidR="001B2127">
          <w:headerReference w:type="default" r:id="rId12"/>
          <w:footerReference w:type="default" r:id="rId13"/>
          <w:footerReference w:type="first" r:id="rId14"/>
          <w:pgSz w:w="11907" w:h="16840" w:code="9"/>
          <w:pgMar w:top="2268" w:right="1701" w:bottom="1701" w:left="2268" w:header="720" w:footer="720" w:gutter="0"/>
          <w:pgNumType w:fmt="lowerRoman" w:start="6"/>
          <w:cols w:space="720"/>
          <w:docGrid w:linePitch="360"/>
        </w:sectPr>
      </w:pPr>
    </w:p>
    <w:p w:rsidR="001B2127" w:rsidRDefault="00307960">
      <w:pPr>
        <w:spacing w:after="0" w:line="480" w:lineRule="auto"/>
        <w:jc w:val="center"/>
        <w:rPr>
          <w:rFonts w:ascii="Times New Roman" w:hAnsi="Times New Roman"/>
          <w:b/>
          <w:bCs/>
          <w:sz w:val="24"/>
          <w:szCs w:val="24"/>
        </w:rPr>
      </w:pPr>
      <w:r>
        <w:rPr>
          <w:rFonts w:ascii="Times New Roman" w:hAnsi="Times New Roman"/>
          <w:b/>
          <w:bCs/>
          <w:sz w:val="24"/>
          <w:szCs w:val="24"/>
        </w:rPr>
        <w:lastRenderedPageBreak/>
        <w:t>BAB I</w:t>
      </w:r>
    </w:p>
    <w:p w:rsidR="001B2127" w:rsidRDefault="00307960">
      <w:pPr>
        <w:spacing w:after="0" w:line="720" w:lineRule="auto"/>
        <w:jc w:val="center"/>
        <w:rPr>
          <w:rFonts w:ascii="Times New Roman" w:hAnsi="Times New Roman"/>
          <w:b/>
          <w:bCs/>
          <w:sz w:val="24"/>
          <w:szCs w:val="24"/>
        </w:rPr>
      </w:pPr>
      <w:r>
        <w:rPr>
          <w:rFonts w:ascii="Times New Roman" w:hAnsi="Times New Roman"/>
          <w:b/>
          <w:bCs/>
          <w:sz w:val="24"/>
          <w:szCs w:val="24"/>
        </w:rPr>
        <w:t>PENDAHULUAN</w:t>
      </w:r>
    </w:p>
    <w:p w:rsidR="001B2127" w:rsidRDefault="00307960">
      <w:pPr>
        <w:numPr>
          <w:ilvl w:val="1"/>
          <w:numId w:val="2"/>
        </w:numPr>
        <w:spacing w:after="0" w:line="480" w:lineRule="auto"/>
        <w:jc w:val="both"/>
        <w:rPr>
          <w:rFonts w:ascii="Times New Roman" w:hAnsi="Times New Roman"/>
          <w:b/>
          <w:bCs/>
          <w:sz w:val="24"/>
          <w:szCs w:val="24"/>
        </w:rPr>
      </w:pPr>
      <w:r>
        <w:rPr>
          <w:rFonts w:ascii="Times New Roman" w:hAnsi="Times New Roman"/>
          <w:b/>
          <w:bCs/>
          <w:sz w:val="24"/>
          <w:szCs w:val="24"/>
        </w:rPr>
        <w:t>Latar Belakang</w:t>
      </w:r>
    </w:p>
    <w:p w:rsidR="001B2127" w:rsidRDefault="00307960">
      <w:pPr>
        <w:spacing w:after="0" w:line="480" w:lineRule="auto"/>
        <w:ind w:firstLineChars="200" w:firstLine="480"/>
        <w:jc w:val="both"/>
        <w:rPr>
          <w:rFonts w:ascii="Times New Roman" w:hAnsi="Times New Roman"/>
          <w:sz w:val="24"/>
          <w:szCs w:val="24"/>
        </w:rPr>
      </w:pPr>
      <w:r>
        <w:rPr>
          <w:rFonts w:ascii="Times New Roman" w:hAnsi="Times New Roman"/>
          <w:sz w:val="24"/>
          <w:szCs w:val="24"/>
        </w:rPr>
        <w:t xml:space="preserve">Stroke menurut </w:t>
      </w:r>
      <w:r>
        <w:rPr>
          <w:rFonts w:ascii="Times New Roman" w:hAnsi="Times New Roman"/>
          <w:i/>
          <w:iCs/>
          <w:sz w:val="24"/>
          <w:szCs w:val="24"/>
        </w:rPr>
        <w:t xml:space="preserve">World Health Organization </w:t>
      </w:r>
      <w:r>
        <w:rPr>
          <w:rFonts w:ascii="Times New Roman" w:hAnsi="Times New Roman"/>
          <w:sz w:val="24"/>
          <w:szCs w:val="24"/>
        </w:rPr>
        <w:t>(2019)</w:t>
      </w:r>
      <w:r>
        <w:rPr>
          <w:rFonts w:ascii="Times New Roman" w:hAnsi="Times New Roman"/>
          <w:sz w:val="24"/>
          <w:szCs w:val="24"/>
        </w:rPr>
        <w:t xml:space="preserve"> adalah suatu keadaan dimana ditemukan tanda klinis yang berkembang cepat berupa defisit neurologik fokal dan global, yang dapat memberat dan berlangsung lama selama 24 jam atau lebih dan atau dapat menyebabkan kematian, tanpa adanya penyebab lain yang jel</w:t>
      </w:r>
      <w:r>
        <w:rPr>
          <w:rFonts w:ascii="Times New Roman" w:hAnsi="Times New Roman"/>
          <w:sz w:val="24"/>
          <w:szCs w:val="24"/>
        </w:rPr>
        <w:t>as selain vaskuler. Stroke terjadi apabila pembuluh darah otak mengalami penyumbatan atau pecah yang mengakibatkan sebagian otak tidak men</w:t>
      </w:r>
      <w:r>
        <w:rPr>
          <w:rFonts w:ascii="Times New Roman" w:hAnsi="Times New Roman"/>
          <w:sz w:val="24"/>
          <w:szCs w:val="24"/>
          <w:lang w:val="id-ID"/>
        </w:rPr>
        <w:t>d</w:t>
      </w:r>
      <w:r>
        <w:rPr>
          <w:rFonts w:ascii="Times New Roman" w:hAnsi="Times New Roman"/>
          <w:sz w:val="24"/>
          <w:szCs w:val="24"/>
        </w:rPr>
        <w:t>apatkan pasokan darah yang membawa oksigen yang diperlukan sehingga mengalami kematian sel/jaringan (Kemenkes RI, 201</w:t>
      </w:r>
      <w:r>
        <w:rPr>
          <w:rFonts w:ascii="Times New Roman" w:hAnsi="Times New Roman"/>
          <w:sz w:val="24"/>
          <w:szCs w:val="24"/>
        </w:rPr>
        <w:t>9).</w:t>
      </w:r>
    </w:p>
    <w:p w:rsidR="001B2127" w:rsidRDefault="00307960">
      <w:pPr>
        <w:spacing w:after="0" w:line="480" w:lineRule="auto"/>
        <w:ind w:firstLineChars="200" w:firstLine="480"/>
        <w:jc w:val="both"/>
        <w:rPr>
          <w:rFonts w:ascii="Times New Roman" w:hAnsi="Times New Roman"/>
          <w:sz w:val="24"/>
          <w:szCs w:val="24"/>
        </w:rPr>
      </w:pPr>
      <w:r>
        <w:rPr>
          <w:rFonts w:ascii="Times New Roman" w:hAnsi="Times New Roman"/>
          <w:sz w:val="24"/>
          <w:szCs w:val="24"/>
        </w:rPr>
        <w:t xml:space="preserve">Pada data stroke menurut data </w:t>
      </w:r>
      <w:r>
        <w:rPr>
          <w:rFonts w:ascii="Times New Roman" w:hAnsi="Times New Roman"/>
          <w:i/>
          <w:iCs/>
          <w:sz w:val="24"/>
          <w:szCs w:val="24"/>
        </w:rPr>
        <w:t xml:space="preserve">World Stroke Organization </w:t>
      </w:r>
      <w:r>
        <w:rPr>
          <w:rFonts w:ascii="Times New Roman" w:hAnsi="Times New Roman"/>
          <w:sz w:val="24"/>
          <w:szCs w:val="24"/>
        </w:rPr>
        <w:t>(2019) menunjukkan bahwa setiap tahunnya ada 13,7 juta kasus baru stroke, dan sekitar 5,5 juta kematian terjadi akibat penyakit stroke. Sekitar 70% penyakit stroke dan 87% kematian dan disabilitas</w:t>
      </w:r>
      <w:r>
        <w:rPr>
          <w:rFonts w:ascii="Times New Roman" w:hAnsi="Times New Roman"/>
          <w:sz w:val="24"/>
          <w:szCs w:val="24"/>
        </w:rPr>
        <w:t xml:space="preserve"> akibat stroke terjadi pada negara berpendapatan rendah dan menengah. Selama 15 tahun terakhir, rata-rata stroke terjadi dan menyebabkan kematian lebih banyak pada negara berpendapatan rendah dan menengah dibandingkan dengan negara berpendapatan tinggi.</w:t>
      </w:r>
    </w:p>
    <w:p w:rsidR="001B2127" w:rsidRDefault="00307960">
      <w:pPr>
        <w:spacing w:after="0" w:line="480" w:lineRule="auto"/>
        <w:ind w:firstLineChars="200" w:firstLine="480"/>
        <w:jc w:val="both"/>
        <w:rPr>
          <w:rFonts w:ascii="Times New Roman" w:hAnsi="Times New Roman"/>
          <w:sz w:val="24"/>
          <w:szCs w:val="24"/>
        </w:rPr>
      </w:pPr>
      <w:r>
        <w:rPr>
          <w:rFonts w:ascii="Times New Roman" w:hAnsi="Times New Roman"/>
          <w:sz w:val="24"/>
          <w:szCs w:val="24"/>
        </w:rPr>
        <w:t>Pr</w:t>
      </w:r>
      <w:r>
        <w:rPr>
          <w:rFonts w:ascii="Times New Roman" w:hAnsi="Times New Roman"/>
          <w:sz w:val="24"/>
          <w:szCs w:val="24"/>
        </w:rPr>
        <w:t>evalensi stroke bervariasi di berbagai belahan dunia. Prevalensi stroke di Amerika Serikat adalah sekitar 7 juta (3,0%), sedangkan di Cina prevalensi stroke berkisar antara (1,8%) (pedesaan) dan (9,4%) (perkotaan). Di seluruh dunia, Cina merupakan negara d</w:t>
      </w:r>
      <w:r>
        <w:rPr>
          <w:rFonts w:ascii="Times New Roman" w:hAnsi="Times New Roman"/>
          <w:sz w:val="24"/>
          <w:szCs w:val="24"/>
        </w:rPr>
        <w:t xml:space="preserve">engan tingkat kematian cukup tinggi akibat stroke (19,9% dari seluruh kematian di Cina), bersama dengan Afrika dan Amerika Utara </w:t>
      </w:r>
      <w:r>
        <w:rPr>
          <w:rFonts w:ascii="Times New Roman" w:hAnsi="Times New Roman"/>
          <w:sz w:val="24"/>
          <w:szCs w:val="24"/>
        </w:rPr>
        <w:lastRenderedPageBreak/>
        <w:t>(Mutiarasari, 2019). Di negara Indonesia sendiri berdasarkan hasil Rikesdas tahun 2018 prevalensi penyakit stroke meningkat dib</w:t>
      </w:r>
      <w:r>
        <w:rPr>
          <w:rFonts w:ascii="Times New Roman" w:hAnsi="Times New Roman"/>
          <w:sz w:val="24"/>
          <w:szCs w:val="24"/>
        </w:rPr>
        <w:t xml:space="preserve">andingkan tahun 2013 yaitu dari (7%) menjadi (10,9%). Secara nasional, prevalensi stroke di Indonesia tahun 2018 berdasarkan diagnosis dokter pada penduduk umur ≥ 15 tahun sebesar (10,9%) atau diperkirakan sebanyak 2.120.362 orang. </w:t>
      </w:r>
    </w:p>
    <w:p w:rsidR="001B2127" w:rsidRDefault="00307960">
      <w:pPr>
        <w:spacing w:after="0" w:line="480" w:lineRule="auto"/>
        <w:ind w:firstLineChars="200" w:firstLine="480"/>
        <w:jc w:val="both"/>
        <w:rPr>
          <w:rFonts w:ascii="Times New Roman" w:hAnsi="Times New Roman"/>
          <w:sz w:val="24"/>
          <w:szCs w:val="24"/>
        </w:rPr>
      </w:pPr>
      <w:r>
        <w:rPr>
          <w:rFonts w:ascii="Times New Roman" w:hAnsi="Times New Roman"/>
          <w:sz w:val="24"/>
          <w:szCs w:val="24"/>
        </w:rPr>
        <w:t>Berdasarkan kelompok um</w:t>
      </w:r>
      <w:r>
        <w:rPr>
          <w:rFonts w:ascii="Times New Roman" w:hAnsi="Times New Roman"/>
          <w:sz w:val="24"/>
          <w:szCs w:val="24"/>
        </w:rPr>
        <w:t>ur kejadian penyakit stroke terjadi lebih banyak pada kelompok umur 55-64 tahun (33,3%) dan proporsi penderita stroke paling sedikit adalah kelompok umur 15-24 tahun. Laki-laki dan perempuan memiliki proporsi kejadian stroke yang hampir sama. Sebagian besa</w:t>
      </w:r>
      <w:r>
        <w:rPr>
          <w:rFonts w:ascii="Times New Roman" w:hAnsi="Times New Roman"/>
          <w:sz w:val="24"/>
          <w:szCs w:val="24"/>
        </w:rPr>
        <w:t xml:space="preserve">r penduduk yang terkena stroke memiliki pendidikan tamat SD (29,5%). Prevalensi penyakit stroke yang tinggal di daerah perkotaan lebih besar yaitu (63,9%) dibandingkan dengan yang tinggal di pedesaan sebesar (36,1%) (Kemenkes RI, 2019). </w:t>
      </w:r>
    </w:p>
    <w:p w:rsidR="001B2127" w:rsidRDefault="00307960">
      <w:pPr>
        <w:spacing w:after="0" w:line="480" w:lineRule="auto"/>
        <w:ind w:firstLineChars="200" w:firstLine="480"/>
        <w:jc w:val="both"/>
        <w:rPr>
          <w:rFonts w:ascii="Times New Roman" w:hAnsi="Times New Roman"/>
          <w:sz w:val="24"/>
          <w:szCs w:val="24"/>
        </w:rPr>
      </w:pPr>
      <w:r>
        <w:rPr>
          <w:rFonts w:ascii="Times New Roman" w:hAnsi="Times New Roman"/>
          <w:sz w:val="24"/>
          <w:szCs w:val="24"/>
        </w:rPr>
        <w:t>Prevalensi pada pr</w:t>
      </w:r>
      <w:r>
        <w:rPr>
          <w:rFonts w:ascii="Times New Roman" w:hAnsi="Times New Roman"/>
          <w:sz w:val="24"/>
          <w:szCs w:val="24"/>
        </w:rPr>
        <w:t>ovinsi Jawa Barat stroke yaitu sebesar 11,4% atau diperkirakan sebanyak 131.486 orang. Dengan jumlah penderita stroke terbanyak yaitu pada tahun 2019 yang mana pasien pada usia 75 tahun yang mana pada data terdapat 50,2% dan tingkat gterendah ada pada usia</w:t>
      </w:r>
      <w:r>
        <w:rPr>
          <w:rFonts w:ascii="Times New Roman" w:hAnsi="Times New Roman"/>
          <w:sz w:val="24"/>
          <w:szCs w:val="24"/>
        </w:rPr>
        <w:t xml:space="preserve"> rentan yaitu 15-24 tahun yang mana setara dengan 0,6%. Pada data tersebut  laki-laki lebih banyak menderita penyakit bstroke ini dibandingkan dengan perempuan yaitu terdapat perbandingan keduanya ada pada 11% dan 10,9% (Dinkes Jabar, 2020). </w:t>
      </w:r>
    </w:p>
    <w:p w:rsidR="001B2127" w:rsidRDefault="00307960">
      <w:pPr>
        <w:spacing w:after="0" w:line="480" w:lineRule="auto"/>
        <w:ind w:firstLine="480"/>
        <w:jc w:val="both"/>
        <w:rPr>
          <w:rFonts w:ascii="Times New Roman" w:hAnsi="Times New Roman"/>
          <w:sz w:val="24"/>
          <w:szCs w:val="24"/>
        </w:rPr>
      </w:pPr>
      <w:r>
        <w:rPr>
          <w:rFonts w:ascii="Times New Roman" w:hAnsi="Times New Roman"/>
          <w:sz w:val="24"/>
          <w:szCs w:val="24"/>
        </w:rPr>
        <w:t xml:space="preserve"> Pada data di</w:t>
      </w:r>
      <w:r>
        <w:rPr>
          <w:rFonts w:ascii="Times New Roman" w:hAnsi="Times New Roman"/>
          <w:sz w:val="24"/>
          <w:szCs w:val="24"/>
        </w:rPr>
        <w:t xml:space="preserve"> Garut stroke tertinggi ada pada Puskesmas Cikajang yang mana  pada peringkat kedua ada pada Puskesmas Bayongbong. Kejadian stroke ini ada Puskesmas Bayongbong yang mana cenderung meningkat pada tahun 2021 yaitu </w:t>
      </w:r>
      <w:r>
        <w:rPr>
          <w:rFonts w:ascii="Times New Roman" w:hAnsi="Times New Roman"/>
          <w:sz w:val="24"/>
          <w:szCs w:val="24"/>
        </w:rPr>
        <w:lastRenderedPageBreak/>
        <w:t>sebanyak 37 orang dan pada tahun 2022 ada pa</w:t>
      </w:r>
      <w:r>
        <w:rPr>
          <w:rFonts w:ascii="Times New Roman" w:hAnsi="Times New Roman"/>
          <w:sz w:val="24"/>
          <w:szCs w:val="24"/>
        </w:rPr>
        <w:t>da angka 45 orang. Dengan ini berbeda dengan Puskesmas lainnya yang cenderung tetap atau menurun.</w:t>
      </w:r>
    </w:p>
    <w:p w:rsidR="001B2127" w:rsidRDefault="00307960">
      <w:pPr>
        <w:spacing w:after="0" w:line="480" w:lineRule="auto"/>
        <w:ind w:firstLineChars="200" w:firstLine="480"/>
        <w:jc w:val="both"/>
        <w:rPr>
          <w:rFonts w:ascii="Times New Roman" w:hAnsi="Times New Roman"/>
          <w:sz w:val="24"/>
          <w:szCs w:val="24"/>
          <w:lang w:val="id-ID"/>
        </w:rPr>
      </w:pPr>
      <w:r>
        <w:rPr>
          <w:rFonts w:ascii="Times New Roman" w:hAnsi="Times New Roman"/>
          <w:sz w:val="24"/>
          <w:szCs w:val="24"/>
          <w:lang w:val="id-ID"/>
        </w:rPr>
        <w:t xml:space="preserve">Dampak </w:t>
      </w:r>
      <w:r>
        <w:rPr>
          <w:rFonts w:ascii="Times New Roman" w:hAnsi="Times New Roman"/>
          <w:sz w:val="24"/>
          <w:szCs w:val="24"/>
        </w:rPr>
        <w:t>s</w:t>
      </w:r>
      <w:r>
        <w:rPr>
          <w:rFonts w:ascii="Times New Roman" w:hAnsi="Times New Roman"/>
          <w:sz w:val="24"/>
          <w:szCs w:val="24"/>
          <w:lang w:val="id-ID"/>
        </w:rPr>
        <w:t>troke bagi keluarga yaitu merasa terbebani karena harus menjaga dan merawat pasien stroke, yang menyebabkan terkurasnya tenaga, waktu dan materi. Sela</w:t>
      </w:r>
      <w:r>
        <w:rPr>
          <w:rFonts w:ascii="Times New Roman" w:hAnsi="Times New Roman"/>
          <w:sz w:val="24"/>
          <w:szCs w:val="24"/>
          <w:lang w:val="id-ID"/>
        </w:rPr>
        <w:t>in itu juga keluarga menjadi tidak berdaya. Aktifitas perawatan yang terus-menerus dapat mempengaruhi kegiatan sehari-hari pada keluarga, sehingga keluarga juga perlu dukungan. Merawat penderita stroke memiliki dampak negatif pada kualitas hidup kerabat de</w:t>
      </w:r>
      <w:r>
        <w:rPr>
          <w:rFonts w:ascii="Times New Roman" w:hAnsi="Times New Roman"/>
          <w:sz w:val="24"/>
          <w:szCs w:val="24"/>
          <w:lang w:val="id-ID"/>
        </w:rPr>
        <w:t>kat baik pada usia muda maupun usia tua. Ada kebutuhan bagi tenaga kesehatan untuk membantu mereka yang beresiko menemukan cara untuk meningkatkan dan mengoptimalkan kualitas hidup mereka.(Akosile, Okoye, Nwankwo, Akosile, &amp; Mbada, 2011).</w:t>
      </w:r>
    </w:p>
    <w:p w:rsidR="001B2127" w:rsidRDefault="00307960">
      <w:pPr>
        <w:spacing w:after="0" w:line="480" w:lineRule="auto"/>
        <w:ind w:firstLineChars="200" w:firstLine="480"/>
        <w:jc w:val="both"/>
        <w:rPr>
          <w:rFonts w:ascii="Times New Roman" w:hAnsi="Times New Roman"/>
          <w:sz w:val="24"/>
          <w:szCs w:val="24"/>
          <w:lang w:val="id-ID"/>
        </w:rPr>
      </w:pPr>
      <w:r>
        <w:rPr>
          <w:rFonts w:ascii="Times New Roman" w:hAnsi="Times New Roman"/>
          <w:sz w:val="24"/>
          <w:szCs w:val="24"/>
        </w:rPr>
        <w:t xml:space="preserve">caregiver adalah </w:t>
      </w:r>
      <w:r>
        <w:rPr>
          <w:rFonts w:ascii="Times New Roman" w:hAnsi="Times New Roman"/>
          <w:sz w:val="24"/>
          <w:szCs w:val="24"/>
        </w:rPr>
        <w:t>anggota keluarga yang tinggal dengan pasien, memiliki kedekatan dalam kehidupan sehari-hari, melakukan perawatan, dan berinteraksi selama dua tahun lebih (Swaroop d</w:t>
      </w:r>
      <w:r>
        <w:rPr>
          <w:rFonts w:ascii="Times New Roman" w:hAnsi="Times New Roman"/>
          <w:sz w:val="24"/>
          <w:szCs w:val="24"/>
          <w:lang w:val="id-ID"/>
        </w:rPr>
        <w:t>an kawan-kawan</w:t>
      </w:r>
      <w:r>
        <w:rPr>
          <w:rFonts w:ascii="Times New Roman" w:hAnsi="Times New Roman"/>
          <w:sz w:val="24"/>
          <w:szCs w:val="24"/>
        </w:rPr>
        <w:t>, 2013). Menjadi caregiver dapat menimbulkan ketegangan, tekanan, dan memicu r</w:t>
      </w:r>
      <w:r>
        <w:rPr>
          <w:rFonts w:ascii="Times New Roman" w:hAnsi="Times New Roman"/>
          <w:sz w:val="24"/>
          <w:szCs w:val="24"/>
        </w:rPr>
        <w:t>asa terbebani. Kondisi tersebut yang kemudian berdampak pada penurunan kualitas hidup (Fitriani &amp; Handayani : 2018).</w:t>
      </w:r>
      <w:r>
        <w:rPr>
          <w:rFonts w:ascii="Times New Roman" w:hAnsi="Times New Roman"/>
          <w:sz w:val="24"/>
          <w:szCs w:val="24"/>
          <w:lang w:val="id-ID"/>
        </w:rPr>
        <w:t xml:space="preserve"> </w:t>
      </w:r>
      <w:r>
        <w:rPr>
          <w:rFonts w:ascii="Times New Roman" w:hAnsi="Times New Roman"/>
          <w:sz w:val="24"/>
          <w:szCs w:val="24"/>
        </w:rPr>
        <w:t>Berdasarkan beberapa penjelasan tersebut dapat disimpulkan bahwa caregiver merupakan individu yang memberikan sebuah perawatan kepada orang</w:t>
      </w:r>
      <w:r>
        <w:rPr>
          <w:rFonts w:ascii="Times New Roman" w:hAnsi="Times New Roman"/>
          <w:sz w:val="24"/>
          <w:szCs w:val="24"/>
        </w:rPr>
        <w:t xml:space="preserve"> lain yang sakit maupun orang yang tidak mampu dan caregiver dapat berasal dari anggota keluarga, teman, atau tenaga profesional yang memperoleh bayaran.</w:t>
      </w:r>
    </w:p>
    <w:p w:rsidR="001B2127" w:rsidRDefault="00307960">
      <w:pPr>
        <w:spacing w:after="0" w:line="480" w:lineRule="auto"/>
        <w:ind w:firstLineChars="200" w:firstLine="480"/>
        <w:jc w:val="both"/>
        <w:rPr>
          <w:rFonts w:ascii="Times New Roman" w:hAnsi="Times New Roman"/>
          <w:sz w:val="24"/>
          <w:szCs w:val="24"/>
        </w:rPr>
      </w:pPr>
      <w:r>
        <w:rPr>
          <w:rFonts w:ascii="Times New Roman" w:hAnsi="Times New Roman"/>
          <w:sz w:val="24"/>
          <w:szCs w:val="24"/>
        </w:rPr>
        <w:t>Melihat banyak hal yang dialam</w:t>
      </w:r>
      <w:r>
        <w:rPr>
          <w:rFonts w:ascii="Times New Roman" w:hAnsi="Times New Roman"/>
          <w:sz w:val="24"/>
          <w:szCs w:val="24"/>
          <w:lang w:val="id-ID"/>
        </w:rPr>
        <w:t>i</w:t>
      </w:r>
      <w:r>
        <w:rPr>
          <w:rFonts w:ascii="Times New Roman" w:hAnsi="Times New Roman"/>
          <w:sz w:val="24"/>
          <w:szCs w:val="24"/>
        </w:rPr>
        <w:t xml:space="preserve"> selama merawat pasien stroke serta pengamatan studi literatur yang dil</w:t>
      </w:r>
      <w:r>
        <w:rPr>
          <w:rFonts w:ascii="Times New Roman" w:hAnsi="Times New Roman"/>
          <w:sz w:val="24"/>
          <w:szCs w:val="24"/>
        </w:rPr>
        <w:t xml:space="preserve">akukan oleh penulis, maka penulis tertarik </w:t>
      </w:r>
      <w:r>
        <w:rPr>
          <w:rFonts w:ascii="Times New Roman" w:hAnsi="Times New Roman"/>
          <w:sz w:val="24"/>
          <w:szCs w:val="24"/>
        </w:rPr>
        <w:lastRenderedPageBreak/>
        <w:t xml:space="preserve">untuk melakukan penelitian tentang </w:t>
      </w:r>
      <w:r>
        <w:rPr>
          <w:rFonts w:ascii="Times New Roman" w:hAnsi="Times New Roman"/>
          <w:sz w:val="24"/>
          <w:szCs w:val="24"/>
          <w:lang w:val="id-ID"/>
        </w:rPr>
        <w:t>“Gambaran Psikologis Caregiver Dalam Merawat Pasien Pasca Stroke” yang mana dapat mendeskripsikan atau menggambarkan tentang psikologis yang dialami caregiver dalam perawatan  pa</w:t>
      </w:r>
      <w:r>
        <w:rPr>
          <w:rFonts w:ascii="Times New Roman" w:hAnsi="Times New Roman"/>
          <w:sz w:val="24"/>
          <w:szCs w:val="24"/>
          <w:lang w:val="id-ID"/>
        </w:rPr>
        <w:t>sien pasca stroke meliputi dengan kecemasan caregiver dalam merawat pasien pasca stroke.</w:t>
      </w:r>
    </w:p>
    <w:p w:rsidR="001B2127" w:rsidRDefault="001B2127">
      <w:pPr>
        <w:spacing w:after="0" w:line="240" w:lineRule="auto"/>
        <w:ind w:firstLineChars="200" w:firstLine="480"/>
        <w:jc w:val="both"/>
        <w:rPr>
          <w:rFonts w:ascii="Times New Roman" w:hAnsi="Times New Roman"/>
          <w:sz w:val="24"/>
          <w:szCs w:val="24"/>
        </w:rPr>
      </w:pPr>
    </w:p>
    <w:p w:rsidR="001B2127" w:rsidRDefault="00307960">
      <w:pPr>
        <w:numPr>
          <w:ilvl w:val="1"/>
          <w:numId w:val="2"/>
        </w:numPr>
        <w:spacing w:after="0" w:line="480" w:lineRule="auto"/>
        <w:jc w:val="both"/>
        <w:rPr>
          <w:rFonts w:ascii="Times New Roman" w:hAnsi="Times New Roman"/>
          <w:b/>
          <w:sz w:val="24"/>
          <w:szCs w:val="24"/>
          <w:lang w:val="id-ID"/>
        </w:rPr>
      </w:pPr>
      <w:r>
        <w:rPr>
          <w:rFonts w:ascii="Times New Roman" w:hAnsi="Times New Roman"/>
          <w:b/>
          <w:sz w:val="24"/>
          <w:szCs w:val="24"/>
          <w:lang w:val="id-ID"/>
        </w:rPr>
        <w:t>Rumusan Masalah</w:t>
      </w:r>
    </w:p>
    <w:p w:rsidR="001B2127" w:rsidRDefault="00307960">
      <w:pPr>
        <w:spacing w:after="0" w:line="480" w:lineRule="auto"/>
        <w:jc w:val="both"/>
        <w:rPr>
          <w:rFonts w:ascii="Times New Roman" w:hAnsi="Times New Roman"/>
          <w:sz w:val="24"/>
          <w:szCs w:val="24"/>
          <w:lang w:val="id-ID"/>
        </w:rPr>
      </w:pPr>
      <w:r>
        <w:rPr>
          <w:rFonts w:ascii="Times New Roman" w:hAnsi="Times New Roman"/>
          <w:sz w:val="24"/>
          <w:szCs w:val="24"/>
          <w:lang w:val="id-ID"/>
        </w:rPr>
        <w:tab/>
        <w:t>Berdasarkan latar belakang masalah yang telah diuraikan diatas, maka yang menjadi permasalahn yang akan diteliti adalah bagaimana gambaran psikologis</w:t>
      </w:r>
      <w:r>
        <w:rPr>
          <w:rFonts w:ascii="Times New Roman" w:hAnsi="Times New Roman"/>
          <w:sz w:val="24"/>
          <w:szCs w:val="24"/>
          <w:lang w:val="id-ID"/>
        </w:rPr>
        <w:t xml:space="preserve"> caregiver dalam merawat pasien pasca stroke di Puskesmas Bayongbong.</w:t>
      </w:r>
    </w:p>
    <w:p w:rsidR="001B2127" w:rsidRDefault="001B2127">
      <w:pPr>
        <w:spacing w:after="0" w:line="240" w:lineRule="auto"/>
        <w:jc w:val="both"/>
        <w:rPr>
          <w:rFonts w:ascii="Times New Roman" w:hAnsi="Times New Roman"/>
          <w:sz w:val="24"/>
          <w:szCs w:val="24"/>
          <w:lang w:val="id-ID"/>
        </w:rPr>
      </w:pPr>
    </w:p>
    <w:p w:rsidR="001B2127" w:rsidRDefault="00307960">
      <w:pPr>
        <w:numPr>
          <w:ilvl w:val="1"/>
          <w:numId w:val="2"/>
        </w:numPr>
        <w:spacing w:after="0" w:line="480" w:lineRule="auto"/>
        <w:jc w:val="both"/>
        <w:rPr>
          <w:rFonts w:ascii="Times New Roman" w:hAnsi="Times New Roman"/>
          <w:b/>
          <w:sz w:val="24"/>
          <w:szCs w:val="24"/>
          <w:lang w:val="id-ID"/>
        </w:rPr>
      </w:pPr>
      <w:r>
        <w:rPr>
          <w:rFonts w:ascii="Times New Roman" w:hAnsi="Times New Roman"/>
          <w:b/>
          <w:sz w:val="24"/>
          <w:szCs w:val="24"/>
          <w:lang w:val="id-ID"/>
        </w:rPr>
        <w:t>Tujuan Penelitian</w:t>
      </w:r>
    </w:p>
    <w:p w:rsidR="001B2127" w:rsidRDefault="00307960">
      <w:pPr>
        <w:numPr>
          <w:ilvl w:val="2"/>
          <w:numId w:val="2"/>
        </w:numPr>
        <w:spacing w:after="0" w:line="480" w:lineRule="auto"/>
        <w:jc w:val="both"/>
        <w:rPr>
          <w:rFonts w:ascii="Times New Roman" w:hAnsi="Times New Roman"/>
          <w:b/>
          <w:sz w:val="24"/>
          <w:szCs w:val="24"/>
          <w:lang w:val="id-ID"/>
        </w:rPr>
      </w:pPr>
      <w:r>
        <w:rPr>
          <w:rFonts w:ascii="Times New Roman" w:hAnsi="Times New Roman"/>
          <w:b/>
          <w:sz w:val="24"/>
          <w:szCs w:val="24"/>
          <w:lang w:val="id-ID"/>
        </w:rPr>
        <w:t>Tujuan Umum</w:t>
      </w:r>
    </w:p>
    <w:p w:rsidR="001B2127" w:rsidRDefault="00307960">
      <w:pPr>
        <w:spacing w:after="0" w:line="480" w:lineRule="auto"/>
        <w:ind w:firstLine="720"/>
        <w:jc w:val="both"/>
        <w:rPr>
          <w:rFonts w:ascii="Times New Roman" w:hAnsi="Times New Roman"/>
          <w:sz w:val="24"/>
          <w:szCs w:val="24"/>
        </w:rPr>
      </w:pPr>
      <w:r>
        <w:rPr>
          <w:rFonts w:ascii="Times New Roman" w:hAnsi="Times New Roman"/>
          <w:sz w:val="24"/>
          <w:szCs w:val="24"/>
          <w:lang w:val="id-ID"/>
        </w:rPr>
        <w:t>Untuk mengetahui gambaran psikologis caregiver yang merawat anggota keluarga yang menderita stroke pasca perawatan di</w:t>
      </w:r>
      <w:r>
        <w:rPr>
          <w:rFonts w:ascii="Times New Roman" w:hAnsi="Times New Roman"/>
          <w:sz w:val="24"/>
          <w:szCs w:val="24"/>
        </w:rPr>
        <w:t xml:space="preserve"> wilayah kerja Puskesmas Bayongbong, Garut.</w:t>
      </w:r>
    </w:p>
    <w:p w:rsidR="001B2127" w:rsidRDefault="00307960">
      <w:pPr>
        <w:spacing w:after="0" w:line="480" w:lineRule="auto"/>
        <w:jc w:val="both"/>
        <w:rPr>
          <w:rFonts w:ascii="Times New Roman" w:hAnsi="Times New Roman"/>
          <w:b/>
          <w:sz w:val="24"/>
          <w:szCs w:val="24"/>
          <w:lang w:val="id-ID"/>
        </w:rPr>
      </w:pPr>
      <w:r>
        <w:rPr>
          <w:rFonts w:ascii="Times New Roman" w:hAnsi="Times New Roman"/>
          <w:b/>
          <w:sz w:val="24"/>
          <w:szCs w:val="24"/>
          <w:lang w:val="id-ID"/>
        </w:rPr>
        <w:t xml:space="preserve">1.3.2 Tujuan Khusus </w:t>
      </w:r>
    </w:p>
    <w:p w:rsidR="001B2127" w:rsidRDefault="00307960">
      <w:pPr>
        <w:numPr>
          <w:ilvl w:val="0"/>
          <w:numId w:val="6"/>
        </w:numPr>
        <w:spacing w:after="0" w:line="480" w:lineRule="auto"/>
        <w:jc w:val="both"/>
        <w:rPr>
          <w:rFonts w:ascii="Times New Roman" w:hAnsi="Times New Roman"/>
          <w:sz w:val="24"/>
          <w:szCs w:val="24"/>
          <w:lang w:val="id-ID"/>
        </w:rPr>
      </w:pPr>
      <w:r>
        <w:rPr>
          <w:rFonts w:ascii="Times New Roman" w:hAnsi="Times New Roman"/>
          <w:sz w:val="24"/>
          <w:szCs w:val="24"/>
          <w:lang w:val="id-ID"/>
        </w:rPr>
        <w:t xml:space="preserve">Untuk mengetahui karakteristik </w:t>
      </w:r>
      <w:r>
        <w:rPr>
          <w:rFonts w:ascii="Times New Roman" w:hAnsi="Times New Roman"/>
          <w:sz w:val="24"/>
          <w:szCs w:val="24"/>
        </w:rPr>
        <w:t xml:space="preserve">(jenis kelamin, usia, pendidikan) </w:t>
      </w:r>
      <w:r>
        <w:rPr>
          <w:rFonts w:ascii="Times New Roman" w:hAnsi="Times New Roman"/>
          <w:sz w:val="24"/>
          <w:szCs w:val="24"/>
          <w:lang w:val="id-ID"/>
        </w:rPr>
        <w:t xml:space="preserve">psikologis caregiver yang merawat pasien yang menderita stroke. </w:t>
      </w:r>
    </w:p>
    <w:p w:rsidR="001B2127" w:rsidRDefault="00307960">
      <w:pPr>
        <w:numPr>
          <w:ilvl w:val="0"/>
          <w:numId w:val="6"/>
        </w:numPr>
        <w:spacing w:after="0" w:line="480" w:lineRule="auto"/>
        <w:jc w:val="both"/>
        <w:rPr>
          <w:rFonts w:ascii="Times New Roman" w:hAnsi="Times New Roman"/>
          <w:sz w:val="24"/>
          <w:szCs w:val="24"/>
          <w:lang w:val="id-ID"/>
        </w:rPr>
      </w:pPr>
      <w:r>
        <w:rPr>
          <w:rFonts w:ascii="Times New Roman" w:hAnsi="Times New Roman"/>
          <w:sz w:val="24"/>
          <w:szCs w:val="24"/>
          <w:lang w:val="id-ID"/>
        </w:rPr>
        <w:t>Untuk mengetahui lama</w:t>
      </w:r>
      <w:r>
        <w:rPr>
          <w:rFonts w:ascii="Times New Roman" w:hAnsi="Times New Roman"/>
          <w:sz w:val="24"/>
          <w:szCs w:val="24"/>
        </w:rPr>
        <w:t>nya</w:t>
      </w:r>
      <w:r>
        <w:rPr>
          <w:rFonts w:ascii="Times New Roman" w:hAnsi="Times New Roman"/>
          <w:sz w:val="24"/>
          <w:szCs w:val="24"/>
          <w:lang w:val="id-ID"/>
        </w:rPr>
        <w:t xml:space="preserve"> ceregiver dalam merawat pasien yang</w:t>
      </w:r>
      <w:r>
        <w:rPr>
          <w:rFonts w:ascii="Times New Roman" w:hAnsi="Times New Roman"/>
          <w:sz w:val="24"/>
          <w:szCs w:val="24"/>
          <w:lang w:val="id-ID"/>
        </w:rPr>
        <w:t xml:space="preserve"> menderita stroke.</w:t>
      </w:r>
    </w:p>
    <w:p w:rsidR="001B2127" w:rsidRDefault="00307960">
      <w:pPr>
        <w:numPr>
          <w:ilvl w:val="0"/>
          <w:numId w:val="6"/>
        </w:numPr>
        <w:spacing w:after="0" w:line="480" w:lineRule="auto"/>
        <w:jc w:val="both"/>
        <w:rPr>
          <w:rFonts w:ascii="Times New Roman" w:hAnsi="Times New Roman"/>
          <w:sz w:val="24"/>
          <w:szCs w:val="24"/>
          <w:lang w:val="id-ID"/>
        </w:rPr>
      </w:pPr>
      <w:r>
        <w:rPr>
          <w:rFonts w:ascii="Times New Roman" w:hAnsi="Times New Roman"/>
          <w:sz w:val="24"/>
          <w:szCs w:val="24"/>
          <w:lang w:val="en-GB"/>
        </w:rPr>
        <w:t>U</w:t>
      </w:r>
      <w:r>
        <w:rPr>
          <w:rFonts w:ascii="Times New Roman" w:hAnsi="Times New Roman"/>
          <w:sz w:val="24"/>
          <w:szCs w:val="24"/>
          <w:lang w:val="id-ID"/>
        </w:rPr>
        <w:t>ntuk mengetahui tingkat psikologis caregiver  yang mera</w:t>
      </w:r>
      <w:r>
        <w:rPr>
          <w:rFonts w:ascii="Times New Roman" w:hAnsi="Times New Roman"/>
          <w:sz w:val="24"/>
          <w:szCs w:val="24"/>
        </w:rPr>
        <w:t>wat</w:t>
      </w:r>
      <w:r>
        <w:rPr>
          <w:rFonts w:ascii="Times New Roman" w:hAnsi="Times New Roman"/>
          <w:sz w:val="24"/>
          <w:szCs w:val="24"/>
          <w:lang w:val="id-ID"/>
        </w:rPr>
        <w:t xml:space="preserve"> pasien yang menderita stroke. </w:t>
      </w:r>
    </w:p>
    <w:p w:rsidR="001B2127" w:rsidRDefault="00307960">
      <w:pPr>
        <w:spacing w:after="0" w:line="480" w:lineRule="auto"/>
        <w:jc w:val="both"/>
        <w:rPr>
          <w:rFonts w:ascii="Times New Roman" w:hAnsi="Times New Roman"/>
          <w:b/>
          <w:sz w:val="24"/>
          <w:szCs w:val="24"/>
          <w:lang w:val="id-ID"/>
        </w:rPr>
      </w:pPr>
      <w:r>
        <w:rPr>
          <w:rFonts w:ascii="Times New Roman" w:hAnsi="Times New Roman"/>
          <w:b/>
          <w:sz w:val="24"/>
          <w:szCs w:val="24"/>
          <w:lang w:val="id-ID"/>
        </w:rPr>
        <w:lastRenderedPageBreak/>
        <w:t xml:space="preserve">1.4 Manfaat Penelitian </w:t>
      </w:r>
    </w:p>
    <w:p w:rsidR="001B2127" w:rsidRDefault="00307960">
      <w:pPr>
        <w:spacing w:after="0" w:line="480" w:lineRule="auto"/>
        <w:jc w:val="both"/>
        <w:rPr>
          <w:rFonts w:ascii="Times New Roman" w:hAnsi="Times New Roman"/>
          <w:sz w:val="24"/>
          <w:szCs w:val="24"/>
          <w:lang w:val="id-ID"/>
        </w:rPr>
      </w:pPr>
      <w:r>
        <w:rPr>
          <w:rFonts w:ascii="Times New Roman" w:hAnsi="Times New Roman"/>
          <w:b/>
          <w:sz w:val="24"/>
          <w:szCs w:val="24"/>
          <w:lang w:val="id-ID"/>
        </w:rPr>
        <w:tab/>
      </w:r>
      <w:r>
        <w:rPr>
          <w:rFonts w:ascii="Times New Roman" w:hAnsi="Times New Roman"/>
          <w:sz w:val="24"/>
          <w:szCs w:val="24"/>
          <w:lang w:val="en-GB"/>
        </w:rPr>
        <w:t>H</w:t>
      </w:r>
      <w:r>
        <w:rPr>
          <w:rFonts w:ascii="Times New Roman" w:hAnsi="Times New Roman"/>
          <w:sz w:val="24"/>
          <w:szCs w:val="24"/>
          <w:lang w:val="id-ID"/>
        </w:rPr>
        <w:t>asil penelitian ini diharapkan dapat mendatangkan manfaat bagi pihak-pihak sebagai berikut :</w:t>
      </w:r>
    </w:p>
    <w:p w:rsidR="001B2127" w:rsidRDefault="00307960">
      <w:pPr>
        <w:pStyle w:val="ListParagraph"/>
        <w:numPr>
          <w:ilvl w:val="2"/>
          <w:numId w:val="7"/>
        </w:numPr>
        <w:spacing w:after="0" w:line="480" w:lineRule="auto"/>
        <w:jc w:val="both"/>
        <w:rPr>
          <w:rFonts w:ascii="Times New Roman" w:hAnsi="Times New Roman"/>
          <w:b/>
          <w:sz w:val="24"/>
          <w:szCs w:val="24"/>
          <w:lang w:val="en-GB"/>
        </w:rPr>
      </w:pPr>
      <w:r>
        <w:rPr>
          <w:rFonts w:ascii="Times New Roman" w:hAnsi="Times New Roman"/>
          <w:b/>
          <w:sz w:val="24"/>
          <w:szCs w:val="24"/>
          <w:lang w:val="en-GB"/>
        </w:rPr>
        <w:t>Bagi Akademik</w:t>
      </w:r>
    </w:p>
    <w:p w:rsidR="001B2127" w:rsidRDefault="00307960">
      <w:pPr>
        <w:numPr>
          <w:ilvl w:val="0"/>
          <w:numId w:val="5"/>
        </w:numPr>
        <w:spacing w:after="0" w:line="480" w:lineRule="auto"/>
        <w:jc w:val="both"/>
        <w:rPr>
          <w:rFonts w:ascii="Times New Roman" w:hAnsi="Times New Roman"/>
          <w:sz w:val="24"/>
          <w:szCs w:val="24"/>
          <w:lang w:val="id-ID"/>
        </w:rPr>
      </w:pPr>
      <w:r>
        <w:rPr>
          <w:rFonts w:ascii="Times New Roman" w:hAnsi="Times New Roman"/>
          <w:sz w:val="24"/>
          <w:szCs w:val="24"/>
          <w:lang w:val="en-GB"/>
        </w:rPr>
        <w:t>S</w:t>
      </w:r>
      <w:r>
        <w:rPr>
          <w:rFonts w:ascii="Times New Roman" w:hAnsi="Times New Roman"/>
          <w:sz w:val="24"/>
          <w:szCs w:val="24"/>
          <w:lang w:val="id-ID"/>
        </w:rPr>
        <w:t xml:space="preserve">ebagai </w:t>
      </w:r>
      <w:r>
        <w:rPr>
          <w:rFonts w:ascii="Times New Roman" w:hAnsi="Times New Roman"/>
          <w:sz w:val="24"/>
          <w:szCs w:val="24"/>
          <w:lang w:val="id-ID"/>
        </w:rPr>
        <w:t>salah satu bahan kajian lebih lanjut dalam psikologis caregiver  pasca merawat pasien stroke</w:t>
      </w:r>
      <w:r>
        <w:rPr>
          <w:rFonts w:ascii="Times New Roman" w:hAnsi="Times New Roman"/>
          <w:sz w:val="24"/>
          <w:szCs w:val="24"/>
          <w:lang w:val="en-GB"/>
        </w:rPr>
        <w:t>.</w:t>
      </w:r>
    </w:p>
    <w:p w:rsidR="001B2127" w:rsidRDefault="00307960">
      <w:pPr>
        <w:numPr>
          <w:ilvl w:val="0"/>
          <w:numId w:val="5"/>
        </w:numPr>
        <w:spacing w:after="0" w:line="480" w:lineRule="auto"/>
        <w:jc w:val="both"/>
        <w:rPr>
          <w:rFonts w:ascii="Times New Roman" w:hAnsi="Times New Roman"/>
          <w:sz w:val="24"/>
          <w:szCs w:val="24"/>
          <w:lang w:val="id-ID"/>
        </w:rPr>
      </w:pPr>
      <w:r>
        <w:rPr>
          <w:rFonts w:ascii="Times New Roman" w:hAnsi="Times New Roman"/>
          <w:sz w:val="24"/>
          <w:szCs w:val="24"/>
          <w:lang w:val="en-GB"/>
        </w:rPr>
        <w:t>S</w:t>
      </w:r>
      <w:r>
        <w:rPr>
          <w:rFonts w:ascii="Times New Roman" w:hAnsi="Times New Roman"/>
          <w:sz w:val="24"/>
          <w:szCs w:val="24"/>
          <w:lang w:val="id-ID"/>
        </w:rPr>
        <w:t>ebagai bukti dokumenter aktifitas akademik sebagai partisipasi aktif  lembaga dalam salah satu penelitian dan pengembangan psikologis caregier  pasca merawat pas</w:t>
      </w:r>
      <w:r>
        <w:rPr>
          <w:rFonts w:ascii="Times New Roman" w:hAnsi="Times New Roman"/>
          <w:sz w:val="24"/>
          <w:szCs w:val="24"/>
          <w:lang w:val="id-ID"/>
        </w:rPr>
        <w:t>ien stroke.</w:t>
      </w:r>
    </w:p>
    <w:p w:rsidR="001B2127" w:rsidRDefault="00307960">
      <w:pPr>
        <w:numPr>
          <w:ilvl w:val="2"/>
          <w:numId w:val="7"/>
        </w:numPr>
        <w:spacing w:after="0" w:line="480" w:lineRule="auto"/>
        <w:jc w:val="both"/>
        <w:rPr>
          <w:rFonts w:ascii="Times New Roman" w:hAnsi="Times New Roman"/>
          <w:b/>
          <w:sz w:val="24"/>
          <w:szCs w:val="24"/>
          <w:lang w:val="en-GB"/>
        </w:rPr>
      </w:pPr>
      <w:r>
        <w:rPr>
          <w:rFonts w:ascii="Times New Roman" w:hAnsi="Times New Roman"/>
          <w:b/>
          <w:sz w:val="24"/>
          <w:szCs w:val="24"/>
          <w:lang w:val="en-GB"/>
        </w:rPr>
        <w:t>Bagi Praktisi</w:t>
      </w:r>
    </w:p>
    <w:p w:rsidR="001B2127" w:rsidRDefault="00307960">
      <w:pPr>
        <w:numPr>
          <w:ilvl w:val="0"/>
          <w:numId w:val="4"/>
        </w:numPr>
        <w:spacing w:after="0" w:line="480" w:lineRule="auto"/>
        <w:jc w:val="both"/>
        <w:rPr>
          <w:rFonts w:ascii="Times New Roman" w:hAnsi="Times New Roman"/>
          <w:sz w:val="24"/>
          <w:szCs w:val="24"/>
          <w:lang w:val="id-ID"/>
        </w:rPr>
      </w:pPr>
      <w:r>
        <w:rPr>
          <w:rFonts w:ascii="Times New Roman" w:hAnsi="Times New Roman"/>
          <w:sz w:val="24"/>
          <w:szCs w:val="24"/>
          <w:lang w:val="id-ID"/>
        </w:rPr>
        <w:t>Secara administratif penelitian ini bermanfaat untuk menyusun skripsi sebagai salah satu syarat memperoleh gelar sarjana keperawatan.</w:t>
      </w:r>
    </w:p>
    <w:p w:rsidR="001B2127" w:rsidRDefault="00307960">
      <w:pPr>
        <w:numPr>
          <w:ilvl w:val="0"/>
          <w:numId w:val="4"/>
        </w:numPr>
        <w:spacing w:after="0" w:line="480" w:lineRule="auto"/>
        <w:jc w:val="both"/>
        <w:rPr>
          <w:rFonts w:ascii="Times New Roman" w:hAnsi="Times New Roman"/>
          <w:sz w:val="24"/>
          <w:szCs w:val="24"/>
          <w:lang w:val="id-ID"/>
        </w:rPr>
      </w:pPr>
      <w:r>
        <w:rPr>
          <w:rFonts w:ascii="Times New Roman" w:hAnsi="Times New Roman"/>
          <w:sz w:val="24"/>
          <w:szCs w:val="24"/>
          <w:lang w:val="id-ID"/>
        </w:rPr>
        <w:t>Secara teoritis penelitian ini bermanfaat untuk menambah wawasan keilmuan tentang bagaimana gamb</w:t>
      </w:r>
      <w:r>
        <w:rPr>
          <w:rFonts w:ascii="Times New Roman" w:hAnsi="Times New Roman"/>
          <w:sz w:val="24"/>
          <w:szCs w:val="24"/>
          <w:lang w:val="id-ID"/>
        </w:rPr>
        <w:t>aran psikologis caregiver pasca merawat pasien stroke.</w:t>
      </w:r>
    </w:p>
    <w:p w:rsidR="001B2127" w:rsidRDefault="00307960">
      <w:pPr>
        <w:numPr>
          <w:ilvl w:val="0"/>
          <w:numId w:val="4"/>
        </w:numPr>
        <w:spacing w:after="0" w:line="480" w:lineRule="auto"/>
        <w:jc w:val="both"/>
        <w:rPr>
          <w:rFonts w:ascii="Times New Roman" w:hAnsi="Times New Roman"/>
          <w:sz w:val="24"/>
          <w:szCs w:val="24"/>
          <w:lang w:val="id-ID"/>
        </w:rPr>
      </w:pPr>
      <w:r>
        <w:rPr>
          <w:rFonts w:ascii="Times New Roman" w:hAnsi="Times New Roman"/>
          <w:sz w:val="24"/>
          <w:szCs w:val="24"/>
          <w:lang w:val="id-ID"/>
        </w:rPr>
        <w:t>Secara praktis bermanfaat untuk dapat mengetahui bagaimana gambaran psikologis caregiver pasca merawat anggota keluarganya yang stroke.</w:t>
      </w:r>
    </w:p>
    <w:p w:rsidR="001B2127" w:rsidRDefault="001B2127">
      <w:pPr>
        <w:spacing w:after="0" w:line="480" w:lineRule="auto"/>
        <w:jc w:val="both"/>
        <w:rPr>
          <w:rFonts w:ascii="Times New Roman" w:hAnsi="Times New Roman"/>
          <w:sz w:val="24"/>
          <w:szCs w:val="24"/>
        </w:rPr>
      </w:pPr>
    </w:p>
    <w:p w:rsidR="001B2127" w:rsidRDefault="001B2127">
      <w:pPr>
        <w:autoSpaceDE w:val="0"/>
        <w:autoSpaceDN w:val="0"/>
        <w:adjustRightInd w:val="0"/>
        <w:spacing w:after="0" w:line="480" w:lineRule="auto"/>
        <w:jc w:val="center"/>
        <w:rPr>
          <w:rFonts w:ascii="Times New Roman" w:eastAsia="Calibri" w:hAnsi="Times New Roman"/>
          <w:b/>
          <w:color w:val="000000"/>
          <w:sz w:val="24"/>
          <w:szCs w:val="24"/>
          <w:lang w:val="id-ID" w:eastAsia="en-US"/>
        </w:rPr>
        <w:sectPr w:rsidR="001B2127">
          <w:headerReference w:type="default" r:id="rId15"/>
          <w:footerReference w:type="default" r:id="rId16"/>
          <w:headerReference w:type="first" r:id="rId17"/>
          <w:footerReference w:type="first" r:id="rId18"/>
          <w:pgSz w:w="11907" w:h="16840" w:code="9"/>
          <w:pgMar w:top="2268" w:right="1701" w:bottom="1701" w:left="2268" w:header="720" w:footer="720" w:gutter="0"/>
          <w:pgNumType w:start="1"/>
          <w:cols w:space="720"/>
          <w:titlePg/>
          <w:docGrid w:linePitch="360"/>
        </w:sectPr>
      </w:pPr>
    </w:p>
    <w:p w:rsidR="001B2127" w:rsidRDefault="00307960">
      <w:pPr>
        <w:autoSpaceDE w:val="0"/>
        <w:autoSpaceDN w:val="0"/>
        <w:adjustRightInd w:val="0"/>
        <w:spacing w:after="0" w:line="480" w:lineRule="auto"/>
        <w:jc w:val="center"/>
        <w:rPr>
          <w:rFonts w:ascii="Times New Roman" w:eastAsia="Calibri" w:hAnsi="Times New Roman"/>
          <w:b/>
          <w:color w:val="000000"/>
          <w:sz w:val="24"/>
          <w:szCs w:val="24"/>
          <w:lang w:eastAsia="en-US"/>
        </w:rPr>
      </w:pPr>
      <w:r>
        <w:rPr>
          <w:rFonts w:ascii="Times New Roman" w:eastAsia="Calibri" w:hAnsi="Times New Roman"/>
          <w:b/>
          <w:color w:val="000000"/>
          <w:sz w:val="24"/>
          <w:szCs w:val="24"/>
          <w:lang w:val="id-ID" w:eastAsia="en-US"/>
        </w:rPr>
        <w:lastRenderedPageBreak/>
        <w:t xml:space="preserve">BAB </w:t>
      </w:r>
      <w:r>
        <w:rPr>
          <w:rFonts w:ascii="Times New Roman" w:eastAsia="Calibri" w:hAnsi="Times New Roman"/>
          <w:b/>
          <w:color w:val="000000"/>
          <w:sz w:val="24"/>
          <w:szCs w:val="24"/>
          <w:lang w:eastAsia="en-US"/>
        </w:rPr>
        <w:t>II</w:t>
      </w:r>
    </w:p>
    <w:p w:rsidR="001B2127" w:rsidRDefault="00307960">
      <w:pPr>
        <w:autoSpaceDE w:val="0"/>
        <w:autoSpaceDN w:val="0"/>
        <w:adjustRightInd w:val="0"/>
        <w:spacing w:after="0" w:line="960" w:lineRule="auto"/>
        <w:jc w:val="center"/>
        <w:rPr>
          <w:rFonts w:ascii="Times New Roman" w:eastAsia="Calibri" w:hAnsi="Times New Roman"/>
          <w:b/>
          <w:color w:val="000000"/>
          <w:sz w:val="24"/>
          <w:szCs w:val="24"/>
          <w:lang w:eastAsia="en-US"/>
        </w:rPr>
      </w:pPr>
      <w:r>
        <w:rPr>
          <w:rFonts w:ascii="Times New Roman" w:eastAsia="Calibri" w:hAnsi="Times New Roman"/>
          <w:b/>
          <w:color w:val="000000"/>
          <w:sz w:val="24"/>
          <w:szCs w:val="24"/>
          <w:lang w:val="id-ID" w:eastAsia="en-US"/>
        </w:rPr>
        <w:t>TINJAUAN PUSTAKA</w:t>
      </w:r>
      <w:r>
        <w:rPr>
          <w:rFonts w:ascii="Times New Roman" w:eastAsia="Calibri" w:hAnsi="Times New Roman"/>
          <w:b/>
          <w:color w:val="000000"/>
          <w:sz w:val="24"/>
          <w:szCs w:val="24"/>
          <w:lang w:eastAsia="en-US"/>
        </w:rPr>
        <w:t xml:space="preserve"> DAN </w:t>
      </w:r>
      <w:r>
        <w:rPr>
          <w:rFonts w:ascii="Times New Roman" w:eastAsia="Calibri" w:hAnsi="Times New Roman"/>
          <w:b/>
          <w:color w:val="000000"/>
          <w:sz w:val="24"/>
          <w:szCs w:val="24"/>
          <w:lang w:val="id-ID" w:eastAsia="en-US"/>
        </w:rPr>
        <w:t>KERANGKA PEMIKIRAN</w:t>
      </w:r>
      <w:r>
        <w:rPr>
          <w:rFonts w:ascii="Times New Roman" w:eastAsia="Calibri" w:hAnsi="Times New Roman"/>
          <w:b/>
          <w:color w:val="000000"/>
          <w:sz w:val="24"/>
          <w:szCs w:val="24"/>
          <w:lang w:eastAsia="en-US"/>
        </w:rPr>
        <w:t xml:space="preserve"> </w:t>
      </w:r>
    </w:p>
    <w:p w:rsidR="001B2127" w:rsidRDefault="00307960">
      <w:pPr>
        <w:autoSpaceDE w:val="0"/>
        <w:autoSpaceDN w:val="0"/>
        <w:adjustRightInd w:val="0"/>
        <w:spacing w:after="0" w:line="480" w:lineRule="auto"/>
        <w:jc w:val="both"/>
        <w:rPr>
          <w:rFonts w:ascii="Times New Roman" w:eastAsia="Calibri" w:hAnsi="Times New Roman"/>
          <w:b/>
          <w:bCs/>
          <w:color w:val="000000"/>
          <w:sz w:val="24"/>
          <w:szCs w:val="24"/>
          <w:lang w:eastAsia="en-US"/>
        </w:rPr>
      </w:pPr>
      <w:r>
        <w:rPr>
          <w:rFonts w:ascii="Times New Roman" w:eastAsia="Calibri" w:hAnsi="Times New Roman"/>
          <w:b/>
          <w:bCs/>
          <w:color w:val="000000"/>
          <w:sz w:val="24"/>
          <w:szCs w:val="24"/>
          <w:lang w:eastAsia="en-US"/>
        </w:rPr>
        <w:t>2.1 Kajian Pustaka</w:t>
      </w:r>
    </w:p>
    <w:p w:rsidR="001B2127" w:rsidRDefault="00307960">
      <w:pPr>
        <w:autoSpaceDE w:val="0"/>
        <w:autoSpaceDN w:val="0"/>
        <w:adjustRightInd w:val="0"/>
        <w:spacing w:after="0" w:line="480" w:lineRule="auto"/>
        <w:jc w:val="both"/>
        <w:rPr>
          <w:rFonts w:ascii="Times New Roman" w:eastAsia="Calibri" w:hAnsi="Times New Roman"/>
          <w:b/>
          <w:bCs/>
          <w:color w:val="000000"/>
          <w:sz w:val="24"/>
          <w:szCs w:val="24"/>
          <w:lang w:val="id-ID" w:eastAsia="en-US"/>
        </w:rPr>
      </w:pPr>
      <w:r>
        <w:rPr>
          <w:rFonts w:ascii="Times New Roman" w:eastAsia="Calibri" w:hAnsi="Times New Roman"/>
          <w:b/>
          <w:bCs/>
          <w:color w:val="000000"/>
          <w:sz w:val="24"/>
          <w:szCs w:val="24"/>
          <w:lang w:val="id-ID" w:eastAsia="en-US"/>
        </w:rPr>
        <w:t>2.1</w:t>
      </w:r>
      <w:r>
        <w:rPr>
          <w:rFonts w:ascii="Times New Roman" w:eastAsia="Calibri" w:hAnsi="Times New Roman"/>
          <w:b/>
          <w:bCs/>
          <w:color w:val="000000"/>
          <w:sz w:val="24"/>
          <w:szCs w:val="24"/>
          <w:lang w:eastAsia="en-US"/>
        </w:rPr>
        <w:t xml:space="preserve">.1 </w:t>
      </w:r>
      <w:r>
        <w:rPr>
          <w:rFonts w:ascii="Times New Roman" w:eastAsia="Calibri" w:hAnsi="Times New Roman"/>
          <w:b/>
          <w:bCs/>
          <w:color w:val="000000"/>
          <w:sz w:val="24"/>
          <w:szCs w:val="24"/>
          <w:lang w:val="id-ID" w:eastAsia="en-US"/>
        </w:rPr>
        <w:t xml:space="preserve">Konsep Caregiver </w:t>
      </w:r>
    </w:p>
    <w:p w:rsidR="001B2127" w:rsidRDefault="00307960">
      <w:pPr>
        <w:autoSpaceDE w:val="0"/>
        <w:autoSpaceDN w:val="0"/>
        <w:adjustRightInd w:val="0"/>
        <w:spacing w:after="0" w:line="480" w:lineRule="auto"/>
        <w:jc w:val="both"/>
        <w:rPr>
          <w:rFonts w:ascii="Times New Roman" w:eastAsia="Calibri" w:hAnsi="Times New Roman"/>
          <w:b/>
          <w:bCs/>
          <w:color w:val="000000"/>
          <w:sz w:val="24"/>
          <w:szCs w:val="24"/>
          <w:lang w:val="id-ID" w:eastAsia="en-US"/>
        </w:rPr>
      </w:pPr>
      <w:r>
        <w:rPr>
          <w:rFonts w:ascii="Times New Roman" w:eastAsia="Calibri" w:hAnsi="Times New Roman"/>
          <w:b/>
          <w:bCs/>
          <w:color w:val="000000"/>
          <w:sz w:val="24"/>
          <w:szCs w:val="24"/>
          <w:lang w:val="id-ID" w:eastAsia="en-US"/>
        </w:rPr>
        <w:t>2.1.1</w:t>
      </w:r>
      <w:r>
        <w:rPr>
          <w:rFonts w:ascii="Times New Roman" w:eastAsia="Calibri" w:hAnsi="Times New Roman"/>
          <w:b/>
          <w:bCs/>
          <w:color w:val="000000"/>
          <w:sz w:val="24"/>
          <w:szCs w:val="24"/>
          <w:lang w:eastAsia="en-US"/>
        </w:rPr>
        <w:t xml:space="preserve">.1 </w:t>
      </w:r>
      <w:r>
        <w:rPr>
          <w:rFonts w:ascii="Times New Roman" w:eastAsia="Calibri" w:hAnsi="Times New Roman"/>
          <w:b/>
          <w:bCs/>
          <w:color w:val="000000"/>
          <w:sz w:val="24"/>
          <w:szCs w:val="24"/>
          <w:lang w:val="id-ID" w:eastAsia="en-US"/>
        </w:rPr>
        <w:t xml:space="preserve"> Pengertian Caregiver</w:t>
      </w:r>
    </w:p>
    <w:p w:rsidR="000B5442" w:rsidRPr="000B5442" w:rsidRDefault="00307960" w:rsidP="000B5442">
      <w:pPr>
        <w:autoSpaceDE w:val="0"/>
        <w:autoSpaceDN w:val="0"/>
        <w:adjustRightInd w:val="0"/>
        <w:spacing w:after="0" w:line="480" w:lineRule="auto"/>
        <w:ind w:firstLine="720"/>
        <w:jc w:val="both"/>
        <w:rPr>
          <w:rFonts w:ascii="Times New Roman" w:eastAsia="Calibri" w:hAnsi="Times New Roman"/>
          <w:color w:val="000000"/>
          <w:sz w:val="24"/>
          <w:szCs w:val="24"/>
          <w:lang w:eastAsia="en-US"/>
        </w:rPr>
      </w:pPr>
      <w:r>
        <w:rPr>
          <w:rFonts w:ascii="Times New Roman" w:eastAsia="Calibri" w:hAnsi="Times New Roman"/>
          <w:color w:val="000000"/>
          <w:sz w:val="24"/>
          <w:szCs w:val="24"/>
          <w:lang w:val="id-ID" w:eastAsia="en-US"/>
        </w:rPr>
        <w:t xml:space="preserve">Menurut Wahid (dalam  Mustika dan Rahman : 2019) </w:t>
      </w:r>
      <w:r>
        <w:rPr>
          <w:rFonts w:ascii="Times New Roman" w:eastAsia="Calibri" w:hAnsi="Times New Roman"/>
          <w:i/>
          <w:color w:val="000000"/>
          <w:sz w:val="24"/>
          <w:szCs w:val="24"/>
          <w:lang w:val="id-ID" w:eastAsia="en-US"/>
        </w:rPr>
        <w:t>Caregiver</w:t>
      </w:r>
      <w:r>
        <w:rPr>
          <w:rFonts w:ascii="Times New Roman" w:eastAsia="Calibri" w:hAnsi="Times New Roman"/>
          <w:color w:val="000000"/>
          <w:sz w:val="24"/>
          <w:szCs w:val="24"/>
          <w:lang w:val="id-ID" w:eastAsia="en-US"/>
        </w:rPr>
        <w:t xml:space="preserve"> adalah </w:t>
      </w:r>
      <w:r w:rsidRPr="000B5442">
        <w:rPr>
          <w:rFonts w:ascii="Times New Roman" w:eastAsia="Calibri" w:hAnsi="Times New Roman"/>
          <w:color w:val="000000"/>
          <w:sz w:val="24"/>
          <w:szCs w:val="24"/>
          <w:lang w:val="id-ID" w:eastAsia="en-US"/>
        </w:rPr>
        <w:t xml:space="preserve">peran sebagai pemberi asuhan keperawatan dengan memperhatikan keadaan kebutuhan dasar pada lansia lalu dievaluasi sesuai dengan perkembangan yang terjadi. </w:t>
      </w:r>
      <w:r w:rsidRPr="000B5442">
        <w:rPr>
          <w:rFonts w:ascii="Times New Roman" w:eastAsia="Calibri" w:hAnsi="Times New Roman"/>
          <w:i/>
          <w:color w:val="000000"/>
          <w:sz w:val="24"/>
          <w:szCs w:val="24"/>
          <w:lang w:val="id-ID" w:eastAsia="en-US"/>
        </w:rPr>
        <w:t xml:space="preserve">Caregiver </w:t>
      </w:r>
      <w:r w:rsidRPr="000B5442">
        <w:rPr>
          <w:rFonts w:ascii="Times New Roman" w:eastAsia="Calibri" w:hAnsi="Times New Roman"/>
          <w:color w:val="000000"/>
          <w:sz w:val="24"/>
          <w:szCs w:val="24"/>
          <w:lang w:val="id-ID" w:eastAsia="en-US"/>
        </w:rPr>
        <w:t xml:space="preserve">diartikan juga sebagai pelaku  rawat yang memberikan perawatan atau dukungan orang </w:t>
      </w:r>
      <w:r w:rsidRPr="000B5442">
        <w:rPr>
          <w:rFonts w:ascii="Times New Roman" w:eastAsia="Calibri" w:hAnsi="Times New Roman"/>
          <w:color w:val="000000"/>
          <w:sz w:val="24"/>
          <w:szCs w:val="24"/>
          <w:lang w:val="id-ID" w:eastAsia="en-US"/>
        </w:rPr>
        <w:t>lain yang memiliki penyakit (Valentino &amp; David 2012) .</w:t>
      </w:r>
    </w:p>
    <w:p w:rsidR="000B5442" w:rsidRPr="000B5442" w:rsidRDefault="00307960" w:rsidP="000B5442">
      <w:pPr>
        <w:autoSpaceDE w:val="0"/>
        <w:autoSpaceDN w:val="0"/>
        <w:adjustRightInd w:val="0"/>
        <w:spacing w:after="0" w:line="480" w:lineRule="auto"/>
        <w:ind w:firstLine="720"/>
        <w:jc w:val="both"/>
        <w:rPr>
          <w:rFonts w:ascii="Times New Roman" w:hAnsi="Times New Roman"/>
          <w:sz w:val="24"/>
          <w:szCs w:val="24"/>
          <w:lang w:eastAsia="id-ID"/>
        </w:rPr>
      </w:pPr>
      <w:r w:rsidRPr="000B5442">
        <w:rPr>
          <w:rFonts w:ascii="Times New Roman" w:hAnsi="Times New Roman"/>
          <w:sz w:val="24"/>
          <w:szCs w:val="24"/>
        </w:rPr>
        <w:t>Definisi lain tentang caregiver mengatakan bahwa caregiver adalah anggota keluarga yang tinggal dengan pasien, memiliki kedekatan dalam kehidupan sehari-hari, melakukan perawatan, dan berinteraksi sela</w:t>
      </w:r>
      <w:r w:rsidRPr="000B5442">
        <w:rPr>
          <w:rFonts w:ascii="Times New Roman" w:hAnsi="Times New Roman"/>
          <w:sz w:val="24"/>
          <w:szCs w:val="24"/>
        </w:rPr>
        <w:t xml:space="preserve">ma dua tahun lebih (Swaroop </w:t>
      </w:r>
      <w:proofErr w:type="gramStart"/>
      <w:r w:rsidRPr="000B5442">
        <w:rPr>
          <w:rFonts w:ascii="Times New Roman" w:hAnsi="Times New Roman"/>
          <w:sz w:val="24"/>
          <w:szCs w:val="24"/>
        </w:rPr>
        <w:t>dkk.,</w:t>
      </w:r>
      <w:proofErr w:type="gramEnd"/>
      <w:r w:rsidRPr="000B5442">
        <w:rPr>
          <w:rFonts w:ascii="Times New Roman" w:hAnsi="Times New Roman"/>
          <w:sz w:val="24"/>
          <w:szCs w:val="24"/>
        </w:rPr>
        <w:t xml:space="preserve"> 2013). </w:t>
      </w:r>
      <w:proofErr w:type="gramStart"/>
      <w:r w:rsidRPr="000B5442">
        <w:rPr>
          <w:rFonts w:ascii="Times New Roman" w:hAnsi="Times New Roman"/>
          <w:sz w:val="24"/>
          <w:szCs w:val="24"/>
        </w:rPr>
        <w:t>Menjadi caregiver dapat menimbulkan ketegangan, tekanan, dan memicu rasa terbebani.</w:t>
      </w:r>
      <w:proofErr w:type="gramEnd"/>
      <w:r w:rsidRPr="000B5442">
        <w:rPr>
          <w:rFonts w:ascii="Times New Roman" w:hAnsi="Times New Roman"/>
          <w:sz w:val="24"/>
          <w:szCs w:val="24"/>
        </w:rPr>
        <w:t xml:space="preserve"> Kondisi tersebut yang kemudian berdampak pada penurunan kualitas hidup (Fitriani &amp; </w:t>
      </w:r>
      <w:proofErr w:type="gramStart"/>
      <w:r w:rsidRPr="000B5442">
        <w:rPr>
          <w:rFonts w:ascii="Times New Roman" w:hAnsi="Times New Roman"/>
          <w:sz w:val="24"/>
          <w:szCs w:val="24"/>
        </w:rPr>
        <w:t>Handayani :</w:t>
      </w:r>
      <w:proofErr w:type="gramEnd"/>
      <w:r w:rsidRPr="000B5442">
        <w:rPr>
          <w:rFonts w:ascii="Times New Roman" w:hAnsi="Times New Roman"/>
          <w:sz w:val="24"/>
          <w:szCs w:val="24"/>
        </w:rPr>
        <w:t xml:space="preserve"> 2018). </w:t>
      </w:r>
      <w:r w:rsidRPr="000B5442">
        <w:rPr>
          <w:rFonts w:ascii="Times New Roman" w:hAnsi="Times New Roman"/>
          <w:sz w:val="24"/>
          <w:szCs w:val="24"/>
          <w:lang w:eastAsia="id-ID"/>
        </w:rPr>
        <w:t>Caregiver tidak terbatas hany</w:t>
      </w:r>
      <w:r w:rsidRPr="000B5442">
        <w:rPr>
          <w:rFonts w:ascii="Times New Roman" w:hAnsi="Times New Roman"/>
          <w:sz w:val="24"/>
          <w:szCs w:val="24"/>
          <w:lang w:eastAsia="id-ID"/>
        </w:rPr>
        <w:t xml:space="preserve">a pada pengasuh atau tenaga kesehatan </w:t>
      </w:r>
      <w:r w:rsidRPr="000B5442">
        <w:rPr>
          <w:rFonts w:ascii="Times New Roman" w:hAnsi="Times New Roman"/>
          <w:sz w:val="24"/>
          <w:szCs w:val="24"/>
          <w:lang w:eastAsia="id-ID"/>
        </w:rPr>
        <w:t xml:space="preserve">yang bekerja secara profesional, melainkan juga meliputi orang tua dan anggota keluarga lain. </w:t>
      </w:r>
    </w:p>
    <w:p w:rsidR="001B2127" w:rsidRPr="000B5442" w:rsidRDefault="00307960" w:rsidP="000B5442">
      <w:pPr>
        <w:autoSpaceDE w:val="0"/>
        <w:autoSpaceDN w:val="0"/>
        <w:adjustRightInd w:val="0"/>
        <w:spacing w:after="0" w:line="480" w:lineRule="auto"/>
        <w:ind w:firstLine="720"/>
        <w:jc w:val="both"/>
        <w:rPr>
          <w:rFonts w:ascii="Times New Roman" w:hAnsi="Times New Roman"/>
          <w:sz w:val="24"/>
          <w:szCs w:val="24"/>
          <w:lang w:eastAsia="id-ID"/>
        </w:rPr>
      </w:pPr>
      <w:r w:rsidRPr="000B5442">
        <w:rPr>
          <w:rFonts w:ascii="Times New Roman" w:hAnsi="Times New Roman"/>
          <w:sz w:val="24"/>
          <w:szCs w:val="24"/>
        </w:rPr>
        <w:t>Berdasarkan beberapa penjelasan tersebut dapat disimpulkan bahwa caregiver merupakan individu yang memberikan sebuah perawa</w:t>
      </w:r>
      <w:r w:rsidRPr="000B5442">
        <w:rPr>
          <w:rFonts w:ascii="Times New Roman" w:hAnsi="Times New Roman"/>
          <w:sz w:val="24"/>
          <w:szCs w:val="24"/>
        </w:rPr>
        <w:t xml:space="preserve">tan kepada orang </w:t>
      </w:r>
      <w:proofErr w:type="gramStart"/>
      <w:r w:rsidRPr="000B5442">
        <w:rPr>
          <w:rFonts w:ascii="Times New Roman" w:hAnsi="Times New Roman"/>
          <w:sz w:val="24"/>
          <w:szCs w:val="24"/>
        </w:rPr>
        <w:lastRenderedPageBreak/>
        <w:t>lain</w:t>
      </w:r>
      <w:proofErr w:type="gramEnd"/>
      <w:r w:rsidRPr="000B5442">
        <w:rPr>
          <w:rFonts w:ascii="Times New Roman" w:hAnsi="Times New Roman"/>
          <w:sz w:val="24"/>
          <w:szCs w:val="24"/>
        </w:rPr>
        <w:t xml:space="preserve"> yang sakit maupun orang yang tidak mampu dan caregiver dapat berasal dari anggota keluarga, teman, atau tenaga profesional yang memperoleh bayaran.</w:t>
      </w:r>
    </w:p>
    <w:p w:rsidR="001B2127" w:rsidRPr="000B5442" w:rsidRDefault="00307960" w:rsidP="000B5442">
      <w:pPr>
        <w:autoSpaceDE w:val="0"/>
        <w:autoSpaceDN w:val="0"/>
        <w:adjustRightInd w:val="0"/>
        <w:spacing w:after="0" w:line="480" w:lineRule="auto"/>
        <w:jc w:val="both"/>
        <w:rPr>
          <w:rFonts w:ascii="Times New Roman" w:eastAsia="Calibri" w:hAnsi="Times New Roman"/>
          <w:b/>
          <w:bCs/>
          <w:color w:val="000000"/>
          <w:sz w:val="24"/>
          <w:szCs w:val="24"/>
          <w:lang w:val="id-ID" w:eastAsia="en-US"/>
        </w:rPr>
      </w:pPr>
      <w:r w:rsidRPr="000B5442">
        <w:rPr>
          <w:rFonts w:ascii="Times New Roman" w:eastAsia="Calibri" w:hAnsi="Times New Roman"/>
          <w:b/>
          <w:bCs/>
          <w:color w:val="000000"/>
          <w:sz w:val="24"/>
          <w:szCs w:val="24"/>
          <w:lang w:val="id-ID" w:eastAsia="en-US"/>
        </w:rPr>
        <w:t>2.1.1</w:t>
      </w:r>
      <w:r w:rsidRPr="000B5442">
        <w:rPr>
          <w:rFonts w:ascii="Times New Roman" w:eastAsia="Calibri" w:hAnsi="Times New Roman"/>
          <w:b/>
          <w:bCs/>
          <w:color w:val="000000"/>
          <w:sz w:val="24"/>
          <w:szCs w:val="24"/>
          <w:lang w:eastAsia="en-US"/>
        </w:rPr>
        <w:t xml:space="preserve">.2 </w:t>
      </w:r>
      <w:r w:rsidRPr="000B5442">
        <w:rPr>
          <w:rFonts w:ascii="Times New Roman" w:eastAsia="Calibri" w:hAnsi="Times New Roman"/>
          <w:b/>
          <w:bCs/>
          <w:color w:val="000000"/>
          <w:sz w:val="24"/>
          <w:szCs w:val="24"/>
          <w:lang w:val="id-ID" w:eastAsia="en-US"/>
        </w:rPr>
        <w:t xml:space="preserve"> Jenis Caregiver</w:t>
      </w:r>
    </w:p>
    <w:p w:rsidR="001B2127" w:rsidRPr="000B5442" w:rsidRDefault="00307960" w:rsidP="000B5442">
      <w:pPr>
        <w:pStyle w:val="Default"/>
        <w:spacing w:line="480" w:lineRule="auto"/>
        <w:jc w:val="both"/>
        <w:rPr>
          <w:rFonts w:eastAsia="SimSun"/>
          <w:lang w:eastAsia="id-ID"/>
        </w:rPr>
      </w:pPr>
      <w:r w:rsidRPr="000B5442">
        <w:rPr>
          <w:bCs/>
        </w:rPr>
        <w:tab/>
      </w:r>
      <w:r w:rsidRPr="000B5442">
        <w:rPr>
          <w:rFonts w:eastAsia="SimSun"/>
          <w:lang w:eastAsia="id-ID"/>
        </w:rPr>
        <w:t xml:space="preserve">Menurut </w:t>
      </w:r>
      <w:r w:rsidRPr="000B5442">
        <w:rPr>
          <w:rFonts w:eastAsia="SimSun"/>
          <w:i/>
          <w:iCs/>
          <w:lang w:eastAsia="id-ID"/>
        </w:rPr>
        <w:t xml:space="preserve">Emblem Health &amp; National Alliance for Caregiving </w:t>
      </w:r>
      <w:r w:rsidRPr="000B5442">
        <w:rPr>
          <w:rFonts w:eastAsia="SimSun"/>
          <w:lang w:eastAsia="id-ID"/>
        </w:rPr>
        <w:t>(20</w:t>
      </w:r>
      <w:r w:rsidRPr="000B5442">
        <w:rPr>
          <w:rFonts w:eastAsia="SimSun"/>
          <w:lang w:eastAsia="id-ID"/>
        </w:rPr>
        <w:t xml:space="preserve">10 dalam Fajriyati, &amp; Asyanti : 2017 : 97) ada dua jenis caregiver, yaitu caregiver formal dan caregiver informal, dimana </w:t>
      </w:r>
      <w:r w:rsidRPr="000B5442">
        <w:rPr>
          <w:rFonts w:eastAsia="SimSun"/>
          <w:i/>
          <w:iCs/>
          <w:lang w:eastAsia="id-ID"/>
        </w:rPr>
        <w:t xml:space="preserve">caregiver </w:t>
      </w:r>
      <w:r w:rsidRPr="000B5442">
        <w:rPr>
          <w:rFonts w:eastAsia="SimSun"/>
          <w:lang w:eastAsia="id-ID"/>
        </w:rPr>
        <w:t xml:space="preserve">formal merupakan individu yang menerima bayaran untuk memberikan perhatian, perawatan dan perlindungan kepada individu yang </w:t>
      </w:r>
      <w:r w:rsidRPr="000B5442">
        <w:rPr>
          <w:rFonts w:eastAsia="SimSun"/>
          <w:lang w:eastAsia="id-ID"/>
        </w:rPr>
        <w:t xml:space="preserve">mengalami sakit. Sedangkan </w:t>
      </w:r>
      <w:r w:rsidRPr="000B5442">
        <w:rPr>
          <w:rFonts w:eastAsia="SimSun"/>
          <w:i/>
          <w:iCs/>
          <w:lang w:eastAsia="id-ID"/>
        </w:rPr>
        <w:t xml:space="preserve">caregiver </w:t>
      </w:r>
      <w:r w:rsidRPr="000B5442">
        <w:rPr>
          <w:rFonts w:eastAsia="SimSun"/>
          <w:lang w:eastAsia="id-ID"/>
        </w:rPr>
        <w:t xml:space="preserve">informal merupakan individu yang menyediakan bantuan untuk individu lain dan masih memiliki hubungan keluarga dekat dengannya antara lain, keluarga, teman atau tetangga dan biasanya tidak menerima bayaran. </w:t>
      </w:r>
    </w:p>
    <w:p w:rsidR="001B2127" w:rsidRPr="000B5442" w:rsidRDefault="00307960" w:rsidP="000B5442">
      <w:pPr>
        <w:autoSpaceDE w:val="0"/>
        <w:autoSpaceDN w:val="0"/>
        <w:adjustRightInd w:val="0"/>
        <w:spacing w:after="0" w:line="480" w:lineRule="auto"/>
        <w:jc w:val="both"/>
        <w:rPr>
          <w:rFonts w:ascii="Times New Roman" w:eastAsia="Calibri" w:hAnsi="Times New Roman"/>
          <w:bCs/>
          <w:color w:val="000000"/>
          <w:sz w:val="24"/>
          <w:szCs w:val="24"/>
          <w:lang w:val="id-ID" w:eastAsia="en-US"/>
        </w:rPr>
      </w:pPr>
      <w:r w:rsidRPr="000B5442">
        <w:rPr>
          <w:rFonts w:ascii="Times New Roman" w:hAnsi="Times New Roman"/>
          <w:color w:val="000000"/>
          <w:sz w:val="24"/>
          <w:szCs w:val="24"/>
          <w:lang w:val="id-ID" w:eastAsia="id-ID"/>
        </w:rPr>
        <w:t xml:space="preserve">Dengan </w:t>
      </w:r>
      <w:r w:rsidRPr="000B5442">
        <w:rPr>
          <w:rFonts w:ascii="Times New Roman" w:hAnsi="Times New Roman"/>
          <w:color w:val="000000"/>
          <w:sz w:val="24"/>
          <w:szCs w:val="24"/>
          <w:lang w:val="id-ID" w:eastAsia="id-ID"/>
        </w:rPr>
        <w:t>demikian caregiver keluarga merupakan bagian dari informal caregiver karena menurut Wenberg (2011) caregiver keluarga merupakan pasangan, anak dewasa, kenalan pasangan ataupun teman yang memiliki hubungan pribadi dengan pasien, dan memberikan berbagai bant</w:t>
      </w:r>
      <w:r w:rsidRPr="000B5442">
        <w:rPr>
          <w:rFonts w:ascii="Times New Roman" w:hAnsi="Times New Roman"/>
          <w:color w:val="000000"/>
          <w:sz w:val="24"/>
          <w:szCs w:val="24"/>
          <w:lang w:val="id-ID" w:eastAsia="id-ID"/>
        </w:rPr>
        <w:t>uan yang tidak dibayar untuk membantu kondisi seseorang yang lebih tua dan yang sudah tidak mampu memenuhi kebutuhannya secara mandiri.</w:t>
      </w:r>
    </w:p>
    <w:p w:rsidR="001B2127" w:rsidRPr="000B5442" w:rsidRDefault="00307960" w:rsidP="000B5442">
      <w:pPr>
        <w:autoSpaceDE w:val="0"/>
        <w:autoSpaceDN w:val="0"/>
        <w:adjustRightInd w:val="0"/>
        <w:spacing w:after="0" w:line="480" w:lineRule="auto"/>
        <w:jc w:val="both"/>
        <w:rPr>
          <w:rFonts w:ascii="Times New Roman" w:eastAsia="Calibri" w:hAnsi="Times New Roman"/>
          <w:b/>
          <w:bCs/>
          <w:color w:val="000000"/>
          <w:sz w:val="24"/>
          <w:szCs w:val="24"/>
          <w:lang w:val="id-ID" w:eastAsia="en-US"/>
        </w:rPr>
      </w:pPr>
      <w:r w:rsidRPr="000B5442">
        <w:rPr>
          <w:rFonts w:ascii="Times New Roman" w:eastAsia="Calibri" w:hAnsi="Times New Roman"/>
          <w:b/>
          <w:bCs/>
          <w:color w:val="000000"/>
          <w:sz w:val="24"/>
          <w:szCs w:val="24"/>
          <w:lang w:val="id-ID" w:eastAsia="en-US"/>
        </w:rPr>
        <w:t>2.1.</w:t>
      </w:r>
      <w:r w:rsidRPr="000B5442">
        <w:rPr>
          <w:rFonts w:ascii="Times New Roman" w:eastAsia="Calibri" w:hAnsi="Times New Roman"/>
          <w:b/>
          <w:bCs/>
          <w:color w:val="000000"/>
          <w:sz w:val="24"/>
          <w:szCs w:val="24"/>
          <w:lang w:eastAsia="en-US"/>
        </w:rPr>
        <w:t>1.</w:t>
      </w:r>
      <w:r w:rsidRPr="000B5442">
        <w:rPr>
          <w:rFonts w:ascii="Times New Roman" w:eastAsia="Calibri" w:hAnsi="Times New Roman"/>
          <w:b/>
          <w:bCs/>
          <w:color w:val="000000"/>
          <w:sz w:val="24"/>
          <w:szCs w:val="24"/>
          <w:lang w:val="id-ID" w:eastAsia="en-US"/>
        </w:rPr>
        <w:t>3 Tugas Caregiver</w:t>
      </w:r>
    </w:p>
    <w:p w:rsidR="000B5442" w:rsidRDefault="00307960" w:rsidP="000B5442">
      <w:pPr>
        <w:pStyle w:val="Default"/>
        <w:spacing w:line="480" w:lineRule="auto"/>
        <w:jc w:val="both"/>
        <w:rPr>
          <w:rFonts w:eastAsia="SimSun"/>
          <w:i/>
          <w:iCs/>
          <w:lang w:val="en-US" w:eastAsia="id-ID"/>
        </w:rPr>
      </w:pPr>
      <w:r w:rsidRPr="000B5442">
        <w:rPr>
          <w:bCs/>
        </w:rPr>
        <w:tab/>
      </w:r>
      <w:r w:rsidRPr="000B5442">
        <w:rPr>
          <w:rFonts w:eastAsia="SimSun"/>
          <w:lang w:eastAsia="id-ID"/>
        </w:rPr>
        <w:t xml:space="preserve">Tugas dari seorang </w:t>
      </w:r>
      <w:r w:rsidRPr="000B5442">
        <w:rPr>
          <w:rFonts w:eastAsia="SimSun"/>
          <w:i/>
          <w:iCs/>
          <w:lang w:eastAsia="id-ID"/>
        </w:rPr>
        <w:t xml:space="preserve">caregiver </w:t>
      </w:r>
      <w:r w:rsidRPr="000B5442">
        <w:rPr>
          <w:rFonts w:eastAsia="SimSun"/>
          <w:lang w:eastAsia="id-ID"/>
        </w:rPr>
        <w:t>menurut Ariesti dan kawan-kawan. (2018) adalah menyediakan  makana</w:t>
      </w:r>
      <w:r w:rsidRPr="000B5442">
        <w:rPr>
          <w:rFonts w:eastAsia="SimSun"/>
          <w:lang w:eastAsia="id-ID"/>
        </w:rPr>
        <w:t xml:space="preserve">n, membawa pasien ke dokter, dan memberikan dukungan emosional, kasih sayang dan perhatian, </w:t>
      </w:r>
      <w:r w:rsidRPr="000B5442">
        <w:rPr>
          <w:rFonts w:eastAsia="SimSun"/>
          <w:i/>
          <w:iCs/>
          <w:lang w:eastAsia="id-ID"/>
        </w:rPr>
        <w:t xml:space="preserve">caregiver </w:t>
      </w:r>
      <w:r w:rsidRPr="000B5442">
        <w:rPr>
          <w:rFonts w:eastAsia="SimSun"/>
          <w:lang w:eastAsia="id-ID"/>
        </w:rPr>
        <w:t xml:space="preserve">juga membantu pasien dalam  mengambil keputusan apabila menyangkut dalam  masalah </w:t>
      </w:r>
      <w:r w:rsidRPr="000B5442">
        <w:rPr>
          <w:rFonts w:eastAsia="SimSun"/>
          <w:lang w:eastAsia="id-ID"/>
        </w:rPr>
        <w:lastRenderedPageBreak/>
        <w:t>pengobatan dan terkadang dalam  mengambil keputusan masalah kehidupan ap</w:t>
      </w:r>
      <w:r w:rsidRPr="000B5442">
        <w:rPr>
          <w:rFonts w:eastAsia="SimSun"/>
          <w:lang w:eastAsia="id-ID"/>
        </w:rPr>
        <w:t xml:space="preserve">abila pasien  mengalami perawatan secara </w:t>
      </w:r>
      <w:r w:rsidRPr="000B5442">
        <w:rPr>
          <w:rFonts w:eastAsia="SimSun"/>
          <w:i/>
          <w:iCs/>
          <w:lang w:eastAsia="id-ID"/>
        </w:rPr>
        <w:t xml:space="preserve">total care. </w:t>
      </w:r>
    </w:p>
    <w:p w:rsidR="001B2127" w:rsidRPr="000B5442" w:rsidRDefault="00307960" w:rsidP="000B5442">
      <w:pPr>
        <w:pStyle w:val="Default"/>
        <w:spacing w:line="480" w:lineRule="auto"/>
        <w:ind w:firstLine="709"/>
        <w:jc w:val="both"/>
        <w:rPr>
          <w:lang w:eastAsia="id-ID"/>
        </w:rPr>
      </w:pPr>
      <w:r w:rsidRPr="000B5442">
        <w:rPr>
          <w:lang w:eastAsia="id-ID"/>
        </w:rPr>
        <w:t xml:space="preserve">Putri (2013) dalam  penelitiannya menuliskan bahwa tugas dari </w:t>
      </w:r>
      <w:r w:rsidRPr="000B5442">
        <w:rPr>
          <w:i/>
          <w:iCs/>
          <w:lang w:eastAsia="id-ID"/>
        </w:rPr>
        <w:t xml:space="preserve">caregiver  </w:t>
      </w:r>
      <w:r w:rsidRPr="000B5442">
        <w:rPr>
          <w:lang w:eastAsia="id-ID"/>
        </w:rPr>
        <w:t xml:space="preserve">tidak hanya terbatas kepada pekerjaan rumah tangga, akan tetapi dibagi dalam 4 kategori, sebagai berikut </w:t>
      </w:r>
    </w:p>
    <w:p w:rsidR="001B2127" w:rsidRPr="000B5442" w:rsidRDefault="00307960" w:rsidP="000B5442">
      <w:pPr>
        <w:autoSpaceDE w:val="0"/>
        <w:autoSpaceDN w:val="0"/>
        <w:adjustRightInd w:val="0"/>
        <w:spacing w:after="0" w:line="480" w:lineRule="auto"/>
        <w:ind w:left="567" w:hanging="283"/>
        <w:jc w:val="both"/>
        <w:rPr>
          <w:rFonts w:ascii="Times New Roman" w:hAnsi="Times New Roman"/>
          <w:color w:val="000000"/>
          <w:sz w:val="24"/>
          <w:szCs w:val="24"/>
          <w:lang w:val="id-ID" w:eastAsia="id-ID"/>
        </w:rPr>
      </w:pPr>
      <w:r w:rsidRPr="000B5442">
        <w:rPr>
          <w:rFonts w:ascii="Times New Roman" w:hAnsi="Times New Roman"/>
          <w:color w:val="000000"/>
          <w:sz w:val="24"/>
          <w:szCs w:val="24"/>
          <w:lang w:val="id-ID" w:eastAsia="id-ID"/>
        </w:rPr>
        <w:t xml:space="preserve">a. </w:t>
      </w:r>
      <w:r w:rsidRPr="000B5442">
        <w:rPr>
          <w:rFonts w:ascii="Times New Roman" w:hAnsi="Times New Roman"/>
          <w:i/>
          <w:iCs/>
          <w:color w:val="000000"/>
          <w:sz w:val="24"/>
          <w:szCs w:val="24"/>
          <w:lang w:val="id-ID" w:eastAsia="id-ID"/>
        </w:rPr>
        <w:t xml:space="preserve">Physical Care </w:t>
      </w:r>
      <w:r w:rsidRPr="000B5442">
        <w:rPr>
          <w:rFonts w:ascii="Times New Roman" w:hAnsi="Times New Roman"/>
          <w:color w:val="000000"/>
          <w:sz w:val="24"/>
          <w:szCs w:val="24"/>
          <w:lang w:val="id-ID" w:eastAsia="id-ID"/>
        </w:rPr>
        <w:t xml:space="preserve">yaitu </w:t>
      </w:r>
      <w:r w:rsidRPr="000B5442">
        <w:rPr>
          <w:rFonts w:ascii="Times New Roman" w:hAnsi="Times New Roman"/>
          <w:color w:val="000000"/>
          <w:sz w:val="24"/>
          <w:szCs w:val="24"/>
          <w:lang w:val="id-ID" w:eastAsia="id-ID"/>
        </w:rPr>
        <w:t xml:space="preserve"> memberikan makanan, mengganti pakaian, memotong kuku dll. </w:t>
      </w:r>
    </w:p>
    <w:p w:rsidR="001B2127" w:rsidRPr="000B5442" w:rsidRDefault="00307960" w:rsidP="000B5442">
      <w:pPr>
        <w:autoSpaceDE w:val="0"/>
        <w:autoSpaceDN w:val="0"/>
        <w:adjustRightInd w:val="0"/>
        <w:spacing w:after="0" w:line="480" w:lineRule="auto"/>
        <w:ind w:left="567" w:hanging="283"/>
        <w:jc w:val="both"/>
        <w:rPr>
          <w:rFonts w:ascii="Times New Roman" w:hAnsi="Times New Roman"/>
          <w:color w:val="000000"/>
          <w:sz w:val="24"/>
          <w:szCs w:val="24"/>
          <w:lang w:val="id-ID" w:eastAsia="id-ID"/>
        </w:rPr>
      </w:pPr>
      <w:r w:rsidRPr="000B5442">
        <w:rPr>
          <w:rFonts w:ascii="Times New Roman" w:hAnsi="Times New Roman"/>
          <w:color w:val="000000"/>
          <w:sz w:val="24"/>
          <w:szCs w:val="24"/>
          <w:lang w:val="id-ID" w:eastAsia="id-ID"/>
        </w:rPr>
        <w:t xml:space="preserve">b. </w:t>
      </w:r>
      <w:r w:rsidRPr="000B5442">
        <w:rPr>
          <w:rFonts w:ascii="Times New Roman" w:hAnsi="Times New Roman"/>
          <w:i/>
          <w:iCs/>
          <w:color w:val="000000"/>
          <w:sz w:val="24"/>
          <w:szCs w:val="24"/>
          <w:lang w:val="id-ID" w:eastAsia="id-ID"/>
        </w:rPr>
        <w:t xml:space="preserve">Social Care </w:t>
      </w:r>
      <w:r w:rsidRPr="000B5442">
        <w:rPr>
          <w:rFonts w:ascii="Times New Roman" w:hAnsi="Times New Roman"/>
          <w:color w:val="000000"/>
          <w:sz w:val="24"/>
          <w:szCs w:val="24"/>
          <w:lang w:val="id-ID" w:eastAsia="id-ID"/>
        </w:rPr>
        <w:t xml:space="preserve">yaitu  membatu pasien di dalam  melakukan kegiatan sosial seperti pergi ke tempat hiburan serta bertindak sebagai sumber informasi dari seluruh dunia diluar perawatan di rumah. </w:t>
      </w:r>
    </w:p>
    <w:p w:rsidR="001B2127" w:rsidRPr="000B5442" w:rsidRDefault="00307960" w:rsidP="000B5442">
      <w:pPr>
        <w:autoSpaceDE w:val="0"/>
        <w:autoSpaceDN w:val="0"/>
        <w:adjustRightInd w:val="0"/>
        <w:spacing w:after="0" w:line="480" w:lineRule="auto"/>
        <w:ind w:left="567" w:hanging="283"/>
        <w:jc w:val="both"/>
        <w:rPr>
          <w:rFonts w:ascii="Times New Roman" w:hAnsi="Times New Roman"/>
          <w:color w:val="000000"/>
          <w:sz w:val="24"/>
          <w:szCs w:val="24"/>
          <w:lang w:val="id-ID" w:eastAsia="id-ID"/>
        </w:rPr>
      </w:pPr>
      <w:r w:rsidRPr="000B5442">
        <w:rPr>
          <w:rFonts w:ascii="Times New Roman" w:hAnsi="Times New Roman"/>
          <w:color w:val="000000"/>
          <w:sz w:val="24"/>
          <w:szCs w:val="24"/>
          <w:lang w:val="id-ID" w:eastAsia="id-ID"/>
        </w:rPr>
        <w:t xml:space="preserve">c. </w:t>
      </w:r>
      <w:r w:rsidRPr="000B5442">
        <w:rPr>
          <w:rFonts w:ascii="Times New Roman" w:hAnsi="Times New Roman"/>
          <w:i/>
          <w:iCs/>
          <w:color w:val="000000"/>
          <w:sz w:val="24"/>
          <w:szCs w:val="24"/>
          <w:lang w:val="id-ID" w:eastAsia="id-ID"/>
        </w:rPr>
        <w:t xml:space="preserve">Emotional care  </w:t>
      </w:r>
      <w:r w:rsidRPr="000B5442">
        <w:rPr>
          <w:rFonts w:ascii="Times New Roman" w:hAnsi="Times New Roman"/>
          <w:color w:val="000000"/>
          <w:sz w:val="24"/>
          <w:szCs w:val="24"/>
          <w:lang w:val="id-ID" w:eastAsia="id-ID"/>
        </w:rPr>
        <w:t xml:space="preserve">yaitu menunjukkan kepedulian, cinta dan kasih sayang kepada pasien yang tidak selalu menunjukkan ataupun dikatakan  namun ditunjukkan melalui tugas lain yang dikerjakan. </w:t>
      </w:r>
    </w:p>
    <w:p w:rsidR="001B2127" w:rsidRPr="000B5442" w:rsidRDefault="00307960" w:rsidP="000B5442">
      <w:pPr>
        <w:autoSpaceDE w:val="0"/>
        <w:autoSpaceDN w:val="0"/>
        <w:adjustRightInd w:val="0"/>
        <w:spacing w:after="0" w:line="480" w:lineRule="auto"/>
        <w:ind w:left="567" w:hanging="283"/>
        <w:jc w:val="both"/>
        <w:rPr>
          <w:rFonts w:ascii="Times New Roman" w:hAnsi="Times New Roman"/>
          <w:color w:val="000000"/>
          <w:sz w:val="24"/>
          <w:szCs w:val="24"/>
          <w:lang w:val="id-ID" w:eastAsia="id-ID"/>
        </w:rPr>
      </w:pPr>
      <w:r w:rsidRPr="000B5442">
        <w:rPr>
          <w:rFonts w:ascii="Times New Roman" w:hAnsi="Times New Roman"/>
          <w:color w:val="000000"/>
          <w:sz w:val="24"/>
          <w:szCs w:val="24"/>
          <w:lang w:val="id-ID" w:eastAsia="id-ID"/>
        </w:rPr>
        <w:t xml:space="preserve">d. </w:t>
      </w:r>
      <w:r w:rsidRPr="000B5442">
        <w:rPr>
          <w:rFonts w:ascii="Times New Roman" w:hAnsi="Times New Roman"/>
          <w:i/>
          <w:iCs/>
          <w:color w:val="000000"/>
          <w:sz w:val="24"/>
          <w:szCs w:val="24"/>
          <w:lang w:val="id-ID" w:eastAsia="id-ID"/>
        </w:rPr>
        <w:t xml:space="preserve">Quality Care  </w:t>
      </w:r>
      <w:r w:rsidRPr="000B5442">
        <w:rPr>
          <w:rFonts w:ascii="Times New Roman" w:hAnsi="Times New Roman"/>
          <w:color w:val="000000"/>
          <w:sz w:val="24"/>
          <w:szCs w:val="24"/>
          <w:lang w:val="id-ID" w:eastAsia="id-ID"/>
        </w:rPr>
        <w:t>yaitu  memantau tingkat keperawatan, standar pengoba</w:t>
      </w:r>
      <w:r w:rsidRPr="000B5442">
        <w:rPr>
          <w:rFonts w:ascii="Times New Roman" w:hAnsi="Times New Roman"/>
          <w:color w:val="000000"/>
          <w:sz w:val="24"/>
          <w:szCs w:val="24"/>
          <w:lang w:val="id-ID" w:eastAsia="id-ID"/>
        </w:rPr>
        <w:t xml:space="preserve">tan dan indikasi kesehatan serta berurusan dengan masalah yang timbul. </w:t>
      </w:r>
    </w:p>
    <w:p w:rsidR="001B2127" w:rsidRPr="000B5442" w:rsidRDefault="00307960" w:rsidP="000B5442">
      <w:pPr>
        <w:autoSpaceDE w:val="0"/>
        <w:autoSpaceDN w:val="0"/>
        <w:adjustRightInd w:val="0"/>
        <w:spacing w:after="0" w:line="480" w:lineRule="auto"/>
        <w:jc w:val="both"/>
        <w:rPr>
          <w:rFonts w:ascii="Times New Roman" w:hAnsi="Times New Roman"/>
          <w:b/>
          <w:color w:val="000000"/>
          <w:sz w:val="24"/>
          <w:szCs w:val="24"/>
          <w:lang w:val="id-ID" w:eastAsia="id-ID"/>
        </w:rPr>
      </w:pPr>
      <w:r w:rsidRPr="000B5442">
        <w:rPr>
          <w:rFonts w:ascii="Times New Roman" w:hAnsi="Times New Roman"/>
          <w:b/>
          <w:color w:val="000000"/>
          <w:sz w:val="24"/>
          <w:szCs w:val="24"/>
          <w:lang w:val="id-ID" w:eastAsia="id-ID"/>
        </w:rPr>
        <w:t>2.1.1.4 Fungsi Caregiver</w:t>
      </w:r>
    </w:p>
    <w:p w:rsidR="001B2127" w:rsidRDefault="00307960" w:rsidP="000B5442">
      <w:pPr>
        <w:autoSpaceDE w:val="0"/>
        <w:autoSpaceDN w:val="0"/>
        <w:adjustRightInd w:val="0"/>
        <w:spacing w:after="0" w:line="480" w:lineRule="auto"/>
        <w:jc w:val="both"/>
        <w:rPr>
          <w:rFonts w:ascii="Times New Roman" w:hAnsi="Times New Roman"/>
          <w:color w:val="000000"/>
          <w:sz w:val="24"/>
          <w:szCs w:val="24"/>
          <w:lang w:eastAsia="id-ID"/>
        </w:rPr>
      </w:pPr>
      <w:r w:rsidRPr="000B5442">
        <w:rPr>
          <w:rFonts w:ascii="Times New Roman" w:hAnsi="Times New Roman"/>
          <w:color w:val="000000"/>
          <w:sz w:val="24"/>
          <w:szCs w:val="24"/>
          <w:lang w:val="id-ID" w:eastAsia="id-ID"/>
        </w:rPr>
        <w:tab/>
        <w:t>Fungsi Caregiver adalah  merawat  klien yang menderita suatu penyakit termasuk  juga menyediakan makanan, membawa klien ke pelayanan kesehatan, dan memberikan</w:t>
      </w:r>
      <w:r w:rsidRPr="000B5442">
        <w:rPr>
          <w:rFonts w:ascii="Times New Roman" w:hAnsi="Times New Roman"/>
          <w:color w:val="000000"/>
          <w:sz w:val="24"/>
          <w:szCs w:val="24"/>
          <w:lang w:val="id-ID" w:eastAsia="id-ID"/>
        </w:rPr>
        <w:t xml:space="preserve"> dukungan emosional, kasih sayang dn perhatian (Tanto et,al 2016). Caregiver juga embatu klien dalam  mengambil keputusan untuk kliennya. Keluarga caregiver merupakan nasihat yang sangat penting dan di perlukan oleh klien. (Tantono et.al 2016 ).</w:t>
      </w:r>
    </w:p>
    <w:p w:rsidR="000B5442" w:rsidRPr="000B5442" w:rsidRDefault="000B5442" w:rsidP="000B5442">
      <w:pPr>
        <w:autoSpaceDE w:val="0"/>
        <w:autoSpaceDN w:val="0"/>
        <w:adjustRightInd w:val="0"/>
        <w:spacing w:after="0" w:line="480" w:lineRule="auto"/>
        <w:jc w:val="both"/>
        <w:rPr>
          <w:rFonts w:ascii="Times New Roman" w:hAnsi="Times New Roman"/>
          <w:color w:val="000000"/>
          <w:sz w:val="24"/>
          <w:szCs w:val="24"/>
          <w:lang w:eastAsia="id-ID"/>
        </w:rPr>
      </w:pPr>
    </w:p>
    <w:p w:rsidR="001B2127" w:rsidRPr="000B5442" w:rsidRDefault="00307960" w:rsidP="000B5442">
      <w:pPr>
        <w:autoSpaceDE w:val="0"/>
        <w:autoSpaceDN w:val="0"/>
        <w:adjustRightInd w:val="0"/>
        <w:spacing w:after="0" w:line="480" w:lineRule="auto"/>
        <w:jc w:val="both"/>
        <w:rPr>
          <w:rFonts w:ascii="Times New Roman" w:eastAsia="Calibri" w:hAnsi="Times New Roman"/>
          <w:b/>
          <w:bCs/>
          <w:color w:val="000000"/>
          <w:sz w:val="24"/>
          <w:szCs w:val="24"/>
          <w:lang w:val="id-ID" w:eastAsia="en-US"/>
        </w:rPr>
      </w:pPr>
      <w:r w:rsidRPr="000B5442">
        <w:rPr>
          <w:rFonts w:ascii="Times New Roman" w:eastAsia="Calibri" w:hAnsi="Times New Roman"/>
          <w:b/>
          <w:bCs/>
          <w:color w:val="000000"/>
          <w:sz w:val="24"/>
          <w:szCs w:val="24"/>
          <w:lang w:val="id-ID" w:eastAsia="en-US"/>
        </w:rPr>
        <w:lastRenderedPageBreak/>
        <w:t>2.1.</w:t>
      </w:r>
      <w:r w:rsidRPr="000B5442">
        <w:rPr>
          <w:rFonts w:ascii="Times New Roman" w:eastAsia="Calibri" w:hAnsi="Times New Roman"/>
          <w:b/>
          <w:bCs/>
          <w:color w:val="000000"/>
          <w:sz w:val="24"/>
          <w:szCs w:val="24"/>
          <w:lang w:eastAsia="en-US"/>
        </w:rPr>
        <w:t>1.</w:t>
      </w:r>
      <w:r w:rsidRPr="000B5442">
        <w:rPr>
          <w:rFonts w:ascii="Times New Roman" w:eastAsia="Calibri" w:hAnsi="Times New Roman"/>
          <w:b/>
          <w:bCs/>
          <w:color w:val="000000"/>
          <w:sz w:val="24"/>
          <w:szCs w:val="24"/>
          <w:lang w:val="id-ID" w:eastAsia="en-US"/>
        </w:rPr>
        <w:t xml:space="preserve"> 5  </w:t>
      </w:r>
      <w:r w:rsidRPr="000B5442">
        <w:rPr>
          <w:rFonts w:ascii="Times New Roman" w:eastAsia="Calibri" w:hAnsi="Times New Roman"/>
          <w:b/>
          <w:bCs/>
          <w:color w:val="000000"/>
          <w:sz w:val="24"/>
          <w:szCs w:val="24"/>
          <w:lang w:val="id-ID" w:eastAsia="en-US"/>
        </w:rPr>
        <w:t xml:space="preserve">Manfaat menjadi Caregiver </w:t>
      </w:r>
    </w:p>
    <w:p w:rsidR="001B2127" w:rsidRPr="000B5442" w:rsidRDefault="00307960" w:rsidP="000B5442">
      <w:pPr>
        <w:pStyle w:val="Default"/>
        <w:spacing w:line="480" w:lineRule="auto"/>
        <w:jc w:val="both"/>
        <w:rPr>
          <w:lang w:eastAsia="id-ID"/>
        </w:rPr>
      </w:pPr>
      <w:r w:rsidRPr="000B5442">
        <w:rPr>
          <w:bCs/>
        </w:rPr>
        <w:tab/>
      </w:r>
      <w:r w:rsidRPr="000B5442">
        <w:rPr>
          <w:rFonts w:eastAsia="SimSun"/>
          <w:lang w:eastAsia="id-ID"/>
        </w:rPr>
        <w:t xml:space="preserve">Menurut Te Awekotuku (2004, dalam Daulay, dan  kawan-kawan.:2014) menyatakan dalam penelitiannya menemukan bahwa menjadi seorang </w:t>
      </w:r>
      <w:r w:rsidRPr="000B5442">
        <w:rPr>
          <w:rFonts w:eastAsia="SimSun"/>
          <w:i/>
          <w:iCs/>
          <w:lang w:eastAsia="id-ID"/>
        </w:rPr>
        <w:t xml:space="preserve">caregiver </w:t>
      </w:r>
      <w:r w:rsidR="000B5442">
        <w:rPr>
          <w:rFonts w:eastAsia="SimSun"/>
          <w:lang w:eastAsia="id-ID"/>
        </w:rPr>
        <w:t xml:space="preserve">memiliki </w:t>
      </w:r>
      <w:r w:rsidRPr="000B5442">
        <w:rPr>
          <w:lang w:eastAsia="id-ID"/>
        </w:rPr>
        <w:t xml:space="preserve">suatu  </w:t>
      </w:r>
      <w:r w:rsidRPr="000B5442">
        <w:rPr>
          <w:lang w:eastAsia="id-ID"/>
        </w:rPr>
        <w:t xml:space="preserve">hikmah dan dapat diidentifikasi dampak yang didapatkan ketika menjadi seorang caregiver sebagai berikut: </w:t>
      </w:r>
    </w:p>
    <w:p w:rsidR="001B2127" w:rsidRPr="000B5442" w:rsidRDefault="00307960" w:rsidP="000B5442">
      <w:pPr>
        <w:autoSpaceDE w:val="0"/>
        <w:autoSpaceDN w:val="0"/>
        <w:adjustRightInd w:val="0"/>
        <w:spacing w:after="0" w:line="480" w:lineRule="auto"/>
        <w:jc w:val="both"/>
        <w:rPr>
          <w:rFonts w:ascii="Times New Roman" w:hAnsi="Times New Roman"/>
          <w:sz w:val="24"/>
          <w:szCs w:val="24"/>
          <w:lang w:val="id-ID" w:eastAsia="id-ID"/>
        </w:rPr>
      </w:pPr>
      <w:r w:rsidRPr="000B5442">
        <w:rPr>
          <w:rFonts w:ascii="Times New Roman" w:hAnsi="Times New Roman"/>
          <w:sz w:val="24"/>
          <w:szCs w:val="24"/>
          <w:lang w:val="id-ID" w:eastAsia="id-ID"/>
        </w:rPr>
        <w:t xml:space="preserve">1. Kedekatan dengan individu (orang yang diberi perawatan) </w:t>
      </w:r>
    </w:p>
    <w:p w:rsidR="001B2127" w:rsidRPr="000B5442" w:rsidRDefault="00307960" w:rsidP="000B5442">
      <w:pPr>
        <w:autoSpaceDE w:val="0"/>
        <w:autoSpaceDN w:val="0"/>
        <w:adjustRightInd w:val="0"/>
        <w:spacing w:after="0" w:line="480" w:lineRule="auto"/>
        <w:jc w:val="both"/>
        <w:rPr>
          <w:rFonts w:ascii="Times New Roman" w:hAnsi="Times New Roman"/>
          <w:sz w:val="24"/>
          <w:szCs w:val="24"/>
          <w:lang w:val="id-ID" w:eastAsia="id-ID"/>
        </w:rPr>
      </w:pPr>
      <w:r w:rsidRPr="000B5442">
        <w:rPr>
          <w:rFonts w:ascii="Times New Roman" w:hAnsi="Times New Roman"/>
          <w:sz w:val="24"/>
          <w:szCs w:val="24"/>
          <w:lang w:val="id-ID" w:eastAsia="id-ID"/>
        </w:rPr>
        <w:t xml:space="preserve">2. Membantu finansial </w:t>
      </w:r>
    </w:p>
    <w:p w:rsidR="001B2127" w:rsidRPr="000B5442" w:rsidRDefault="00307960" w:rsidP="000B5442">
      <w:pPr>
        <w:autoSpaceDE w:val="0"/>
        <w:autoSpaceDN w:val="0"/>
        <w:adjustRightInd w:val="0"/>
        <w:spacing w:after="0" w:line="480" w:lineRule="auto"/>
        <w:jc w:val="both"/>
        <w:rPr>
          <w:rFonts w:ascii="Times New Roman" w:hAnsi="Times New Roman"/>
          <w:sz w:val="24"/>
          <w:szCs w:val="24"/>
          <w:lang w:val="id-ID" w:eastAsia="id-ID"/>
        </w:rPr>
      </w:pPr>
      <w:r w:rsidRPr="000B5442">
        <w:rPr>
          <w:rFonts w:ascii="Times New Roman" w:hAnsi="Times New Roman"/>
          <w:sz w:val="24"/>
          <w:szCs w:val="24"/>
          <w:lang w:val="id-ID" w:eastAsia="id-ID"/>
        </w:rPr>
        <w:t xml:space="preserve">3. Perspektif yang lebih luas mengenai stres </w:t>
      </w:r>
    </w:p>
    <w:p w:rsidR="001B2127" w:rsidRPr="000B5442" w:rsidRDefault="00307960" w:rsidP="000B5442">
      <w:pPr>
        <w:autoSpaceDE w:val="0"/>
        <w:autoSpaceDN w:val="0"/>
        <w:adjustRightInd w:val="0"/>
        <w:spacing w:after="0" w:line="480" w:lineRule="auto"/>
        <w:jc w:val="both"/>
        <w:rPr>
          <w:rFonts w:ascii="Times New Roman" w:hAnsi="Times New Roman"/>
          <w:sz w:val="24"/>
          <w:szCs w:val="24"/>
          <w:lang w:val="id-ID" w:eastAsia="id-ID"/>
        </w:rPr>
      </w:pPr>
      <w:r w:rsidRPr="000B5442">
        <w:rPr>
          <w:rFonts w:ascii="Times New Roman" w:hAnsi="Times New Roman"/>
          <w:sz w:val="24"/>
          <w:szCs w:val="24"/>
          <w:lang w:val="id-ID" w:eastAsia="id-ID"/>
        </w:rPr>
        <w:t xml:space="preserve">4. Meningkatkan pengertian pada penerimaan perawatan </w:t>
      </w:r>
    </w:p>
    <w:p w:rsidR="001B2127" w:rsidRPr="000B5442" w:rsidRDefault="00307960" w:rsidP="000B5442">
      <w:pPr>
        <w:autoSpaceDE w:val="0"/>
        <w:autoSpaceDN w:val="0"/>
        <w:adjustRightInd w:val="0"/>
        <w:spacing w:after="0" w:line="480" w:lineRule="auto"/>
        <w:jc w:val="both"/>
        <w:rPr>
          <w:rFonts w:ascii="Times New Roman" w:hAnsi="Times New Roman"/>
          <w:sz w:val="24"/>
          <w:szCs w:val="24"/>
          <w:lang w:val="id-ID" w:eastAsia="id-ID"/>
        </w:rPr>
      </w:pPr>
      <w:r w:rsidRPr="000B5442">
        <w:rPr>
          <w:rFonts w:ascii="Times New Roman" w:hAnsi="Times New Roman"/>
          <w:sz w:val="24"/>
          <w:szCs w:val="24"/>
          <w:lang w:val="id-ID" w:eastAsia="id-ID"/>
        </w:rPr>
        <w:t xml:space="preserve">5. Meningkatkan perasaan berguna dan kelayakan diri </w:t>
      </w:r>
    </w:p>
    <w:p w:rsidR="001B2127" w:rsidRPr="000B5442" w:rsidRDefault="00307960" w:rsidP="000B5442">
      <w:pPr>
        <w:autoSpaceDE w:val="0"/>
        <w:autoSpaceDN w:val="0"/>
        <w:adjustRightInd w:val="0"/>
        <w:spacing w:after="0" w:line="480" w:lineRule="auto"/>
        <w:jc w:val="both"/>
        <w:rPr>
          <w:rFonts w:ascii="Times New Roman" w:eastAsia="Calibri" w:hAnsi="Times New Roman"/>
          <w:color w:val="000000"/>
          <w:sz w:val="24"/>
          <w:szCs w:val="24"/>
          <w:lang w:val="id-ID" w:eastAsia="en-US"/>
        </w:rPr>
      </w:pPr>
      <w:r w:rsidRPr="000B5442">
        <w:rPr>
          <w:rFonts w:ascii="Times New Roman" w:hAnsi="Times New Roman"/>
          <w:sz w:val="24"/>
          <w:szCs w:val="24"/>
          <w:lang w:val="id-ID" w:eastAsia="id-ID"/>
        </w:rPr>
        <w:t>6. Meningkatkan hubungan antara caregiver dan penerimaan perawatan.</w:t>
      </w:r>
    </w:p>
    <w:p w:rsidR="001B2127" w:rsidRPr="000B5442" w:rsidRDefault="00307960" w:rsidP="000B5442">
      <w:pPr>
        <w:autoSpaceDE w:val="0"/>
        <w:autoSpaceDN w:val="0"/>
        <w:adjustRightInd w:val="0"/>
        <w:spacing w:after="0" w:line="480" w:lineRule="auto"/>
        <w:jc w:val="both"/>
        <w:rPr>
          <w:rFonts w:ascii="Times New Roman" w:eastAsia="Calibri" w:hAnsi="Times New Roman"/>
          <w:b/>
          <w:bCs/>
          <w:color w:val="000000"/>
          <w:sz w:val="24"/>
          <w:szCs w:val="24"/>
          <w:lang w:val="id-ID" w:eastAsia="en-US"/>
        </w:rPr>
      </w:pPr>
      <w:r w:rsidRPr="000B5442">
        <w:rPr>
          <w:rFonts w:ascii="Times New Roman" w:eastAsia="Calibri" w:hAnsi="Times New Roman"/>
          <w:b/>
          <w:bCs/>
          <w:color w:val="000000"/>
          <w:sz w:val="24"/>
          <w:szCs w:val="24"/>
          <w:lang w:val="id-ID" w:eastAsia="en-US"/>
        </w:rPr>
        <w:t>2.1.</w:t>
      </w:r>
      <w:r w:rsidRPr="000B5442">
        <w:rPr>
          <w:rFonts w:ascii="Times New Roman" w:eastAsia="Calibri" w:hAnsi="Times New Roman"/>
          <w:b/>
          <w:bCs/>
          <w:color w:val="000000"/>
          <w:sz w:val="24"/>
          <w:szCs w:val="24"/>
          <w:lang w:eastAsia="en-US"/>
        </w:rPr>
        <w:t>1.</w:t>
      </w:r>
      <w:r w:rsidRPr="000B5442">
        <w:rPr>
          <w:rFonts w:ascii="Times New Roman" w:eastAsia="Calibri" w:hAnsi="Times New Roman"/>
          <w:b/>
          <w:bCs/>
          <w:color w:val="000000"/>
          <w:sz w:val="24"/>
          <w:szCs w:val="24"/>
          <w:lang w:val="id-ID" w:eastAsia="en-US"/>
        </w:rPr>
        <w:t>6  Kebutuhan Caregiver dalam merawat pasien</w:t>
      </w:r>
    </w:p>
    <w:p w:rsidR="001B2127" w:rsidRPr="000B5442" w:rsidRDefault="00307960" w:rsidP="000B5442">
      <w:pPr>
        <w:autoSpaceDE w:val="0"/>
        <w:autoSpaceDN w:val="0"/>
        <w:adjustRightInd w:val="0"/>
        <w:spacing w:after="0" w:line="480" w:lineRule="auto"/>
        <w:ind w:firstLine="360"/>
        <w:jc w:val="both"/>
        <w:rPr>
          <w:rFonts w:ascii="Times New Roman" w:hAnsi="Times New Roman"/>
          <w:color w:val="000000"/>
          <w:sz w:val="24"/>
          <w:szCs w:val="24"/>
          <w:lang w:val="id-ID" w:eastAsia="id-ID"/>
        </w:rPr>
      </w:pPr>
      <w:r w:rsidRPr="000B5442">
        <w:rPr>
          <w:rFonts w:ascii="Times New Roman" w:hAnsi="Times New Roman"/>
          <w:color w:val="000000"/>
          <w:sz w:val="24"/>
          <w:szCs w:val="24"/>
          <w:lang w:val="id-ID" w:eastAsia="id-ID"/>
        </w:rPr>
        <w:t>Menurut Rosa dan kawan-kawan. (</w:t>
      </w:r>
      <w:r w:rsidRPr="000B5442">
        <w:rPr>
          <w:rFonts w:ascii="Times New Roman" w:hAnsi="Times New Roman"/>
          <w:color w:val="000000"/>
          <w:sz w:val="24"/>
          <w:szCs w:val="24"/>
          <w:lang w:val="id-ID" w:eastAsia="id-ID"/>
        </w:rPr>
        <w:t>2010), lansia dengan berbagai macam kondisi penyakit perlu dirawat oleh teman, keluarga ataupun seorang caregiver yang mendapatkan bayaran dengan tujuan kebutuhan sehari-harinya dapat terpenuhi, Namun dalam proses merawat lansia, caregiver juga memiliki ke</w:t>
      </w:r>
      <w:r w:rsidRPr="000B5442">
        <w:rPr>
          <w:rFonts w:ascii="Times New Roman" w:hAnsi="Times New Roman"/>
          <w:color w:val="000000"/>
          <w:sz w:val="24"/>
          <w:szCs w:val="24"/>
          <w:lang w:val="id-ID" w:eastAsia="id-ID"/>
        </w:rPr>
        <w:t xml:space="preserve">butuhan yang harus dipenuhi seperti halnya: </w:t>
      </w:r>
    </w:p>
    <w:p w:rsidR="001B2127" w:rsidRPr="000B5442" w:rsidRDefault="00307960" w:rsidP="000B5442">
      <w:pPr>
        <w:pStyle w:val="ListParagraph"/>
        <w:numPr>
          <w:ilvl w:val="0"/>
          <w:numId w:val="27"/>
        </w:numPr>
        <w:autoSpaceDE w:val="0"/>
        <w:autoSpaceDN w:val="0"/>
        <w:adjustRightInd w:val="0"/>
        <w:spacing w:after="0" w:line="480" w:lineRule="auto"/>
        <w:jc w:val="both"/>
        <w:rPr>
          <w:rFonts w:ascii="Times New Roman" w:hAnsi="Times New Roman"/>
          <w:color w:val="000000"/>
          <w:sz w:val="24"/>
          <w:szCs w:val="24"/>
          <w:lang w:val="id-ID" w:eastAsia="id-ID"/>
        </w:rPr>
      </w:pPr>
      <w:r w:rsidRPr="000B5442">
        <w:rPr>
          <w:rFonts w:ascii="Times New Roman" w:hAnsi="Times New Roman"/>
          <w:color w:val="000000"/>
          <w:sz w:val="24"/>
          <w:szCs w:val="24"/>
          <w:lang w:val="id-ID" w:eastAsia="id-ID"/>
        </w:rPr>
        <w:t xml:space="preserve">Kebutuhan tahu tentang diagnosa pasien yang dirawat </w:t>
      </w:r>
    </w:p>
    <w:p w:rsidR="001B2127" w:rsidRDefault="00307960" w:rsidP="000B5442">
      <w:pPr>
        <w:pStyle w:val="ListParagraph"/>
        <w:autoSpaceDE w:val="0"/>
        <w:autoSpaceDN w:val="0"/>
        <w:adjustRightInd w:val="0"/>
        <w:spacing w:after="0" w:line="480" w:lineRule="auto"/>
        <w:jc w:val="both"/>
        <w:rPr>
          <w:rFonts w:ascii="Times New Roman" w:hAnsi="Times New Roman"/>
          <w:color w:val="000000"/>
          <w:sz w:val="24"/>
          <w:szCs w:val="24"/>
          <w:lang w:eastAsia="id-ID"/>
        </w:rPr>
      </w:pPr>
      <w:r w:rsidRPr="000B5442">
        <w:rPr>
          <w:rFonts w:ascii="Times New Roman" w:hAnsi="Times New Roman"/>
          <w:color w:val="000000"/>
          <w:sz w:val="24"/>
          <w:szCs w:val="24"/>
          <w:lang w:val="id-ID" w:eastAsia="id-ID"/>
        </w:rPr>
        <w:t>Kebutuhan utama adalah caregiver perlu mengetahui tentang diagnosa pasien yang dirawat, mengetahui tentang informasi penyakit dan tentang kebutuhan yang berub</w:t>
      </w:r>
      <w:r w:rsidRPr="000B5442">
        <w:rPr>
          <w:rFonts w:ascii="Times New Roman" w:hAnsi="Times New Roman"/>
          <w:color w:val="000000"/>
          <w:sz w:val="24"/>
          <w:szCs w:val="24"/>
          <w:lang w:val="id-ID" w:eastAsia="id-ID"/>
        </w:rPr>
        <w:t xml:space="preserve">ah pada orang yang mengalami penyakit tersebut. </w:t>
      </w:r>
    </w:p>
    <w:p w:rsidR="000B5442" w:rsidRDefault="000B5442" w:rsidP="000B5442">
      <w:pPr>
        <w:pStyle w:val="ListParagraph"/>
        <w:autoSpaceDE w:val="0"/>
        <w:autoSpaceDN w:val="0"/>
        <w:adjustRightInd w:val="0"/>
        <w:spacing w:after="0" w:line="480" w:lineRule="auto"/>
        <w:jc w:val="both"/>
        <w:rPr>
          <w:rFonts w:ascii="Times New Roman" w:hAnsi="Times New Roman"/>
          <w:color w:val="000000"/>
          <w:sz w:val="24"/>
          <w:szCs w:val="24"/>
          <w:lang w:eastAsia="id-ID"/>
        </w:rPr>
      </w:pPr>
    </w:p>
    <w:p w:rsidR="000B5442" w:rsidRPr="000B5442" w:rsidRDefault="000B5442" w:rsidP="000B5442">
      <w:pPr>
        <w:pStyle w:val="ListParagraph"/>
        <w:autoSpaceDE w:val="0"/>
        <w:autoSpaceDN w:val="0"/>
        <w:adjustRightInd w:val="0"/>
        <w:spacing w:after="0" w:line="480" w:lineRule="auto"/>
        <w:jc w:val="both"/>
        <w:rPr>
          <w:rFonts w:ascii="Times New Roman" w:hAnsi="Times New Roman"/>
          <w:color w:val="000000"/>
          <w:sz w:val="24"/>
          <w:szCs w:val="24"/>
          <w:lang w:eastAsia="id-ID"/>
        </w:rPr>
      </w:pPr>
    </w:p>
    <w:p w:rsidR="001B2127" w:rsidRPr="000B5442" w:rsidRDefault="00307960" w:rsidP="000B5442">
      <w:pPr>
        <w:pStyle w:val="ListParagraph"/>
        <w:numPr>
          <w:ilvl w:val="0"/>
          <w:numId w:val="27"/>
        </w:numPr>
        <w:autoSpaceDE w:val="0"/>
        <w:autoSpaceDN w:val="0"/>
        <w:adjustRightInd w:val="0"/>
        <w:spacing w:after="0" w:line="480" w:lineRule="auto"/>
        <w:jc w:val="both"/>
        <w:rPr>
          <w:rFonts w:ascii="Times New Roman" w:hAnsi="Times New Roman"/>
          <w:color w:val="000000"/>
          <w:sz w:val="24"/>
          <w:szCs w:val="24"/>
          <w:lang w:val="id-ID" w:eastAsia="id-ID"/>
        </w:rPr>
      </w:pPr>
      <w:r w:rsidRPr="000B5442">
        <w:rPr>
          <w:rFonts w:ascii="Times New Roman" w:hAnsi="Times New Roman"/>
          <w:color w:val="000000"/>
          <w:sz w:val="24"/>
          <w:szCs w:val="24"/>
          <w:lang w:val="id-ID" w:eastAsia="id-ID"/>
        </w:rPr>
        <w:lastRenderedPageBreak/>
        <w:t xml:space="preserve">Mengerti tentang penyakit pasien </w:t>
      </w:r>
    </w:p>
    <w:p w:rsidR="001B2127" w:rsidRPr="000B5442" w:rsidRDefault="00307960" w:rsidP="000B5442">
      <w:pPr>
        <w:pStyle w:val="Default"/>
        <w:spacing w:line="480" w:lineRule="auto"/>
        <w:ind w:left="720"/>
        <w:jc w:val="both"/>
        <w:rPr>
          <w:rFonts w:eastAsia="SimSun"/>
          <w:lang w:eastAsia="id-ID"/>
        </w:rPr>
      </w:pPr>
      <w:r w:rsidRPr="000B5442">
        <w:rPr>
          <w:lang w:eastAsia="id-ID"/>
        </w:rPr>
        <w:t xml:space="preserve">Caregiver dituntun paham dengan tanda gejala dari penyakit pasien yang dirawat serta membutuhkan pelatihan tentang diagnosa dari penyakit pasien yang sedang rawat, sehingga caregiver paham </w:t>
      </w:r>
      <w:r w:rsidRPr="000B5442">
        <w:rPr>
          <w:rFonts w:eastAsia="SimSun"/>
          <w:lang w:eastAsia="id-ID"/>
        </w:rPr>
        <w:t>bagaimana cara pemberian terapi dan cara menangani keluhan dan geja</w:t>
      </w:r>
      <w:r w:rsidRPr="000B5442">
        <w:rPr>
          <w:rFonts w:eastAsia="SimSun"/>
          <w:lang w:eastAsia="id-ID"/>
        </w:rPr>
        <w:t xml:space="preserve">la yang timbul atau yang dirasakan oleh pasien. </w:t>
      </w:r>
    </w:p>
    <w:p w:rsidR="001B2127" w:rsidRPr="000B5442" w:rsidRDefault="00307960" w:rsidP="000B5442">
      <w:pPr>
        <w:pStyle w:val="ListParagraph"/>
        <w:numPr>
          <w:ilvl w:val="0"/>
          <w:numId w:val="27"/>
        </w:numPr>
        <w:autoSpaceDE w:val="0"/>
        <w:autoSpaceDN w:val="0"/>
        <w:adjustRightInd w:val="0"/>
        <w:spacing w:after="0" w:line="480" w:lineRule="auto"/>
        <w:jc w:val="both"/>
        <w:rPr>
          <w:rFonts w:ascii="Times New Roman" w:hAnsi="Times New Roman"/>
          <w:color w:val="000000"/>
          <w:sz w:val="24"/>
          <w:szCs w:val="24"/>
          <w:lang w:val="id-ID" w:eastAsia="id-ID"/>
        </w:rPr>
      </w:pPr>
      <w:r w:rsidRPr="000B5442">
        <w:rPr>
          <w:rFonts w:ascii="Times New Roman" w:hAnsi="Times New Roman"/>
          <w:color w:val="000000"/>
          <w:sz w:val="24"/>
          <w:szCs w:val="24"/>
          <w:lang w:val="id-ID" w:eastAsia="id-ID"/>
        </w:rPr>
        <w:t xml:space="preserve">Kebutuhan dukungan emosional </w:t>
      </w:r>
    </w:p>
    <w:p w:rsidR="001B2127" w:rsidRPr="000B5442" w:rsidRDefault="00307960" w:rsidP="000B5442">
      <w:pPr>
        <w:pStyle w:val="ListParagraph"/>
        <w:numPr>
          <w:ilvl w:val="0"/>
          <w:numId w:val="27"/>
        </w:numPr>
        <w:autoSpaceDE w:val="0"/>
        <w:autoSpaceDN w:val="0"/>
        <w:adjustRightInd w:val="0"/>
        <w:spacing w:after="0" w:line="480" w:lineRule="auto"/>
        <w:jc w:val="both"/>
        <w:rPr>
          <w:rFonts w:ascii="Times New Roman" w:hAnsi="Times New Roman"/>
          <w:color w:val="000000"/>
          <w:sz w:val="24"/>
          <w:szCs w:val="24"/>
          <w:lang w:val="id-ID" w:eastAsia="id-ID"/>
        </w:rPr>
      </w:pPr>
      <w:r w:rsidRPr="000B5442">
        <w:rPr>
          <w:rFonts w:ascii="Times New Roman" w:hAnsi="Times New Roman"/>
          <w:color w:val="000000"/>
          <w:sz w:val="24"/>
          <w:szCs w:val="24"/>
          <w:lang w:val="id-ID" w:eastAsia="id-ID"/>
        </w:rPr>
        <w:t xml:space="preserve">Kebutuhan bantuan akan jasa sosial </w:t>
      </w:r>
    </w:p>
    <w:p w:rsidR="001B2127" w:rsidRPr="000B5442" w:rsidRDefault="00307960" w:rsidP="000B5442">
      <w:pPr>
        <w:pStyle w:val="Default"/>
        <w:spacing w:line="480" w:lineRule="auto"/>
        <w:jc w:val="both"/>
        <w:rPr>
          <w:rFonts w:eastAsia="SimSun"/>
          <w:b/>
          <w:lang w:eastAsia="id-ID"/>
        </w:rPr>
      </w:pPr>
      <w:r w:rsidRPr="000B5442">
        <w:rPr>
          <w:b/>
        </w:rPr>
        <w:t xml:space="preserve">2.1.1.7 </w:t>
      </w:r>
      <w:r w:rsidRPr="000B5442">
        <w:rPr>
          <w:b/>
          <w:bCs/>
          <w:lang w:eastAsia="id-ID"/>
        </w:rPr>
        <w:t xml:space="preserve">Dampak Dari Kebutuhan Caregiver Yang Tidak Terpenuhi </w:t>
      </w:r>
    </w:p>
    <w:p w:rsidR="001B2127" w:rsidRPr="000B5442" w:rsidRDefault="00307960" w:rsidP="000B5442">
      <w:pPr>
        <w:pStyle w:val="Default"/>
        <w:spacing w:line="480" w:lineRule="auto"/>
        <w:ind w:firstLine="720"/>
        <w:jc w:val="both"/>
        <w:rPr>
          <w:rFonts w:eastAsia="SimSun"/>
          <w:lang w:eastAsia="id-ID"/>
        </w:rPr>
      </w:pPr>
      <w:r w:rsidRPr="000B5442">
        <w:rPr>
          <w:rFonts w:eastAsia="SimSun"/>
          <w:lang w:eastAsia="id-ID"/>
        </w:rPr>
        <w:t xml:space="preserve">Beberapa dampak yang dapat dialami apabila kebutuhan  </w:t>
      </w:r>
      <w:r w:rsidRPr="000B5442">
        <w:rPr>
          <w:rFonts w:eastAsia="SimSun"/>
          <w:i/>
          <w:iCs/>
          <w:lang w:eastAsia="id-ID"/>
        </w:rPr>
        <w:t xml:space="preserve">caregiver </w:t>
      </w:r>
      <w:r w:rsidRPr="000B5442">
        <w:rPr>
          <w:rFonts w:eastAsia="SimSun"/>
          <w:lang w:eastAsia="id-ID"/>
        </w:rPr>
        <w:t>tidak terpenu</w:t>
      </w:r>
      <w:r w:rsidRPr="000B5442">
        <w:rPr>
          <w:rFonts w:eastAsia="SimSun"/>
          <w:lang w:eastAsia="id-ID"/>
        </w:rPr>
        <w:t xml:space="preserve">hi (Framework: 2015): </w:t>
      </w:r>
    </w:p>
    <w:p w:rsidR="001B2127" w:rsidRPr="000B5442" w:rsidRDefault="00307960" w:rsidP="000B5442">
      <w:pPr>
        <w:pStyle w:val="ListParagraph"/>
        <w:numPr>
          <w:ilvl w:val="0"/>
          <w:numId w:val="28"/>
        </w:numPr>
        <w:autoSpaceDE w:val="0"/>
        <w:autoSpaceDN w:val="0"/>
        <w:adjustRightInd w:val="0"/>
        <w:spacing w:after="0" w:line="480" w:lineRule="auto"/>
        <w:jc w:val="both"/>
        <w:rPr>
          <w:rFonts w:ascii="Times New Roman" w:hAnsi="Times New Roman"/>
          <w:color w:val="000000"/>
          <w:sz w:val="24"/>
          <w:szCs w:val="24"/>
          <w:lang w:val="id-ID" w:eastAsia="id-ID"/>
        </w:rPr>
      </w:pPr>
      <w:r w:rsidRPr="000B5442">
        <w:rPr>
          <w:rFonts w:ascii="Times New Roman" w:hAnsi="Times New Roman"/>
          <w:color w:val="000000"/>
          <w:sz w:val="24"/>
          <w:szCs w:val="24"/>
          <w:lang w:val="id-ID" w:eastAsia="id-ID"/>
        </w:rPr>
        <w:t xml:space="preserve">Beban </w:t>
      </w:r>
      <w:r w:rsidRPr="000B5442">
        <w:rPr>
          <w:rFonts w:ascii="Times New Roman" w:hAnsi="Times New Roman"/>
          <w:i/>
          <w:iCs/>
          <w:color w:val="000000"/>
          <w:sz w:val="24"/>
          <w:szCs w:val="24"/>
          <w:lang w:val="id-ID" w:eastAsia="id-ID"/>
        </w:rPr>
        <w:t xml:space="preserve">caregiver </w:t>
      </w:r>
      <w:r w:rsidRPr="000B5442">
        <w:rPr>
          <w:rFonts w:ascii="Times New Roman" w:hAnsi="Times New Roman"/>
          <w:color w:val="000000"/>
          <w:sz w:val="24"/>
          <w:szCs w:val="24"/>
          <w:lang w:val="id-ID" w:eastAsia="id-ID"/>
        </w:rPr>
        <w:t>(</w:t>
      </w:r>
      <w:r w:rsidRPr="000B5442">
        <w:rPr>
          <w:rFonts w:ascii="Times New Roman" w:hAnsi="Times New Roman"/>
          <w:i/>
          <w:iCs/>
          <w:color w:val="000000"/>
          <w:sz w:val="24"/>
          <w:szCs w:val="24"/>
          <w:lang w:val="id-ID" w:eastAsia="id-ID"/>
        </w:rPr>
        <w:t>Caregiver Burden</w:t>
      </w:r>
      <w:r w:rsidRPr="000B5442">
        <w:rPr>
          <w:rFonts w:ascii="Times New Roman" w:hAnsi="Times New Roman"/>
          <w:color w:val="000000"/>
          <w:sz w:val="24"/>
          <w:szCs w:val="24"/>
          <w:lang w:val="id-ID" w:eastAsia="id-ID"/>
        </w:rPr>
        <w:t xml:space="preserve">) </w:t>
      </w:r>
    </w:p>
    <w:p w:rsidR="001B2127" w:rsidRDefault="00307960" w:rsidP="000B5442">
      <w:pPr>
        <w:pStyle w:val="ListParagraph"/>
        <w:autoSpaceDE w:val="0"/>
        <w:autoSpaceDN w:val="0"/>
        <w:adjustRightInd w:val="0"/>
        <w:spacing w:after="0" w:line="480" w:lineRule="auto"/>
        <w:jc w:val="both"/>
        <w:rPr>
          <w:rFonts w:ascii="Times New Roman" w:hAnsi="Times New Roman"/>
          <w:color w:val="000000"/>
          <w:sz w:val="24"/>
          <w:szCs w:val="24"/>
          <w:lang w:val="id-ID" w:eastAsia="id-ID"/>
        </w:rPr>
      </w:pPr>
      <w:r w:rsidRPr="000B5442">
        <w:rPr>
          <w:rFonts w:ascii="Times New Roman" w:hAnsi="Times New Roman"/>
          <w:i/>
          <w:iCs/>
          <w:color w:val="000000"/>
          <w:sz w:val="24"/>
          <w:szCs w:val="24"/>
          <w:lang w:val="id-ID" w:eastAsia="id-ID"/>
        </w:rPr>
        <w:t xml:space="preserve">Caregiver </w:t>
      </w:r>
      <w:r w:rsidRPr="000B5442">
        <w:rPr>
          <w:rFonts w:ascii="Times New Roman" w:hAnsi="Times New Roman"/>
          <w:color w:val="000000"/>
          <w:sz w:val="24"/>
          <w:szCs w:val="24"/>
          <w:lang w:val="id-ID" w:eastAsia="id-ID"/>
        </w:rPr>
        <w:t>melaporkan beban tertinggi kemungkinan besar adalah karena</w:t>
      </w:r>
      <w:r>
        <w:rPr>
          <w:rFonts w:ascii="Times New Roman" w:hAnsi="Times New Roman"/>
          <w:color w:val="000000"/>
          <w:sz w:val="24"/>
          <w:szCs w:val="24"/>
          <w:lang w:val="id-ID" w:eastAsia="id-ID"/>
        </w:rPr>
        <w:t xml:space="preserve"> berpendidikan rendah, untuk hidup dengan klien dan mereka berasumsi tidak ada pilihan untuk peran  </w:t>
      </w:r>
      <w:r>
        <w:rPr>
          <w:rFonts w:ascii="Times New Roman" w:hAnsi="Times New Roman"/>
          <w:i/>
          <w:iCs/>
          <w:color w:val="000000"/>
          <w:sz w:val="24"/>
          <w:szCs w:val="24"/>
          <w:lang w:val="id-ID" w:eastAsia="id-ID"/>
        </w:rPr>
        <w:t>caregiver</w:t>
      </w:r>
      <w:r>
        <w:rPr>
          <w:rFonts w:ascii="Times New Roman" w:hAnsi="Times New Roman"/>
          <w:color w:val="000000"/>
          <w:sz w:val="24"/>
          <w:szCs w:val="24"/>
          <w:lang w:val="id-ID" w:eastAsia="id-ID"/>
        </w:rPr>
        <w:t xml:space="preserve">. Sebagian besar caregiver </w:t>
      </w:r>
      <w:r w:rsidR="000B5442">
        <w:rPr>
          <w:rFonts w:ascii="Times New Roman" w:hAnsi="Times New Roman"/>
          <w:color w:val="000000"/>
          <w:sz w:val="24"/>
          <w:szCs w:val="24"/>
          <w:lang w:eastAsia="id-ID"/>
        </w:rPr>
        <w:t xml:space="preserve"> </w:t>
      </w:r>
      <w:r>
        <w:rPr>
          <w:rFonts w:ascii="Garamond" w:hAnsi="Garamond" w:cs="Garamond"/>
          <w:color w:val="000000"/>
          <w:sz w:val="23"/>
          <w:szCs w:val="23"/>
          <w:lang w:val="id-ID" w:eastAsia="id-ID"/>
        </w:rPr>
        <w:t xml:space="preserve">melaporkan memiliki waktu kurang untuk keluarga dan teman, meningkatnya stres </w:t>
      </w:r>
      <w:r>
        <w:rPr>
          <w:rFonts w:ascii="Times New Roman" w:hAnsi="Times New Roman"/>
          <w:color w:val="000000"/>
          <w:sz w:val="24"/>
          <w:szCs w:val="24"/>
          <w:lang w:val="id-ID" w:eastAsia="id-ID"/>
        </w:rPr>
        <w:t xml:space="preserve">emosional, dan melalaikan perawatan diri sendiri. </w:t>
      </w:r>
    </w:p>
    <w:p w:rsidR="001B2127" w:rsidRDefault="00307960">
      <w:pPr>
        <w:pStyle w:val="ListParagraph"/>
        <w:numPr>
          <w:ilvl w:val="0"/>
          <w:numId w:val="28"/>
        </w:numPr>
        <w:autoSpaceDE w:val="0"/>
        <w:autoSpaceDN w:val="0"/>
        <w:adjustRightInd w:val="0"/>
        <w:spacing w:after="0" w:line="480" w:lineRule="auto"/>
        <w:rPr>
          <w:rFonts w:ascii="Times New Roman" w:hAnsi="Times New Roman"/>
          <w:color w:val="000000"/>
          <w:sz w:val="24"/>
          <w:szCs w:val="24"/>
          <w:lang w:val="id-ID" w:eastAsia="id-ID"/>
        </w:rPr>
      </w:pPr>
      <w:r>
        <w:rPr>
          <w:rFonts w:ascii="Times New Roman" w:hAnsi="Times New Roman"/>
          <w:color w:val="000000"/>
          <w:sz w:val="24"/>
          <w:szCs w:val="24"/>
          <w:lang w:val="id-ID" w:eastAsia="id-ID"/>
        </w:rPr>
        <w:t>Pengaruh – pengaruh kesehatan (</w:t>
      </w:r>
      <w:r>
        <w:rPr>
          <w:rFonts w:ascii="Times New Roman" w:hAnsi="Times New Roman"/>
          <w:i/>
          <w:iCs/>
          <w:color w:val="000000"/>
          <w:sz w:val="24"/>
          <w:szCs w:val="24"/>
          <w:lang w:val="id-ID" w:eastAsia="id-ID"/>
        </w:rPr>
        <w:t>Helath Effects</w:t>
      </w:r>
      <w:r>
        <w:rPr>
          <w:rFonts w:ascii="Times New Roman" w:hAnsi="Times New Roman"/>
          <w:color w:val="000000"/>
          <w:sz w:val="24"/>
          <w:szCs w:val="24"/>
          <w:lang w:val="id-ID" w:eastAsia="id-ID"/>
        </w:rPr>
        <w:t xml:space="preserve">) </w:t>
      </w:r>
    </w:p>
    <w:p w:rsidR="001B2127" w:rsidRDefault="00307960" w:rsidP="000B5442">
      <w:pPr>
        <w:pStyle w:val="ListParagraph"/>
        <w:autoSpaceDE w:val="0"/>
        <w:autoSpaceDN w:val="0"/>
        <w:adjustRightInd w:val="0"/>
        <w:spacing w:after="0" w:line="480" w:lineRule="auto"/>
        <w:jc w:val="both"/>
        <w:rPr>
          <w:rFonts w:ascii="Times New Roman" w:hAnsi="Times New Roman"/>
          <w:color w:val="000000"/>
          <w:sz w:val="24"/>
          <w:szCs w:val="24"/>
          <w:lang w:eastAsia="id-ID"/>
        </w:rPr>
      </w:pPr>
      <w:r>
        <w:rPr>
          <w:rFonts w:ascii="Times New Roman" w:hAnsi="Times New Roman"/>
          <w:color w:val="000000"/>
          <w:sz w:val="24"/>
          <w:szCs w:val="24"/>
          <w:lang w:val="id-ID" w:eastAsia="id-ID"/>
        </w:rPr>
        <w:t>Risiko terbesar adalah menyakiti diri mereka sendir</w:t>
      </w:r>
      <w:r>
        <w:rPr>
          <w:rFonts w:ascii="Times New Roman" w:hAnsi="Times New Roman"/>
          <w:color w:val="000000"/>
          <w:sz w:val="24"/>
          <w:szCs w:val="24"/>
          <w:lang w:val="id-ID" w:eastAsia="id-ID"/>
        </w:rPr>
        <w:t xml:space="preserve">i. </w:t>
      </w:r>
      <w:r>
        <w:rPr>
          <w:rFonts w:ascii="Times New Roman" w:hAnsi="Times New Roman"/>
          <w:i/>
          <w:iCs/>
          <w:color w:val="000000"/>
          <w:sz w:val="24"/>
          <w:szCs w:val="24"/>
          <w:lang w:val="id-ID" w:eastAsia="id-ID"/>
        </w:rPr>
        <w:t xml:space="preserve">Caregiver </w:t>
      </w:r>
      <w:r>
        <w:rPr>
          <w:rFonts w:ascii="Times New Roman" w:hAnsi="Times New Roman"/>
          <w:color w:val="000000"/>
          <w:sz w:val="24"/>
          <w:szCs w:val="24"/>
          <w:lang w:val="id-ID" w:eastAsia="id-ID"/>
        </w:rPr>
        <w:t xml:space="preserve">memiliki taksiran tertinggi pada insomnia dan depresi, risiko dari sakit yang serius dan mungkin kurang untuk mengikut sertakan pencegahan kesehatan. </w:t>
      </w:r>
    </w:p>
    <w:p w:rsidR="000B5442" w:rsidRDefault="000B5442">
      <w:pPr>
        <w:pStyle w:val="ListParagraph"/>
        <w:autoSpaceDE w:val="0"/>
        <w:autoSpaceDN w:val="0"/>
        <w:adjustRightInd w:val="0"/>
        <w:spacing w:after="0" w:line="480" w:lineRule="auto"/>
        <w:rPr>
          <w:rFonts w:ascii="Times New Roman" w:hAnsi="Times New Roman"/>
          <w:color w:val="000000"/>
          <w:sz w:val="24"/>
          <w:szCs w:val="24"/>
          <w:lang w:eastAsia="id-ID"/>
        </w:rPr>
      </w:pPr>
    </w:p>
    <w:p w:rsidR="000B5442" w:rsidRPr="000B5442" w:rsidRDefault="000B5442">
      <w:pPr>
        <w:pStyle w:val="ListParagraph"/>
        <w:autoSpaceDE w:val="0"/>
        <w:autoSpaceDN w:val="0"/>
        <w:adjustRightInd w:val="0"/>
        <w:spacing w:after="0" w:line="480" w:lineRule="auto"/>
        <w:rPr>
          <w:rFonts w:ascii="Times New Roman" w:hAnsi="Times New Roman"/>
          <w:color w:val="000000"/>
          <w:sz w:val="24"/>
          <w:szCs w:val="24"/>
          <w:lang w:eastAsia="id-ID"/>
        </w:rPr>
      </w:pPr>
    </w:p>
    <w:p w:rsidR="001B2127" w:rsidRDefault="00307960">
      <w:pPr>
        <w:pStyle w:val="ListParagraph"/>
        <w:numPr>
          <w:ilvl w:val="0"/>
          <w:numId w:val="28"/>
        </w:numPr>
        <w:autoSpaceDE w:val="0"/>
        <w:autoSpaceDN w:val="0"/>
        <w:adjustRightInd w:val="0"/>
        <w:spacing w:after="0" w:line="480" w:lineRule="auto"/>
        <w:rPr>
          <w:rFonts w:ascii="Times New Roman" w:hAnsi="Times New Roman"/>
          <w:color w:val="000000"/>
          <w:sz w:val="24"/>
          <w:szCs w:val="24"/>
          <w:lang w:val="id-ID" w:eastAsia="id-ID"/>
        </w:rPr>
      </w:pPr>
      <w:r>
        <w:rPr>
          <w:rFonts w:ascii="Times New Roman" w:hAnsi="Times New Roman"/>
          <w:color w:val="000000"/>
          <w:sz w:val="24"/>
          <w:szCs w:val="24"/>
          <w:lang w:val="id-ID" w:eastAsia="id-ID"/>
        </w:rPr>
        <w:lastRenderedPageBreak/>
        <w:t>Beban keuangan (</w:t>
      </w:r>
      <w:r>
        <w:rPr>
          <w:rFonts w:ascii="Times New Roman" w:hAnsi="Times New Roman"/>
          <w:i/>
          <w:iCs/>
          <w:color w:val="000000"/>
          <w:sz w:val="24"/>
          <w:szCs w:val="24"/>
          <w:lang w:val="id-ID" w:eastAsia="id-ID"/>
        </w:rPr>
        <w:t>Financial Burden</w:t>
      </w:r>
      <w:r>
        <w:rPr>
          <w:rFonts w:ascii="Times New Roman" w:hAnsi="Times New Roman"/>
          <w:color w:val="000000"/>
          <w:sz w:val="24"/>
          <w:szCs w:val="24"/>
          <w:lang w:val="id-ID" w:eastAsia="id-ID"/>
        </w:rPr>
        <w:t xml:space="preserve">) </w:t>
      </w:r>
    </w:p>
    <w:p w:rsidR="001B2127" w:rsidRDefault="00307960">
      <w:pPr>
        <w:pStyle w:val="ListParagraph"/>
        <w:autoSpaceDE w:val="0"/>
        <w:autoSpaceDN w:val="0"/>
        <w:adjustRightInd w:val="0"/>
        <w:spacing w:after="0" w:line="480" w:lineRule="auto"/>
        <w:jc w:val="both"/>
        <w:rPr>
          <w:rFonts w:ascii="Times New Roman" w:hAnsi="Times New Roman"/>
          <w:color w:val="000000"/>
          <w:sz w:val="24"/>
          <w:szCs w:val="24"/>
          <w:lang w:val="id-ID" w:eastAsia="id-ID"/>
        </w:rPr>
      </w:pPr>
      <w:r>
        <w:rPr>
          <w:rFonts w:ascii="Times New Roman" w:hAnsi="Times New Roman"/>
          <w:color w:val="000000"/>
          <w:sz w:val="24"/>
          <w:szCs w:val="24"/>
          <w:lang w:val="id-ID" w:eastAsia="id-ID"/>
        </w:rPr>
        <w:t>Banyak caregiver mengatur jadwal bekerja mereka, meningga</w:t>
      </w:r>
      <w:r>
        <w:rPr>
          <w:rFonts w:ascii="Times New Roman" w:hAnsi="Times New Roman"/>
          <w:color w:val="000000"/>
          <w:sz w:val="24"/>
          <w:szCs w:val="24"/>
          <w:lang w:val="id-ID" w:eastAsia="id-ID"/>
        </w:rPr>
        <w:t>lkan dan ketidakhadiran, atau berkurang beberapa jam seperti sebuah hasil dari tanggung jawab.</w:t>
      </w:r>
    </w:p>
    <w:p w:rsidR="001B2127" w:rsidRDefault="00307960">
      <w:pPr>
        <w:pStyle w:val="ListParagraph"/>
        <w:numPr>
          <w:ilvl w:val="0"/>
          <w:numId w:val="28"/>
        </w:numPr>
        <w:autoSpaceDE w:val="0"/>
        <w:autoSpaceDN w:val="0"/>
        <w:adjustRightInd w:val="0"/>
        <w:spacing w:after="0" w:line="480" w:lineRule="auto"/>
        <w:rPr>
          <w:rFonts w:ascii="Times New Roman" w:hAnsi="Times New Roman"/>
          <w:color w:val="000000"/>
          <w:sz w:val="24"/>
          <w:szCs w:val="24"/>
          <w:lang w:val="id-ID" w:eastAsia="id-ID"/>
        </w:rPr>
      </w:pPr>
      <w:r>
        <w:rPr>
          <w:rFonts w:ascii="Times New Roman" w:hAnsi="Times New Roman"/>
          <w:color w:val="000000"/>
          <w:sz w:val="24"/>
          <w:szCs w:val="24"/>
          <w:lang w:val="id-ID" w:eastAsia="id-ID"/>
        </w:rPr>
        <w:t>Persiapan yang kurang (</w:t>
      </w:r>
      <w:r>
        <w:rPr>
          <w:rFonts w:ascii="Times New Roman" w:hAnsi="Times New Roman"/>
          <w:i/>
          <w:iCs/>
          <w:color w:val="000000"/>
          <w:sz w:val="24"/>
          <w:szCs w:val="24"/>
          <w:lang w:val="id-ID" w:eastAsia="id-ID"/>
        </w:rPr>
        <w:t>Inadequate Preparation</w:t>
      </w:r>
      <w:r>
        <w:rPr>
          <w:rFonts w:ascii="Times New Roman" w:hAnsi="Times New Roman"/>
          <w:color w:val="000000"/>
          <w:sz w:val="24"/>
          <w:szCs w:val="24"/>
          <w:lang w:val="id-ID" w:eastAsia="id-ID"/>
        </w:rPr>
        <w:t xml:space="preserve">) </w:t>
      </w:r>
    </w:p>
    <w:p w:rsidR="001B2127" w:rsidRPr="000B5442" w:rsidRDefault="00307960">
      <w:pPr>
        <w:pStyle w:val="ListParagraph"/>
        <w:numPr>
          <w:ilvl w:val="0"/>
          <w:numId w:val="28"/>
        </w:numPr>
        <w:autoSpaceDE w:val="0"/>
        <w:autoSpaceDN w:val="0"/>
        <w:adjustRightInd w:val="0"/>
        <w:spacing w:after="0" w:line="480" w:lineRule="auto"/>
        <w:jc w:val="both"/>
        <w:rPr>
          <w:rFonts w:ascii="Times New Roman" w:eastAsia="Calibri" w:hAnsi="Times New Roman"/>
          <w:color w:val="000000"/>
          <w:sz w:val="24"/>
          <w:szCs w:val="24"/>
          <w:lang w:val="id-ID" w:eastAsia="en-US"/>
        </w:rPr>
      </w:pPr>
      <w:r>
        <w:rPr>
          <w:rFonts w:ascii="Times New Roman" w:hAnsi="Times New Roman"/>
          <w:color w:val="000000"/>
          <w:sz w:val="24"/>
          <w:szCs w:val="24"/>
          <w:lang w:val="id-ID" w:eastAsia="id-ID"/>
        </w:rPr>
        <w:t xml:space="preserve">Sebagian besar </w:t>
      </w:r>
      <w:r>
        <w:rPr>
          <w:rFonts w:ascii="Times New Roman" w:hAnsi="Times New Roman"/>
          <w:i/>
          <w:iCs/>
          <w:color w:val="000000"/>
          <w:sz w:val="24"/>
          <w:szCs w:val="24"/>
          <w:lang w:val="id-ID" w:eastAsia="id-ID"/>
        </w:rPr>
        <w:t xml:space="preserve">caregiver </w:t>
      </w:r>
      <w:r>
        <w:rPr>
          <w:rFonts w:ascii="Times New Roman" w:hAnsi="Times New Roman"/>
          <w:color w:val="000000"/>
          <w:sz w:val="24"/>
          <w:szCs w:val="24"/>
          <w:lang w:val="id-ID" w:eastAsia="id-ID"/>
        </w:rPr>
        <w:t xml:space="preserve">merasa kurang persiapan pada pelatihan untuk kemampuan praktik mereka, tidak pernah menerima pendidikan formal dalam </w:t>
      </w:r>
      <w:r>
        <w:rPr>
          <w:rFonts w:ascii="Times New Roman" w:hAnsi="Times New Roman"/>
          <w:i/>
          <w:iCs/>
          <w:color w:val="000000"/>
          <w:sz w:val="24"/>
          <w:szCs w:val="24"/>
          <w:lang w:val="id-ID" w:eastAsia="id-ID"/>
        </w:rPr>
        <w:t>caregiving</w:t>
      </w:r>
      <w:r>
        <w:rPr>
          <w:rFonts w:ascii="Times New Roman" w:hAnsi="Times New Roman"/>
          <w:color w:val="000000"/>
          <w:sz w:val="24"/>
          <w:szCs w:val="24"/>
          <w:lang w:val="id-ID" w:eastAsia="id-ID"/>
        </w:rPr>
        <w:t>.</w:t>
      </w:r>
    </w:p>
    <w:p w:rsidR="000B5442" w:rsidRDefault="000B5442" w:rsidP="000B5442">
      <w:pPr>
        <w:pStyle w:val="ListParagraph"/>
        <w:autoSpaceDE w:val="0"/>
        <w:autoSpaceDN w:val="0"/>
        <w:adjustRightInd w:val="0"/>
        <w:spacing w:after="0" w:line="240" w:lineRule="auto"/>
        <w:jc w:val="both"/>
        <w:rPr>
          <w:rFonts w:ascii="Times New Roman" w:eastAsia="Calibri" w:hAnsi="Times New Roman"/>
          <w:color w:val="000000"/>
          <w:sz w:val="24"/>
          <w:szCs w:val="24"/>
          <w:lang w:val="id-ID" w:eastAsia="en-US"/>
        </w:rPr>
      </w:pPr>
    </w:p>
    <w:p w:rsidR="001B2127" w:rsidRDefault="00307960">
      <w:pPr>
        <w:autoSpaceDE w:val="0"/>
        <w:autoSpaceDN w:val="0"/>
        <w:adjustRightInd w:val="0"/>
        <w:spacing w:after="0" w:line="480" w:lineRule="auto"/>
        <w:jc w:val="both"/>
        <w:rPr>
          <w:rFonts w:ascii="Times New Roman" w:eastAsia="Calibri" w:hAnsi="Times New Roman"/>
          <w:b/>
          <w:bCs/>
          <w:color w:val="000000"/>
          <w:sz w:val="24"/>
          <w:szCs w:val="24"/>
          <w:lang w:val="id-ID" w:eastAsia="en-US"/>
        </w:rPr>
      </w:pPr>
      <w:r>
        <w:rPr>
          <w:rFonts w:ascii="Times New Roman" w:eastAsia="Calibri" w:hAnsi="Times New Roman"/>
          <w:b/>
          <w:bCs/>
          <w:color w:val="000000"/>
          <w:sz w:val="24"/>
          <w:szCs w:val="24"/>
          <w:lang w:eastAsia="en-US"/>
        </w:rPr>
        <w:t xml:space="preserve">2.1.2 </w:t>
      </w:r>
      <w:r>
        <w:rPr>
          <w:rFonts w:ascii="Times New Roman" w:eastAsia="Calibri" w:hAnsi="Times New Roman"/>
          <w:b/>
          <w:bCs/>
          <w:color w:val="000000"/>
          <w:sz w:val="24"/>
          <w:szCs w:val="24"/>
          <w:lang w:val="id-ID" w:eastAsia="en-US"/>
        </w:rPr>
        <w:t>Konsep Kecemasan</w:t>
      </w:r>
    </w:p>
    <w:p w:rsidR="001B2127" w:rsidRDefault="00307960">
      <w:pPr>
        <w:autoSpaceDE w:val="0"/>
        <w:autoSpaceDN w:val="0"/>
        <w:adjustRightInd w:val="0"/>
        <w:spacing w:after="0" w:line="480" w:lineRule="auto"/>
        <w:jc w:val="both"/>
        <w:rPr>
          <w:rFonts w:ascii="Times New Roman" w:eastAsia="Calibri" w:hAnsi="Times New Roman"/>
          <w:b/>
          <w:bCs/>
          <w:color w:val="000000"/>
          <w:sz w:val="24"/>
          <w:szCs w:val="24"/>
          <w:lang w:val="id-ID" w:eastAsia="en-US"/>
        </w:rPr>
      </w:pPr>
      <w:r>
        <w:rPr>
          <w:rFonts w:ascii="Times New Roman" w:eastAsia="Calibri" w:hAnsi="Times New Roman"/>
          <w:b/>
          <w:bCs/>
          <w:color w:val="000000"/>
          <w:sz w:val="24"/>
          <w:szCs w:val="24"/>
          <w:lang w:val="id-ID" w:eastAsia="en-US"/>
        </w:rPr>
        <w:t>2.</w:t>
      </w:r>
      <w:r>
        <w:rPr>
          <w:rFonts w:ascii="Times New Roman" w:eastAsia="Calibri" w:hAnsi="Times New Roman"/>
          <w:b/>
          <w:bCs/>
          <w:color w:val="000000"/>
          <w:sz w:val="24"/>
          <w:szCs w:val="24"/>
          <w:lang w:eastAsia="en-US"/>
        </w:rPr>
        <w:t>1.2</w:t>
      </w:r>
      <w:r>
        <w:rPr>
          <w:rFonts w:ascii="Times New Roman" w:eastAsia="Calibri" w:hAnsi="Times New Roman"/>
          <w:b/>
          <w:bCs/>
          <w:color w:val="000000"/>
          <w:sz w:val="24"/>
          <w:szCs w:val="24"/>
          <w:lang w:val="id-ID" w:eastAsia="en-US"/>
        </w:rPr>
        <w:t xml:space="preserve">.1 Pengertian </w:t>
      </w:r>
    </w:p>
    <w:p w:rsidR="001B2127" w:rsidRDefault="00307960">
      <w:pPr>
        <w:autoSpaceDE w:val="0"/>
        <w:autoSpaceDN w:val="0"/>
        <w:adjustRightInd w:val="0"/>
        <w:spacing w:after="0" w:line="480" w:lineRule="auto"/>
        <w:ind w:firstLine="720"/>
        <w:jc w:val="both"/>
        <w:rPr>
          <w:rFonts w:ascii="Times New Roman" w:eastAsia="Calibri" w:hAnsi="Times New Roman"/>
          <w:bCs/>
          <w:color w:val="000000"/>
          <w:sz w:val="24"/>
          <w:szCs w:val="24"/>
          <w:lang w:val="id-ID" w:eastAsia="en-US"/>
        </w:rPr>
      </w:pPr>
      <w:r>
        <w:rPr>
          <w:rFonts w:ascii="Times New Roman" w:hAnsi="Times New Roman"/>
          <w:color w:val="000000"/>
          <w:sz w:val="24"/>
          <w:szCs w:val="24"/>
          <w:lang w:val="id-ID" w:eastAsia="id-ID"/>
        </w:rPr>
        <w:t xml:space="preserve"> Istilah kecemasan dalam bahasa inggris yaitu </w:t>
      </w:r>
      <w:r>
        <w:rPr>
          <w:rFonts w:ascii="Times New Roman" w:hAnsi="Times New Roman"/>
          <w:i/>
          <w:iCs/>
          <w:color w:val="000000"/>
          <w:sz w:val="24"/>
          <w:szCs w:val="24"/>
          <w:lang w:val="id-ID" w:eastAsia="id-ID"/>
        </w:rPr>
        <w:t xml:space="preserve">Anxiety </w:t>
      </w:r>
      <w:r>
        <w:rPr>
          <w:rFonts w:ascii="Times New Roman" w:hAnsi="Times New Roman"/>
          <w:color w:val="000000"/>
          <w:sz w:val="24"/>
          <w:szCs w:val="24"/>
          <w:lang w:val="id-ID" w:eastAsia="id-ID"/>
        </w:rPr>
        <w:t>yang berasal dari Bahasa lati</w:t>
      </w:r>
      <w:r>
        <w:rPr>
          <w:rFonts w:ascii="Times New Roman" w:hAnsi="Times New Roman"/>
          <w:color w:val="000000"/>
          <w:sz w:val="24"/>
          <w:szCs w:val="24"/>
          <w:lang w:val="id-ID" w:eastAsia="id-ID"/>
        </w:rPr>
        <w:t xml:space="preserve">n </w:t>
      </w:r>
      <w:r>
        <w:rPr>
          <w:rFonts w:ascii="Times New Roman" w:hAnsi="Times New Roman"/>
          <w:i/>
          <w:iCs/>
          <w:color w:val="000000"/>
          <w:sz w:val="24"/>
          <w:szCs w:val="24"/>
          <w:lang w:val="id-ID" w:eastAsia="id-ID"/>
        </w:rPr>
        <w:t xml:space="preserve">angustus </w:t>
      </w:r>
      <w:r>
        <w:rPr>
          <w:rFonts w:ascii="Times New Roman" w:hAnsi="Times New Roman"/>
          <w:color w:val="000000"/>
          <w:sz w:val="24"/>
          <w:szCs w:val="24"/>
          <w:lang w:val="id-ID" w:eastAsia="id-ID"/>
        </w:rPr>
        <w:t xml:space="preserve">yang memiliki arti kaku, dan </w:t>
      </w:r>
      <w:r>
        <w:rPr>
          <w:rFonts w:ascii="Times New Roman" w:hAnsi="Times New Roman"/>
          <w:i/>
          <w:iCs/>
          <w:color w:val="000000"/>
          <w:sz w:val="24"/>
          <w:szCs w:val="24"/>
          <w:lang w:val="id-ID" w:eastAsia="id-ID"/>
        </w:rPr>
        <w:t>ango</w:t>
      </w:r>
      <w:r>
        <w:rPr>
          <w:rFonts w:ascii="Times New Roman" w:hAnsi="Times New Roman"/>
          <w:color w:val="000000"/>
          <w:sz w:val="24"/>
          <w:szCs w:val="24"/>
          <w:lang w:val="id-ID" w:eastAsia="id-ID"/>
        </w:rPr>
        <w:t xml:space="preserve">, </w:t>
      </w:r>
      <w:r>
        <w:rPr>
          <w:rFonts w:ascii="Times New Roman" w:hAnsi="Times New Roman"/>
          <w:i/>
          <w:iCs/>
          <w:color w:val="000000"/>
          <w:sz w:val="24"/>
          <w:szCs w:val="24"/>
          <w:lang w:val="id-ID" w:eastAsia="id-ID"/>
        </w:rPr>
        <w:t xml:space="preserve">anci </w:t>
      </w:r>
      <w:r>
        <w:rPr>
          <w:rFonts w:ascii="Times New Roman" w:hAnsi="Times New Roman"/>
          <w:color w:val="000000"/>
          <w:sz w:val="24"/>
          <w:szCs w:val="24"/>
          <w:lang w:val="id-ID" w:eastAsia="id-ID"/>
        </w:rPr>
        <w:t>yang berarti mencekik (Annisa &amp; Ifdil, 2016). Sedangkan menurut Nietzal kecemasan berasal dari bahasa latin (</w:t>
      </w:r>
      <w:r>
        <w:rPr>
          <w:rFonts w:ascii="Times New Roman" w:hAnsi="Times New Roman"/>
          <w:i/>
          <w:iCs/>
          <w:color w:val="000000"/>
          <w:sz w:val="24"/>
          <w:szCs w:val="24"/>
          <w:lang w:val="id-ID" w:eastAsia="id-ID"/>
        </w:rPr>
        <w:t>anxius</w:t>
      </w:r>
      <w:r>
        <w:rPr>
          <w:rFonts w:ascii="Times New Roman" w:hAnsi="Times New Roman"/>
          <w:color w:val="000000"/>
          <w:sz w:val="24"/>
          <w:szCs w:val="24"/>
          <w:lang w:val="id-ID" w:eastAsia="id-ID"/>
        </w:rPr>
        <w:t>) dan dari bahasa Jerman (anst) yaitu suatu kata yang digunakan untuk meggambarkan efek ne</w:t>
      </w:r>
      <w:r>
        <w:rPr>
          <w:rFonts w:ascii="Times New Roman" w:hAnsi="Times New Roman"/>
          <w:color w:val="000000"/>
          <w:sz w:val="24"/>
          <w:szCs w:val="24"/>
          <w:lang w:val="id-ID" w:eastAsia="id-ID"/>
        </w:rPr>
        <w:t>gatif dan rangsangan fisiologis (Ghufron &amp; Risnawati, 2010). Kecemasan atau biasa disebut dengan ansietas adalah sebuah emosi dan pengalaman subjektif dari seseorang. Cemas juga dapat diartikan sebagai suatu keadaan yang membuat seseorang tidak nyaman (Kus</w:t>
      </w:r>
      <w:r>
        <w:rPr>
          <w:rFonts w:ascii="Times New Roman" w:hAnsi="Times New Roman"/>
          <w:color w:val="000000"/>
          <w:sz w:val="24"/>
          <w:szCs w:val="24"/>
          <w:lang w:val="id-ID" w:eastAsia="id-ID"/>
        </w:rPr>
        <w:t>umawati &amp; Hartono, 2010). Kecemasan (</w:t>
      </w:r>
      <w:r>
        <w:rPr>
          <w:rFonts w:ascii="Times New Roman" w:hAnsi="Times New Roman"/>
          <w:i/>
          <w:iCs/>
          <w:color w:val="000000"/>
          <w:sz w:val="24"/>
          <w:szCs w:val="24"/>
          <w:lang w:val="id-ID" w:eastAsia="id-ID"/>
        </w:rPr>
        <w:t>anxiety</w:t>
      </w:r>
      <w:r>
        <w:rPr>
          <w:rFonts w:ascii="Times New Roman" w:hAnsi="Times New Roman"/>
          <w:color w:val="000000"/>
          <w:sz w:val="24"/>
          <w:szCs w:val="24"/>
          <w:lang w:val="id-ID" w:eastAsia="id-ID"/>
        </w:rPr>
        <w:t>) adalah kondisi dimana individu merasakan kekhawatiran/ kegelisahan , ketegangan, dan rasa tidak nyaman yang tidak bisa dikendalikan dan dapat menyebabkan terjadinya sesuatu yang buruk (Halgin &amp;</w:t>
      </w:r>
      <w:r>
        <w:rPr>
          <w:rFonts w:ascii="Times New Roman" w:hAnsi="Times New Roman"/>
          <w:color w:val="000000"/>
          <w:sz w:val="24"/>
          <w:szCs w:val="24"/>
          <w:lang w:val="id-ID" w:eastAsia="id-ID"/>
        </w:rPr>
        <w:t xml:space="preserve"> Whitbourne, 2010). Kecemasan merupakan perasaan tidak santai yang samar-samar karena ketidaknyamanan atau rasa takut yang disertai suatu respons </w:t>
      </w:r>
      <w:r>
        <w:rPr>
          <w:rFonts w:ascii="Times New Roman" w:hAnsi="Times New Roman"/>
          <w:color w:val="000000"/>
          <w:sz w:val="24"/>
          <w:szCs w:val="24"/>
          <w:lang w:val="id-ID" w:eastAsia="id-ID"/>
        </w:rPr>
        <w:lastRenderedPageBreak/>
        <w:t xml:space="preserve">(penyebab tidak spesifik atau tidak diketahui oleh individu). Perasaan takut dan tidak menentu sebagai sinyal </w:t>
      </w:r>
      <w:r>
        <w:rPr>
          <w:rFonts w:ascii="Times New Roman" w:hAnsi="Times New Roman"/>
          <w:color w:val="000000"/>
          <w:sz w:val="24"/>
          <w:szCs w:val="24"/>
          <w:lang w:val="id-ID" w:eastAsia="id-ID"/>
        </w:rPr>
        <w:t>yang menyadarkan bahwa peringatan tentang bahaya akan datang dan memperkuat individu mengambil tindakan menghadapi ancaman (Yusuf, Fitryasari, &amp; Nihayati, 2015). Kecemasan merupakan reaksi emosional dan fisiologis akan adanya ancaman ketidaksenangan yang d</w:t>
      </w:r>
      <w:r>
        <w:rPr>
          <w:rFonts w:ascii="Times New Roman" w:hAnsi="Times New Roman"/>
          <w:color w:val="000000"/>
          <w:sz w:val="24"/>
          <w:szCs w:val="24"/>
          <w:lang w:val="id-ID" w:eastAsia="id-ID"/>
        </w:rPr>
        <w:t>ialami oleh seseorang (Pratiningsih, 2016). Ansietas yaitu respon emosional seseorang terhadap penilaian orang lain yang dipengaruhi oleh alam bawah sadar dan tidak diketahui secara khusus apa penyebabnya (Dalami et al, 2009). Dari berbagai pengertian yang</w:t>
      </w:r>
    </w:p>
    <w:p w:rsidR="001B2127" w:rsidRDefault="00307960">
      <w:pPr>
        <w:autoSpaceDE w:val="0"/>
        <w:autoSpaceDN w:val="0"/>
        <w:adjustRightInd w:val="0"/>
        <w:spacing w:after="0" w:line="480" w:lineRule="auto"/>
        <w:jc w:val="both"/>
        <w:rPr>
          <w:rFonts w:ascii="Times New Roman" w:eastAsia="Calibri" w:hAnsi="Times New Roman"/>
          <w:b/>
          <w:bCs/>
          <w:color w:val="000000"/>
          <w:sz w:val="24"/>
          <w:szCs w:val="24"/>
          <w:lang w:val="id-ID" w:eastAsia="en-US"/>
        </w:rPr>
      </w:pPr>
      <w:r>
        <w:rPr>
          <w:rFonts w:ascii="Times New Roman" w:eastAsia="Calibri" w:hAnsi="Times New Roman"/>
          <w:b/>
          <w:bCs/>
          <w:color w:val="000000"/>
          <w:sz w:val="24"/>
          <w:szCs w:val="24"/>
          <w:lang w:eastAsia="en-US"/>
        </w:rPr>
        <w:t>2.1.2.</w:t>
      </w:r>
      <w:r>
        <w:rPr>
          <w:rFonts w:ascii="Times New Roman" w:eastAsia="Calibri" w:hAnsi="Times New Roman"/>
          <w:b/>
          <w:bCs/>
          <w:color w:val="000000"/>
          <w:sz w:val="24"/>
          <w:szCs w:val="24"/>
          <w:lang w:val="id-ID" w:eastAsia="en-US"/>
        </w:rPr>
        <w:t>2</w:t>
      </w:r>
      <w:r>
        <w:rPr>
          <w:rFonts w:ascii="Times New Roman" w:eastAsia="Calibri" w:hAnsi="Times New Roman"/>
          <w:b/>
          <w:bCs/>
          <w:color w:val="000000"/>
          <w:sz w:val="24"/>
          <w:szCs w:val="24"/>
          <w:lang w:eastAsia="en-US"/>
        </w:rPr>
        <w:t xml:space="preserve">  </w:t>
      </w:r>
      <w:r>
        <w:rPr>
          <w:rFonts w:ascii="Times New Roman" w:eastAsia="Calibri" w:hAnsi="Times New Roman"/>
          <w:b/>
          <w:bCs/>
          <w:color w:val="000000"/>
          <w:sz w:val="24"/>
          <w:szCs w:val="24"/>
          <w:lang w:val="id-ID" w:eastAsia="en-US"/>
        </w:rPr>
        <w:t xml:space="preserve">Tanda Gejala Kecemasan </w:t>
      </w:r>
    </w:p>
    <w:p w:rsidR="001B2127" w:rsidRDefault="00307960">
      <w:pPr>
        <w:autoSpaceDE w:val="0"/>
        <w:autoSpaceDN w:val="0"/>
        <w:adjustRightInd w:val="0"/>
        <w:spacing w:after="0" w:line="480" w:lineRule="auto"/>
        <w:ind w:firstLine="720"/>
        <w:rPr>
          <w:rFonts w:ascii="Times New Roman" w:hAnsi="Times New Roman"/>
          <w:color w:val="000000"/>
          <w:sz w:val="24"/>
          <w:szCs w:val="24"/>
          <w:lang w:val="id-ID" w:eastAsia="id-ID"/>
        </w:rPr>
      </w:pPr>
      <w:r>
        <w:rPr>
          <w:rFonts w:ascii="Times New Roman" w:hAnsi="Times New Roman"/>
          <w:color w:val="000000"/>
          <w:sz w:val="24"/>
          <w:szCs w:val="24"/>
          <w:lang w:val="id-ID" w:eastAsia="id-ID"/>
        </w:rPr>
        <w:t xml:space="preserve">Menurut Harini (2013) gejala-gejala yang timbul ketika cemas yaitu : </w:t>
      </w:r>
    </w:p>
    <w:p w:rsidR="001B2127" w:rsidRDefault="00307960" w:rsidP="000B5442">
      <w:pPr>
        <w:pStyle w:val="ListParagraph"/>
        <w:numPr>
          <w:ilvl w:val="0"/>
          <w:numId w:val="29"/>
        </w:numPr>
        <w:autoSpaceDE w:val="0"/>
        <w:autoSpaceDN w:val="0"/>
        <w:adjustRightInd w:val="0"/>
        <w:spacing w:after="0" w:line="480" w:lineRule="auto"/>
        <w:jc w:val="both"/>
        <w:rPr>
          <w:rFonts w:ascii="Times New Roman" w:hAnsi="Times New Roman"/>
          <w:color w:val="000000"/>
          <w:sz w:val="24"/>
          <w:szCs w:val="24"/>
          <w:lang w:val="id-ID" w:eastAsia="id-ID"/>
        </w:rPr>
      </w:pPr>
      <w:r>
        <w:rPr>
          <w:rFonts w:ascii="Times New Roman" w:hAnsi="Times New Roman"/>
          <w:color w:val="000000"/>
          <w:sz w:val="24"/>
          <w:szCs w:val="24"/>
          <w:lang w:val="id-ID" w:eastAsia="id-ID"/>
        </w:rPr>
        <w:t xml:space="preserve"> Gejala fisik (gugup, gemetar, nafas berat atau sulit bernafas, tangan berkeringat dan lembab, sulit bicara, detak jantung cepat, badan terasa panas dingin mendadak, mual, kerongkongan atau mulut terasa kering, pusing, leher atau punggung terasa kaku). </w:t>
      </w:r>
    </w:p>
    <w:p w:rsidR="001B2127" w:rsidRDefault="00307960" w:rsidP="000B5442">
      <w:pPr>
        <w:pStyle w:val="ListParagraph"/>
        <w:numPr>
          <w:ilvl w:val="0"/>
          <w:numId w:val="29"/>
        </w:numPr>
        <w:autoSpaceDE w:val="0"/>
        <w:autoSpaceDN w:val="0"/>
        <w:adjustRightInd w:val="0"/>
        <w:spacing w:after="0" w:line="480" w:lineRule="auto"/>
        <w:jc w:val="both"/>
        <w:rPr>
          <w:rFonts w:ascii="Times New Roman" w:hAnsi="Times New Roman"/>
          <w:color w:val="000000"/>
          <w:sz w:val="24"/>
          <w:szCs w:val="24"/>
          <w:lang w:val="id-ID" w:eastAsia="id-ID"/>
        </w:rPr>
      </w:pPr>
      <w:r>
        <w:rPr>
          <w:rFonts w:ascii="Times New Roman" w:hAnsi="Times New Roman"/>
          <w:color w:val="000000"/>
          <w:sz w:val="24"/>
          <w:szCs w:val="24"/>
          <w:lang w:val="id-ID" w:eastAsia="id-ID"/>
        </w:rPr>
        <w:t xml:space="preserve"> G</w:t>
      </w:r>
      <w:r>
        <w:rPr>
          <w:rFonts w:ascii="Times New Roman" w:hAnsi="Times New Roman"/>
          <w:color w:val="000000"/>
          <w:sz w:val="24"/>
          <w:szCs w:val="24"/>
          <w:lang w:val="id-ID" w:eastAsia="id-ID"/>
        </w:rPr>
        <w:t>ejala tingka laku (</w:t>
      </w:r>
      <w:r>
        <w:rPr>
          <w:rFonts w:ascii="Times New Roman" w:hAnsi="Times New Roman"/>
          <w:i/>
          <w:iCs/>
          <w:color w:val="000000"/>
          <w:sz w:val="24"/>
          <w:szCs w:val="24"/>
          <w:lang w:val="id-ID" w:eastAsia="id-ID"/>
        </w:rPr>
        <w:t>behavioral</w:t>
      </w:r>
      <w:r>
        <w:rPr>
          <w:rFonts w:ascii="Times New Roman" w:hAnsi="Times New Roman"/>
          <w:color w:val="000000"/>
          <w:sz w:val="24"/>
          <w:szCs w:val="24"/>
          <w:lang w:val="id-ID" w:eastAsia="id-ID"/>
        </w:rPr>
        <w:t>) (perilaku menghindar, perilaku tergantung, dan bingung).</w:t>
      </w:r>
    </w:p>
    <w:p w:rsidR="001B2127" w:rsidRDefault="00307960" w:rsidP="000B5442">
      <w:pPr>
        <w:pStyle w:val="ListParagraph"/>
        <w:numPr>
          <w:ilvl w:val="0"/>
          <w:numId w:val="29"/>
        </w:numPr>
        <w:autoSpaceDE w:val="0"/>
        <w:autoSpaceDN w:val="0"/>
        <w:adjustRightInd w:val="0"/>
        <w:spacing w:after="0" w:line="480" w:lineRule="auto"/>
        <w:jc w:val="both"/>
        <w:rPr>
          <w:rFonts w:ascii="Times New Roman" w:hAnsi="Times New Roman"/>
          <w:color w:val="000000"/>
          <w:sz w:val="24"/>
          <w:szCs w:val="24"/>
          <w:lang w:val="id-ID" w:eastAsia="id-ID"/>
        </w:rPr>
      </w:pPr>
      <w:r>
        <w:rPr>
          <w:rFonts w:ascii="Times New Roman" w:hAnsi="Times New Roman"/>
          <w:color w:val="000000"/>
          <w:sz w:val="24"/>
          <w:szCs w:val="24"/>
          <w:lang w:val="id-ID" w:eastAsia="id-ID"/>
        </w:rPr>
        <w:t>Gejala kognitif (khawatir terhadap sesuatu, percaya bahwa seuatu yang berbahaya akan terjadi tanpa sebab yang jelas, merasa terancam oleh peristiwa yang secara normal s</w:t>
      </w:r>
      <w:r>
        <w:rPr>
          <w:rFonts w:ascii="Times New Roman" w:hAnsi="Times New Roman"/>
          <w:color w:val="000000"/>
          <w:sz w:val="24"/>
          <w:szCs w:val="24"/>
          <w:lang w:val="id-ID" w:eastAsia="id-ID"/>
        </w:rPr>
        <w:t xml:space="preserve">ebenarnya tidak mengancam, takut lepas kendali, takut tidak mampu mengatasi masalah, berpikir bahwa pikiran yang mengganggu selalu muncul berulan-ulang, berpikir harus lari dari keramaian, kesulitan konsentrasi, atau memfokuskan pikiran). </w:t>
      </w:r>
    </w:p>
    <w:p w:rsidR="001B2127" w:rsidRDefault="00307960" w:rsidP="000B5442">
      <w:pPr>
        <w:autoSpaceDE w:val="0"/>
        <w:autoSpaceDN w:val="0"/>
        <w:adjustRightInd w:val="0"/>
        <w:spacing w:after="0" w:line="480" w:lineRule="auto"/>
        <w:jc w:val="both"/>
        <w:rPr>
          <w:rFonts w:ascii="Times New Roman" w:hAnsi="Times New Roman"/>
          <w:color w:val="000000"/>
          <w:sz w:val="24"/>
          <w:szCs w:val="24"/>
          <w:lang w:val="id-ID" w:eastAsia="id-ID"/>
        </w:rPr>
      </w:pPr>
      <w:r>
        <w:rPr>
          <w:rFonts w:ascii="Times New Roman" w:hAnsi="Times New Roman"/>
          <w:color w:val="000000"/>
          <w:sz w:val="24"/>
          <w:szCs w:val="24"/>
          <w:lang w:val="id-ID" w:eastAsia="id-ID"/>
        </w:rPr>
        <w:lastRenderedPageBreak/>
        <w:t>Sedangkan menuru</w:t>
      </w:r>
      <w:r>
        <w:rPr>
          <w:rFonts w:ascii="Times New Roman" w:hAnsi="Times New Roman"/>
          <w:color w:val="000000"/>
          <w:sz w:val="24"/>
          <w:szCs w:val="24"/>
          <w:lang w:val="id-ID" w:eastAsia="id-ID"/>
        </w:rPr>
        <w:t>t Risma (2015) gejala-gejala kecemasan dalam menghadapi ujian meliputi kognitif, afektif, motorik, dan somatik yaitu :</w:t>
      </w:r>
    </w:p>
    <w:p w:rsidR="001B2127" w:rsidRDefault="00307960" w:rsidP="000B5442">
      <w:pPr>
        <w:pStyle w:val="ListParagraph"/>
        <w:numPr>
          <w:ilvl w:val="0"/>
          <w:numId w:val="30"/>
        </w:numPr>
        <w:autoSpaceDE w:val="0"/>
        <w:autoSpaceDN w:val="0"/>
        <w:adjustRightInd w:val="0"/>
        <w:spacing w:after="0" w:line="480" w:lineRule="auto"/>
        <w:jc w:val="both"/>
        <w:rPr>
          <w:rFonts w:ascii="Times New Roman" w:hAnsi="Times New Roman"/>
          <w:sz w:val="24"/>
          <w:szCs w:val="24"/>
          <w:lang w:val="id-ID"/>
        </w:rPr>
      </w:pPr>
      <w:r>
        <w:rPr>
          <w:rFonts w:ascii="Times New Roman" w:hAnsi="Times New Roman"/>
          <w:color w:val="000000"/>
          <w:sz w:val="24"/>
          <w:szCs w:val="24"/>
          <w:lang w:val="id-ID" w:eastAsia="id-ID"/>
        </w:rPr>
        <w:t>Gejala kognitif (menghawatirkan segala macam masalah yang mungkin terjadi, sulit berkonsentrasi atau mengambil keputusan, khawatir, kesul</w:t>
      </w:r>
      <w:r>
        <w:rPr>
          <w:rFonts w:ascii="Times New Roman" w:hAnsi="Times New Roman"/>
          <w:color w:val="000000"/>
          <w:sz w:val="24"/>
          <w:szCs w:val="24"/>
          <w:lang w:val="id-ID" w:eastAsia="id-ID"/>
        </w:rPr>
        <w:t>itan tidur atau insomnia, tidak fokus terhadap masalah yang akan diselesaikan dalam menghadapi ujian, kesulitan dalam membaca dan memahami pertanyaan ujian, kesulitan berpikir secara sistematis, kesulitan mengingat kata kunci dan konsep saat menjawab perta</w:t>
      </w:r>
      <w:r>
        <w:rPr>
          <w:rFonts w:ascii="Times New Roman" w:hAnsi="Times New Roman"/>
          <w:color w:val="000000"/>
          <w:sz w:val="24"/>
          <w:szCs w:val="24"/>
          <w:lang w:val="id-ID" w:eastAsia="id-ID"/>
        </w:rPr>
        <w:t xml:space="preserve">nyaan, dan mental </w:t>
      </w:r>
      <w:r>
        <w:rPr>
          <w:rFonts w:ascii="Times New Roman" w:hAnsi="Times New Roman"/>
          <w:i/>
          <w:iCs/>
          <w:color w:val="000000"/>
          <w:sz w:val="24"/>
          <w:szCs w:val="24"/>
          <w:lang w:val="id-ID" w:eastAsia="id-ID"/>
        </w:rPr>
        <w:t xml:space="preserve">blocking </w:t>
      </w:r>
      <w:r>
        <w:rPr>
          <w:rFonts w:ascii="Times New Roman" w:hAnsi="Times New Roman"/>
          <w:color w:val="000000"/>
          <w:sz w:val="24"/>
          <w:szCs w:val="24"/>
          <w:lang w:val="id-ID" w:eastAsia="id-ID"/>
        </w:rPr>
        <w:t xml:space="preserve">atau tidak bisa berpikir dengan tenang). </w:t>
      </w:r>
      <w:r>
        <w:rPr>
          <w:rFonts w:ascii="Times New Roman" w:hAnsi="Times New Roman"/>
          <w:sz w:val="24"/>
          <w:szCs w:val="24"/>
        </w:rPr>
        <w:t xml:space="preserve">saat menghadapi ujian, gugup dan kesukaran dalam berbicara). </w:t>
      </w:r>
    </w:p>
    <w:p w:rsidR="001B2127" w:rsidRDefault="00307960" w:rsidP="000B5442">
      <w:pPr>
        <w:pStyle w:val="ListParagraph"/>
        <w:numPr>
          <w:ilvl w:val="0"/>
          <w:numId w:val="30"/>
        </w:numPr>
        <w:autoSpaceDE w:val="0"/>
        <w:autoSpaceDN w:val="0"/>
        <w:adjustRightInd w:val="0"/>
        <w:spacing w:after="0" w:line="480" w:lineRule="auto"/>
        <w:jc w:val="both"/>
        <w:rPr>
          <w:rFonts w:ascii="Times New Roman" w:hAnsi="Times New Roman"/>
          <w:color w:val="000000"/>
          <w:sz w:val="24"/>
          <w:szCs w:val="24"/>
          <w:lang w:val="id-ID" w:eastAsia="id-ID"/>
        </w:rPr>
      </w:pPr>
      <w:r>
        <w:rPr>
          <w:rFonts w:ascii="Times New Roman" w:hAnsi="Times New Roman"/>
          <w:sz w:val="24"/>
          <w:szCs w:val="24"/>
        </w:rPr>
        <w:t xml:space="preserve"> Gejala somatik (gangguan pernafasan atau gangguan anggota tubuh seperti jantung berdebar, berkeringat, tekanan darah meningka</w:t>
      </w:r>
      <w:r>
        <w:rPr>
          <w:rFonts w:ascii="Times New Roman" w:hAnsi="Times New Roman"/>
          <w:sz w:val="24"/>
          <w:szCs w:val="24"/>
        </w:rPr>
        <w:t>t, dan gangguan pencernaan, bahkan terjadi kelelahan dan pingsan).</w:t>
      </w:r>
    </w:p>
    <w:p w:rsidR="001B2127" w:rsidRDefault="00307960" w:rsidP="000B5442">
      <w:pPr>
        <w:pStyle w:val="ListParagraph"/>
        <w:numPr>
          <w:ilvl w:val="0"/>
          <w:numId w:val="30"/>
        </w:numPr>
        <w:autoSpaceDE w:val="0"/>
        <w:autoSpaceDN w:val="0"/>
        <w:adjustRightInd w:val="0"/>
        <w:spacing w:after="0" w:line="480" w:lineRule="auto"/>
        <w:jc w:val="both"/>
        <w:rPr>
          <w:rFonts w:ascii="Times New Roman" w:hAnsi="Times New Roman"/>
          <w:color w:val="000000"/>
          <w:sz w:val="24"/>
          <w:szCs w:val="24"/>
          <w:lang w:val="id-ID" w:eastAsia="id-ID"/>
        </w:rPr>
      </w:pPr>
      <w:r>
        <w:rPr>
          <w:sz w:val="23"/>
          <w:szCs w:val="23"/>
        </w:rPr>
        <w:t>Gejala motorik (gemetar dan tegang pada otot yang dirasakan</w:t>
      </w:r>
      <w:r>
        <w:rPr>
          <w:sz w:val="23"/>
          <w:szCs w:val="23"/>
          <w:lang w:val="id-ID"/>
        </w:rPr>
        <w:t xml:space="preserve"> </w:t>
      </w:r>
      <w:r>
        <w:rPr>
          <w:sz w:val="23"/>
          <w:szCs w:val="23"/>
        </w:rPr>
        <w:t xml:space="preserve">saat menghadapi ujian, gugup dan kesukaran dalam berbicara). </w:t>
      </w:r>
    </w:p>
    <w:p w:rsidR="001B2127" w:rsidRDefault="00307960" w:rsidP="000B5442">
      <w:pPr>
        <w:pStyle w:val="ListParagraph"/>
        <w:numPr>
          <w:ilvl w:val="0"/>
          <w:numId w:val="30"/>
        </w:numPr>
        <w:autoSpaceDE w:val="0"/>
        <w:autoSpaceDN w:val="0"/>
        <w:adjustRightInd w:val="0"/>
        <w:spacing w:after="0" w:line="480" w:lineRule="auto"/>
        <w:jc w:val="both"/>
        <w:rPr>
          <w:rFonts w:ascii="Times New Roman" w:hAnsi="Times New Roman"/>
          <w:color w:val="000000"/>
          <w:sz w:val="24"/>
          <w:szCs w:val="24"/>
          <w:lang w:val="id-ID" w:eastAsia="id-ID"/>
        </w:rPr>
      </w:pPr>
      <w:r>
        <w:rPr>
          <w:sz w:val="23"/>
          <w:szCs w:val="23"/>
        </w:rPr>
        <w:t>Gejala somatik (gangguan pernafasan atau gangguan anggota tubuh sep</w:t>
      </w:r>
      <w:r>
        <w:rPr>
          <w:sz w:val="23"/>
          <w:szCs w:val="23"/>
        </w:rPr>
        <w:t>erti jantung berdebar, berkeringat, tekanan darah meningkat, dan gangguan pencernaan, bahkan terjadi kelelahan dan pingsan).</w:t>
      </w:r>
    </w:p>
    <w:p w:rsidR="001B2127" w:rsidRDefault="00307960" w:rsidP="000B5442">
      <w:pPr>
        <w:autoSpaceDE w:val="0"/>
        <w:autoSpaceDN w:val="0"/>
        <w:adjustRightInd w:val="0"/>
        <w:spacing w:after="0" w:line="480" w:lineRule="auto"/>
        <w:jc w:val="both"/>
        <w:rPr>
          <w:rFonts w:ascii="Times New Roman" w:eastAsia="Calibri" w:hAnsi="Times New Roman"/>
          <w:b/>
          <w:bCs/>
          <w:color w:val="000000"/>
          <w:sz w:val="24"/>
          <w:szCs w:val="24"/>
          <w:lang w:val="id-ID" w:eastAsia="en-US"/>
        </w:rPr>
      </w:pPr>
      <w:r>
        <w:rPr>
          <w:rFonts w:ascii="Times New Roman" w:eastAsia="Calibri" w:hAnsi="Times New Roman"/>
          <w:b/>
          <w:bCs/>
          <w:color w:val="000000"/>
          <w:sz w:val="24"/>
          <w:szCs w:val="24"/>
          <w:lang w:eastAsia="en-US"/>
        </w:rPr>
        <w:t>2.1.2.</w:t>
      </w:r>
      <w:r>
        <w:rPr>
          <w:rFonts w:ascii="Times New Roman" w:eastAsia="Calibri" w:hAnsi="Times New Roman"/>
          <w:b/>
          <w:bCs/>
          <w:color w:val="000000"/>
          <w:sz w:val="24"/>
          <w:szCs w:val="24"/>
          <w:lang w:val="id-ID" w:eastAsia="en-US"/>
        </w:rPr>
        <w:t>3</w:t>
      </w:r>
      <w:r>
        <w:rPr>
          <w:rFonts w:ascii="Times New Roman" w:eastAsia="Calibri" w:hAnsi="Times New Roman"/>
          <w:b/>
          <w:bCs/>
          <w:color w:val="000000"/>
          <w:sz w:val="24"/>
          <w:szCs w:val="24"/>
          <w:lang w:eastAsia="en-US"/>
        </w:rPr>
        <w:t xml:space="preserve">   </w:t>
      </w:r>
      <w:r>
        <w:rPr>
          <w:rFonts w:ascii="Times New Roman" w:eastAsia="Calibri" w:hAnsi="Times New Roman"/>
          <w:b/>
          <w:bCs/>
          <w:color w:val="000000"/>
          <w:sz w:val="24"/>
          <w:szCs w:val="24"/>
          <w:lang w:val="id-ID" w:eastAsia="en-US"/>
        </w:rPr>
        <w:t xml:space="preserve">Penyebab Kecemasan </w:t>
      </w:r>
    </w:p>
    <w:p w:rsidR="001B2127" w:rsidRDefault="00307960" w:rsidP="000B5442">
      <w:pPr>
        <w:autoSpaceDE w:val="0"/>
        <w:autoSpaceDN w:val="0"/>
        <w:adjustRightInd w:val="0"/>
        <w:spacing w:after="0" w:line="480" w:lineRule="auto"/>
        <w:ind w:firstLine="720"/>
        <w:jc w:val="both"/>
        <w:rPr>
          <w:rFonts w:ascii="Times New Roman" w:hAnsi="Times New Roman"/>
          <w:color w:val="000000"/>
          <w:sz w:val="24"/>
          <w:szCs w:val="24"/>
          <w:lang w:val="id-ID" w:eastAsia="id-ID"/>
        </w:rPr>
      </w:pPr>
      <w:r>
        <w:rPr>
          <w:rFonts w:ascii="Times New Roman" w:hAnsi="Times New Roman"/>
          <w:color w:val="000000"/>
          <w:sz w:val="24"/>
          <w:szCs w:val="24"/>
          <w:lang w:val="id-ID" w:eastAsia="id-ID"/>
        </w:rPr>
        <w:t xml:space="preserve">Menurut Yusuf, et al  (2014) penyebab kecemasan terbagi menjadi dua : </w:t>
      </w:r>
    </w:p>
    <w:p w:rsidR="001B2127" w:rsidRDefault="00307960" w:rsidP="000B5442">
      <w:pPr>
        <w:autoSpaceDE w:val="0"/>
        <w:autoSpaceDN w:val="0"/>
        <w:adjustRightInd w:val="0"/>
        <w:spacing w:after="0" w:line="480" w:lineRule="auto"/>
        <w:jc w:val="both"/>
        <w:rPr>
          <w:rFonts w:ascii="Times New Roman" w:hAnsi="Times New Roman"/>
          <w:color w:val="000000"/>
          <w:sz w:val="24"/>
          <w:szCs w:val="24"/>
          <w:lang w:eastAsia="id-ID"/>
        </w:rPr>
      </w:pPr>
      <w:r>
        <w:rPr>
          <w:rFonts w:ascii="Times New Roman" w:hAnsi="Times New Roman"/>
          <w:color w:val="000000"/>
          <w:sz w:val="24"/>
          <w:szCs w:val="24"/>
          <w:lang w:val="id-ID" w:eastAsia="id-ID"/>
        </w:rPr>
        <w:t xml:space="preserve">Faktor predisposisi (pendukung) </w:t>
      </w:r>
    </w:p>
    <w:p w:rsidR="000B5442" w:rsidRDefault="000B5442" w:rsidP="000B5442">
      <w:pPr>
        <w:autoSpaceDE w:val="0"/>
        <w:autoSpaceDN w:val="0"/>
        <w:adjustRightInd w:val="0"/>
        <w:spacing w:after="0" w:line="480" w:lineRule="auto"/>
        <w:jc w:val="both"/>
        <w:rPr>
          <w:rFonts w:ascii="Times New Roman" w:hAnsi="Times New Roman"/>
          <w:color w:val="000000"/>
          <w:sz w:val="24"/>
          <w:szCs w:val="24"/>
          <w:lang w:eastAsia="id-ID"/>
        </w:rPr>
      </w:pPr>
    </w:p>
    <w:p w:rsidR="000B5442" w:rsidRPr="000B5442" w:rsidRDefault="000B5442" w:rsidP="000B5442">
      <w:pPr>
        <w:autoSpaceDE w:val="0"/>
        <w:autoSpaceDN w:val="0"/>
        <w:adjustRightInd w:val="0"/>
        <w:spacing w:after="0" w:line="480" w:lineRule="auto"/>
        <w:jc w:val="both"/>
        <w:rPr>
          <w:rFonts w:ascii="Times New Roman" w:hAnsi="Times New Roman"/>
          <w:color w:val="000000"/>
          <w:sz w:val="24"/>
          <w:szCs w:val="24"/>
          <w:lang w:eastAsia="id-ID"/>
        </w:rPr>
      </w:pPr>
    </w:p>
    <w:p w:rsidR="001B2127" w:rsidRDefault="00307960" w:rsidP="000B5442">
      <w:pPr>
        <w:autoSpaceDE w:val="0"/>
        <w:autoSpaceDN w:val="0"/>
        <w:adjustRightInd w:val="0"/>
        <w:spacing w:after="0" w:line="480" w:lineRule="auto"/>
        <w:jc w:val="both"/>
        <w:rPr>
          <w:rFonts w:ascii="Times New Roman" w:hAnsi="Times New Roman"/>
          <w:color w:val="000000"/>
          <w:sz w:val="24"/>
          <w:szCs w:val="24"/>
          <w:lang w:val="id-ID" w:eastAsia="id-ID"/>
        </w:rPr>
      </w:pPr>
      <w:r>
        <w:rPr>
          <w:rFonts w:ascii="Times New Roman" w:hAnsi="Times New Roman"/>
          <w:color w:val="000000"/>
          <w:sz w:val="24"/>
          <w:szCs w:val="24"/>
          <w:lang w:val="id-ID" w:eastAsia="id-ID"/>
        </w:rPr>
        <w:lastRenderedPageBreak/>
        <w:t xml:space="preserve">a. Faktor Biologis </w:t>
      </w:r>
    </w:p>
    <w:p w:rsidR="001B2127" w:rsidRDefault="00307960" w:rsidP="000B5442">
      <w:pPr>
        <w:autoSpaceDE w:val="0"/>
        <w:autoSpaceDN w:val="0"/>
        <w:adjustRightInd w:val="0"/>
        <w:spacing w:after="0" w:line="480" w:lineRule="auto"/>
        <w:ind w:left="284"/>
        <w:jc w:val="both"/>
        <w:rPr>
          <w:rFonts w:ascii="Times New Roman" w:hAnsi="Times New Roman"/>
          <w:color w:val="000000"/>
          <w:sz w:val="24"/>
          <w:szCs w:val="24"/>
          <w:lang w:val="id-ID" w:eastAsia="id-ID"/>
        </w:rPr>
      </w:pPr>
      <w:r>
        <w:rPr>
          <w:rFonts w:ascii="Times New Roman" w:hAnsi="Times New Roman"/>
          <w:color w:val="000000"/>
          <w:sz w:val="24"/>
          <w:szCs w:val="24"/>
          <w:lang w:val="id-ID" w:eastAsia="id-ID"/>
        </w:rPr>
        <w:t>otak mengandung reseptor khusus untuk benzodiazepin. Reseptor ini membantu mengatur ansietas. Penghambat GABA juga berperan utama dalam mekanisme biologis berhubungan dengan anxietas sebagaimana halnya d</w:t>
      </w:r>
      <w:r>
        <w:rPr>
          <w:rFonts w:ascii="Times New Roman" w:hAnsi="Times New Roman"/>
          <w:color w:val="000000"/>
          <w:sz w:val="24"/>
          <w:szCs w:val="24"/>
          <w:lang w:val="id-ID" w:eastAsia="id-ID"/>
        </w:rPr>
        <w:t xml:space="preserve">engan endorfin. Ansietas mungkin disertai dengan gangguan fisik dan selanjunya menurunkan kapasitas seseorang untuk mengatasi stresor. </w:t>
      </w:r>
    </w:p>
    <w:p w:rsidR="001B2127" w:rsidRDefault="00307960" w:rsidP="000B5442">
      <w:pPr>
        <w:autoSpaceDE w:val="0"/>
        <w:autoSpaceDN w:val="0"/>
        <w:adjustRightInd w:val="0"/>
        <w:spacing w:after="0" w:line="480" w:lineRule="auto"/>
        <w:jc w:val="both"/>
        <w:rPr>
          <w:rFonts w:ascii="Times New Roman" w:hAnsi="Times New Roman"/>
          <w:color w:val="000000"/>
          <w:sz w:val="24"/>
          <w:szCs w:val="24"/>
          <w:lang w:val="id-ID" w:eastAsia="id-ID"/>
        </w:rPr>
      </w:pPr>
      <w:r>
        <w:rPr>
          <w:rFonts w:ascii="Times New Roman" w:hAnsi="Times New Roman"/>
          <w:color w:val="000000"/>
          <w:sz w:val="24"/>
          <w:szCs w:val="24"/>
          <w:lang w:val="id-ID" w:eastAsia="id-ID"/>
        </w:rPr>
        <w:t xml:space="preserve">b. Faktor Psikologis </w:t>
      </w:r>
    </w:p>
    <w:p w:rsidR="000B5442" w:rsidRPr="000B5442" w:rsidRDefault="00307960" w:rsidP="000B5442">
      <w:pPr>
        <w:autoSpaceDE w:val="0"/>
        <w:autoSpaceDN w:val="0"/>
        <w:adjustRightInd w:val="0"/>
        <w:spacing w:after="0" w:line="480" w:lineRule="auto"/>
        <w:ind w:left="284"/>
        <w:jc w:val="both"/>
        <w:rPr>
          <w:rFonts w:ascii="Times New Roman" w:hAnsi="Times New Roman"/>
          <w:color w:val="000000"/>
          <w:sz w:val="24"/>
          <w:szCs w:val="24"/>
          <w:lang w:eastAsia="id-ID"/>
        </w:rPr>
      </w:pPr>
      <w:r w:rsidRPr="000B5442">
        <w:rPr>
          <w:rFonts w:ascii="Times New Roman" w:hAnsi="Times New Roman"/>
          <w:color w:val="000000"/>
          <w:sz w:val="24"/>
          <w:szCs w:val="24"/>
          <w:lang w:val="id-ID" w:eastAsia="id-ID"/>
        </w:rPr>
        <w:t>- Pandangan psikoanalitik : Ansietas merupakan konflik emosional yang terjadi antara dua elemen ke</w:t>
      </w:r>
      <w:r w:rsidRPr="000B5442">
        <w:rPr>
          <w:rFonts w:ascii="Times New Roman" w:hAnsi="Times New Roman"/>
          <w:color w:val="000000"/>
          <w:sz w:val="24"/>
          <w:szCs w:val="24"/>
          <w:lang w:val="id-ID" w:eastAsia="id-ID"/>
        </w:rPr>
        <w:t>pribadian id dan superego. Id mewakili dorongan insting dan impuls primitif, sedangkan superego mencerminkan hati nurani seseorang dan dikendalikan oleh norma-norma budaya seseorang. Ego atau aku berfungsi menengahi tuntutan dari dua elemen yang bertentang</w:t>
      </w:r>
      <w:r w:rsidRPr="000B5442">
        <w:rPr>
          <w:rFonts w:ascii="Times New Roman" w:hAnsi="Times New Roman"/>
          <w:color w:val="000000"/>
          <w:sz w:val="24"/>
          <w:szCs w:val="24"/>
          <w:lang w:val="id-ID" w:eastAsia="id-ID"/>
        </w:rPr>
        <w:t xml:space="preserve">an dan fungsi ansietas dapat meningkatkan ego bahwa ada bahaya. </w:t>
      </w:r>
    </w:p>
    <w:p w:rsidR="000B5442" w:rsidRPr="000B5442" w:rsidRDefault="00307960" w:rsidP="000B5442">
      <w:pPr>
        <w:autoSpaceDE w:val="0"/>
        <w:autoSpaceDN w:val="0"/>
        <w:adjustRightInd w:val="0"/>
        <w:spacing w:after="0" w:line="480" w:lineRule="auto"/>
        <w:ind w:left="284"/>
        <w:jc w:val="both"/>
        <w:rPr>
          <w:rFonts w:ascii="Times New Roman" w:hAnsi="Times New Roman"/>
          <w:color w:val="000000"/>
          <w:sz w:val="24"/>
          <w:szCs w:val="24"/>
          <w:lang w:eastAsia="id-ID"/>
        </w:rPr>
      </w:pPr>
      <w:r w:rsidRPr="000B5442">
        <w:rPr>
          <w:rFonts w:ascii="Times New Roman" w:hAnsi="Times New Roman"/>
          <w:sz w:val="24"/>
          <w:szCs w:val="24"/>
          <w:lang w:eastAsia="id-ID"/>
        </w:rPr>
        <w:t xml:space="preserve">- Pandanagan </w:t>
      </w:r>
      <w:proofErr w:type="gramStart"/>
      <w:r w:rsidRPr="000B5442">
        <w:rPr>
          <w:rFonts w:ascii="Times New Roman" w:hAnsi="Times New Roman"/>
          <w:sz w:val="24"/>
          <w:szCs w:val="24"/>
          <w:lang w:eastAsia="id-ID"/>
        </w:rPr>
        <w:t>interpersonal :</w:t>
      </w:r>
      <w:proofErr w:type="gramEnd"/>
      <w:r w:rsidRPr="000B5442">
        <w:rPr>
          <w:rFonts w:ascii="Times New Roman" w:hAnsi="Times New Roman"/>
          <w:sz w:val="24"/>
          <w:szCs w:val="24"/>
          <w:lang w:eastAsia="id-ID"/>
        </w:rPr>
        <w:t xml:space="preserve"> Ansietas timbul dari perasaan takut terhadap tidak adanya penerimaan dan penolakan interpersonal. </w:t>
      </w:r>
      <w:proofErr w:type="gramStart"/>
      <w:r w:rsidRPr="000B5442">
        <w:rPr>
          <w:rFonts w:ascii="Times New Roman" w:hAnsi="Times New Roman"/>
          <w:sz w:val="24"/>
          <w:szCs w:val="24"/>
          <w:lang w:eastAsia="id-ID"/>
        </w:rPr>
        <w:t>Ansietas berhubungan dengan perkembangan trauma, seperti perpisa</w:t>
      </w:r>
      <w:r w:rsidRPr="000B5442">
        <w:rPr>
          <w:rFonts w:ascii="Times New Roman" w:hAnsi="Times New Roman"/>
          <w:sz w:val="24"/>
          <w:szCs w:val="24"/>
          <w:lang w:eastAsia="id-ID"/>
        </w:rPr>
        <w:t>han dan kehilangan, yang menimbulkan kelemahan spesifik.</w:t>
      </w:r>
      <w:proofErr w:type="gramEnd"/>
      <w:r w:rsidRPr="000B5442">
        <w:rPr>
          <w:rFonts w:ascii="Times New Roman" w:hAnsi="Times New Roman"/>
          <w:sz w:val="24"/>
          <w:szCs w:val="24"/>
          <w:lang w:eastAsia="id-ID"/>
        </w:rPr>
        <w:t xml:space="preserve"> </w:t>
      </w:r>
      <w:proofErr w:type="gramStart"/>
      <w:r w:rsidRPr="000B5442">
        <w:rPr>
          <w:rFonts w:ascii="Times New Roman" w:hAnsi="Times New Roman"/>
          <w:sz w:val="24"/>
          <w:szCs w:val="24"/>
          <w:lang w:eastAsia="id-ID"/>
        </w:rPr>
        <w:t xml:space="preserve">Orang yang mengalami </w:t>
      </w:r>
      <w:r w:rsidRPr="000B5442">
        <w:rPr>
          <w:rFonts w:ascii="Times New Roman" w:hAnsi="Times New Roman"/>
          <w:color w:val="000000"/>
          <w:sz w:val="24"/>
          <w:szCs w:val="24"/>
          <w:lang w:val="id-ID" w:eastAsia="id-ID"/>
        </w:rPr>
        <w:t>harga diri rendah terutama mudah mangalai perkembangan ansietas yang berat.</w:t>
      </w:r>
      <w:proofErr w:type="gramEnd"/>
      <w:r w:rsidRPr="000B5442">
        <w:rPr>
          <w:rFonts w:ascii="Times New Roman" w:hAnsi="Times New Roman"/>
          <w:color w:val="000000"/>
          <w:sz w:val="24"/>
          <w:szCs w:val="24"/>
          <w:lang w:val="id-ID" w:eastAsia="id-ID"/>
        </w:rPr>
        <w:t xml:space="preserve"> </w:t>
      </w:r>
    </w:p>
    <w:p w:rsidR="000B5442" w:rsidRPr="000B5442" w:rsidRDefault="00307960" w:rsidP="000B5442">
      <w:pPr>
        <w:autoSpaceDE w:val="0"/>
        <w:autoSpaceDN w:val="0"/>
        <w:adjustRightInd w:val="0"/>
        <w:spacing w:after="0" w:line="480" w:lineRule="auto"/>
        <w:ind w:left="284"/>
        <w:jc w:val="both"/>
        <w:rPr>
          <w:rFonts w:ascii="Times New Roman" w:hAnsi="Times New Roman"/>
          <w:color w:val="000000"/>
          <w:sz w:val="24"/>
          <w:szCs w:val="24"/>
          <w:lang w:eastAsia="id-ID"/>
        </w:rPr>
      </w:pPr>
      <w:r w:rsidRPr="000B5442">
        <w:rPr>
          <w:rFonts w:ascii="Times New Roman" w:hAnsi="Times New Roman"/>
          <w:color w:val="000000"/>
          <w:sz w:val="24"/>
          <w:szCs w:val="24"/>
          <w:lang w:val="id-ID" w:eastAsia="id-ID"/>
        </w:rPr>
        <w:t>- Pandangan Perilaku : Ansietas merupakan produk frustasi yaitu segala sesuatu yang mengganggu kemam</w:t>
      </w:r>
      <w:r w:rsidRPr="000B5442">
        <w:rPr>
          <w:rFonts w:ascii="Times New Roman" w:hAnsi="Times New Roman"/>
          <w:color w:val="000000"/>
          <w:sz w:val="24"/>
          <w:szCs w:val="24"/>
          <w:lang w:val="id-ID" w:eastAsia="id-ID"/>
        </w:rPr>
        <w:t xml:space="preserve">puan seseorang untuk mencapai tujuan yang diinginkan. Pakar perilaku menganggap sebagai dorongan belajar bedasarkan keinginan dari dalam untuk menghindari kepedihan. Individu yang terbiasa </w:t>
      </w:r>
      <w:r w:rsidRPr="000B5442">
        <w:rPr>
          <w:rFonts w:ascii="Times New Roman" w:hAnsi="Times New Roman"/>
          <w:color w:val="000000"/>
          <w:sz w:val="24"/>
          <w:szCs w:val="24"/>
          <w:lang w:val="id-ID" w:eastAsia="id-ID"/>
        </w:rPr>
        <w:lastRenderedPageBreak/>
        <w:t>dengan kehidupan dini dihadapkan pada ketakutan berlebihan lebih se</w:t>
      </w:r>
      <w:r w:rsidRPr="000B5442">
        <w:rPr>
          <w:rFonts w:ascii="Times New Roman" w:hAnsi="Times New Roman"/>
          <w:color w:val="000000"/>
          <w:sz w:val="24"/>
          <w:szCs w:val="24"/>
          <w:lang w:val="id-ID" w:eastAsia="id-ID"/>
        </w:rPr>
        <w:t xml:space="preserve">ring menunjukkan ansietas dalam kehidupan selanjutnya. </w:t>
      </w:r>
    </w:p>
    <w:p w:rsidR="001B2127" w:rsidRPr="000B5442" w:rsidRDefault="00307960" w:rsidP="000B5442">
      <w:pPr>
        <w:autoSpaceDE w:val="0"/>
        <w:autoSpaceDN w:val="0"/>
        <w:adjustRightInd w:val="0"/>
        <w:spacing w:after="0" w:line="480" w:lineRule="auto"/>
        <w:ind w:left="284"/>
        <w:jc w:val="both"/>
        <w:rPr>
          <w:rFonts w:ascii="Times New Roman" w:hAnsi="Times New Roman"/>
          <w:color w:val="000000"/>
          <w:sz w:val="24"/>
          <w:szCs w:val="24"/>
          <w:lang w:val="id-ID" w:eastAsia="id-ID"/>
        </w:rPr>
      </w:pPr>
      <w:r w:rsidRPr="000B5442">
        <w:rPr>
          <w:rFonts w:ascii="Times New Roman" w:hAnsi="Times New Roman"/>
          <w:color w:val="000000"/>
          <w:sz w:val="24"/>
          <w:szCs w:val="24"/>
          <w:lang w:val="id-ID" w:eastAsia="id-ID"/>
        </w:rPr>
        <w:t xml:space="preserve">- Sosial Budaya : Ansietas merupakan hal yang biasa ditemui dalam keluarga. Ada tumpang tindih dalam gangguan ansietas dan antara gangguan ansietas dengan depresi. Faktor ekonomi dan latar belakang </w:t>
      </w:r>
      <w:r w:rsidRPr="000B5442">
        <w:rPr>
          <w:rFonts w:ascii="Times New Roman" w:hAnsi="Times New Roman"/>
          <w:color w:val="000000"/>
          <w:sz w:val="24"/>
          <w:szCs w:val="24"/>
          <w:lang w:val="id-ID" w:eastAsia="id-ID"/>
        </w:rPr>
        <w:t>pendidikan berpengaruh terhadap terjandinya ansietas</w:t>
      </w:r>
      <w:r w:rsidRPr="000B5442">
        <w:rPr>
          <w:rFonts w:ascii="Times New Roman" w:hAnsi="Times New Roman"/>
          <w:color w:val="000000"/>
          <w:sz w:val="24"/>
          <w:szCs w:val="24"/>
          <w:lang w:val="id-ID" w:eastAsia="id-ID"/>
        </w:rPr>
        <w:t xml:space="preserve">. </w:t>
      </w:r>
    </w:p>
    <w:p w:rsidR="001B2127" w:rsidRDefault="000B5442" w:rsidP="000B5442">
      <w:pPr>
        <w:autoSpaceDE w:val="0"/>
        <w:autoSpaceDN w:val="0"/>
        <w:adjustRightInd w:val="0"/>
        <w:spacing w:after="0" w:line="480" w:lineRule="auto"/>
        <w:jc w:val="both"/>
        <w:rPr>
          <w:rFonts w:ascii="Times New Roman" w:hAnsi="Times New Roman"/>
          <w:color w:val="000000"/>
          <w:sz w:val="24"/>
          <w:szCs w:val="24"/>
          <w:lang w:val="id-ID" w:eastAsia="id-ID"/>
        </w:rPr>
      </w:pPr>
      <w:proofErr w:type="gramStart"/>
      <w:r>
        <w:rPr>
          <w:rFonts w:ascii="Times New Roman" w:hAnsi="Times New Roman"/>
          <w:color w:val="000000"/>
          <w:sz w:val="24"/>
          <w:szCs w:val="24"/>
          <w:lang w:eastAsia="id-ID"/>
        </w:rPr>
        <w:t xml:space="preserve">c. </w:t>
      </w:r>
      <w:r w:rsidR="00307960">
        <w:rPr>
          <w:rFonts w:ascii="Times New Roman" w:hAnsi="Times New Roman"/>
          <w:color w:val="000000"/>
          <w:sz w:val="24"/>
          <w:szCs w:val="24"/>
          <w:lang w:val="id-ID" w:eastAsia="id-ID"/>
        </w:rPr>
        <w:t xml:space="preserve"> Faktor</w:t>
      </w:r>
      <w:proofErr w:type="gramEnd"/>
      <w:r w:rsidR="00307960">
        <w:rPr>
          <w:rFonts w:ascii="Times New Roman" w:hAnsi="Times New Roman"/>
          <w:color w:val="000000"/>
          <w:sz w:val="24"/>
          <w:szCs w:val="24"/>
          <w:lang w:val="id-ID" w:eastAsia="id-ID"/>
        </w:rPr>
        <w:t xml:space="preserve"> presipitasi </w:t>
      </w:r>
    </w:p>
    <w:p w:rsidR="001B2127" w:rsidRDefault="00307960" w:rsidP="000B5442">
      <w:pPr>
        <w:autoSpaceDE w:val="0"/>
        <w:autoSpaceDN w:val="0"/>
        <w:adjustRightInd w:val="0"/>
        <w:spacing w:after="0" w:line="480" w:lineRule="auto"/>
        <w:ind w:left="284" w:firstLine="567"/>
        <w:jc w:val="both"/>
        <w:rPr>
          <w:rFonts w:ascii="Times New Roman" w:hAnsi="Times New Roman"/>
          <w:color w:val="000000"/>
          <w:sz w:val="24"/>
          <w:szCs w:val="24"/>
          <w:lang w:val="id-ID" w:eastAsia="id-ID"/>
        </w:rPr>
      </w:pPr>
      <w:r>
        <w:rPr>
          <w:rFonts w:ascii="Times New Roman" w:hAnsi="Times New Roman"/>
          <w:color w:val="000000"/>
          <w:sz w:val="24"/>
          <w:szCs w:val="24"/>
          <w:lang w:val="id-ID" w:eastAsia="id-ID"/>
        </w:rPr>
        <w:t xml:space="preserve">Faktor presipitasi dibedakan menjadi dua yaitu Ancaman terhadap integritas seseorang meliputi ketidakmampuan fisiologis yang akan datang atau menurunnya kapasitas untuk melakukan </w:t>
      </w:r>
      <w:r>
        <w:rPr>
          <w:rFonts w:ascii="Times New Roman" w:hAnsi="Times New Roman"/>
          <w:color w:val="000000"/>
          <w:sz w:val="24"/>
          <w:szCs w:val="24"/>
          <w:lang w:val="id-ID" w:eastAsia="id-ID"/>
        </w:rPr>
        <w:t xml:space="preserve">aktivitas hidup sehari-hari dan Ancaman terhadap sistem diri seseorang dapat membahayakan identitas, harga diri, dan fungsi sosial yang terintegrasi seseorang. </w:t>
      </w:r>
    </w:p>
    <w:p w:rsidR="001B2127" w:rsidRDefault="00307960" w:rsidP="000B5442">
      <w:pPr>
        <w:autoSpaceDE w:val="0"/>
        <w:autoSpaceDN w:val="0"/>
        <w:adjustRightInd w:val="0"/>
        <w:spacing w:after="0" w:line="480" w:lineRule="auto"/>
        <w:ind w:firstLine="567"/>
        <w:jc w:val="both"/>
        <w:rPr>
          <w:rFonts w:ascii="Times New Roman" w:hAnsi="Times New Roman"/>
          <w:color w:val="000000"/>
          <w:sz w:val="24"/>
          <w:szCs w:val="24"/>
          <w:lang w:val="id-ID" w:eastAsia="id-ID"/>
        </w:rPr>
      </w:pPr>
      <w:r>
        <w:rPr>
          <w:rFonts w:ascii="Times New Roman" w:hAnsi="Times New Roman"/>
          <w:color w:val="000000"/>
          <w:sz w:val="24"/>
          <w:szCs w:val="24"/>
          <w:lang w:val="id-ID" w:eastAsia="id-ID"/>
        </w:rPr>
        <w:t>Sedangkan menurut Harini (2013) penyebab kecemasan terbagi menjadi tiga yaitu (1). Kekhawatiran</w:t>
      </w:r>
      <w:r>
        <w:rPr>
          <w:rFonts w:ascii="Times New Roman" w:hAnsi="Times New Roman"/>
          <w:color w:val="000000"/>
          <w:sz w:val="24"/>
          <w:szCs w:val="24"/>
          <w:lang w:val="id-ID" w:eastAsia="id-ID"/>
        </w:rPr>
        <w:t xml:space="preserve"> (</w:t>
      </w:r>
      <w:r>
        <w:rPr>
          <w:rFonts w:ascii="Times New Roman" w:hAnsi="Times New Roman"/>
          <w:i/>
          <w:iCs/>
          <w:color w:val="000000"/>
          <w:sz w:val="24"/>
          <w:szCs w:val="24"/>
          <w:lang w:val="id-ID" w:eastAsia="id-ID"/>
        </w:rPr>
        <w:t>worry</w:t>
      </w:r>
      <w:r>
        <w:rPr>
          <w:rFonts w:ascii="Times New Roman" w:hAnsi="Times New Roman"/>
          <w:color w:val="000000"/>
          <w:sz w:val="24"/>
          <w:szCs w:val="24"/>
          <w:lang w:val="id-ID" w:eastAsia="id-ID"/>
        </w:rPr>
        <w:t>) merupakan pikiran negatif tentang dirinya sendiri, seperti perasaan negatif bahwa dia lebih jelek dibandingkan dengan teman-temanya. (2). Emosionalitas (</w:t>
      </w:r>
      <w:r>
        <w:rPr>
          <w:rFonts w:ascii="Times New Roman" w:hAnsi="Times New Roman"/>
          <w:i/>
          <w:iCs/>
          <w:color w:val="000000"/>
          <w:sz w:val="24"/>
          <w:szCs w:val="24"/>
          <w:lang w:val="id-ID" w:eastAsia="id-ID"/>
        </w:rPr>
        <w:t>imosionality</w:t>
      </w:r>
      <w:r>
        <w:rPr>
          <w:rFonts w:ascii="Times New Roman" w:hAnsi="Times New Roman"/>
          <w:color w:val="000000"/>
          <w:sz w:val="24"/>
          <w:szCs w:val="24"/>
          <w:lang w:val="id-ID" w:eastAsia="id-ID"/>
        </w:rPr>
        <w:t xml:space="preserve">) sebagi reaksi diri terhadap rangsangan saraf otonomi, seperti jantung </w:t>
      </w:r>
      <w:r>
        <w:rPr>
          <w:rFonts w:ascii="Times New Roman" w:hAnsi="Times New Roman"/>
          <w:color w:val="000000"/>
          <w:sz w:val="24"/>
          <w:szCs w:val="24"/>
          <w:lang w:val="id-ID" w:eastAsia="id-ID"/>
        </w:rPr>
        <w:t>berdebar-debar, keringat dingin, dan tegang. (3). Gangguan hambatan dalam menyelesaikan tugas (</w:t>
      </w:r>
      <w:r>
        <w:rPr>
          <w:rFonts w:ascii="Times New Roman" w:hAnsi="Times New Roman"/>
          <w:i/>
          <w:iCs/>
          <w:color w:val="000000"/>
          <w:sz w:val="24"/>
          <w:szCs w:val="24"/>
          <w:lang w:val="id-ID" w:eastAsia="id-ID"/>
        </w:rPr>
        <w:t>task generated interference</w:t>
      </w:r>
      <w:r>
        <w:rPr>
          <w:rFonts w:ascii="Times New Roman" w:hAnsi="Times New Roman"/>
          <w:color w:val="000000"/>
          <w:sz w:val="24"/>
          <w:szCs w:val="24"/>
          <w:lang w:val="id-ID" w:eastAsia="id-ID"/>
        </w:rPr>
        <w:t>) merupakan kecenderungan yang dialami seseorang yang selalu tertekan karena pemikiran yang rasional terhadap tugas.</w:t>
      </w:r>
    </w:p>
    <w:p w:rsidR="001B2127" w:rsidRDefault="00307960" w:rsidP="000B5442">
      <w:pPr>
        <w:autoSpaceDE w:val="0"/>
        <w:autoSpaceDN w:val="0"/>
        <w:adjustRightInd w:val="0"/>
        <w:spacing w:after="0" w:line="480" w:lineRule="auto"/>
        <w:jc w:val="both"/>
        <w:rPr>
          <w:rFonts w:ascii="Times New Roman" w:eastAsia="Calibri" w:hAnsi="Times New Roman"/>
          <w:b/>
          <w:bCs/>
          <w:color w:val="000000"/>
          <w:sz w:val="24"/>
          <w:szCs w:val="24"/>
          <w:lang w:val="id-ID" w:eastAsia="en-US"/>
        </w:rPr>
      </w:pPr>
      <w:r>
        <w:rPr>
          <w:rFonts w:ascii="Times New Roman" w:eastAsia="Calibri" w:hAnsi="Times New Roman"/>
          <w:b/>
          <w:bCs/>
          <w:color w:val="000000"/>
          <w:sz w:val="24"/>
          <w:szCs w:val="24"/>
          <w:lang w:eastAsia="en-US"/>
        </w:rPr>
        <w:t>2.1.2.</w:t>
      </w:r>
      <w:r>
        <w:rPr>
          <w:rFonts w:ascii="Times New Roman" w:eastAsia="Calibri" w:hAnsi="Times New Roman"/>
          <w:b/>
          <w:bCs/>
          <w:color w:val="000000"/>
          <w:sz w:val="24"/>
          <w:szCs w:val="24"/>
          <w:lang w:val="id-ID" w:eastAsia="en-US"/>
        </w:rPr>
        <w:t>4</w:t>
      </w:r>
      <w:r>
        <w:rPr>
          <w:rFonts w:ascii="Times New Roman" w:eastAsia="Calibri" w:hAnsi="Times New Roman"/>
          <w:b/>
          <w:bCs/>
          <w:color w:val="000000"/>
          <w:sz w:val="24"/>
          <w:szCs w:val="24"/>
          <w:lang w:eastAsia="en-US"/>
        </w:rPr>
        <w:t xml:space="preserve">  </w:t>
      </w:r>
      <w:r>
        <w:rPr>
          <w:rFonts w:ascii="Times New Roman" w:eastAsia="Calibri" w:hAnsi="Times New Roman"/>
          <w:b/>
          <w:bCs/>
          <w:color w:val="000000"/>
          <w:sz w:val="24"/>
          <w:szCs w:val="24"/>
          <w:lang w:val="id-ID" w:eastAsia="en-US"/>
        </w:rPr>
        <w:t>Jenis Ke</w:t>
      </w:r>
      <w:r>
        <w:rPr>
          <w:rFonts w:ascii="Times New Roman" w:eastAsia="Calibri" w:hAnsi="Times New Roman"/>
          <w:b/>
          <w:bCs/>
          <w:color w:val="000000"/>
          <w:sz w:val="24"/>
          <w:szCs w:val="24"/>
          <w:lang w:val="id-ID" w:eastAsia="en-US"/>
        </w:rPr>
        <w:t>cemasan</w:t>
      </w:r>
    </w:p>
    <w:p w:rsidR="000B5442" w:rsidRDefault="00307960" w:rsidP="000B5442">
      <w:pPr>
        <w:autoSpaceDE w:val="0"/>
        <w:autoSpaceDN w:val="0"/>
        <w:adjustRightInd w:val="0"/>
        <w:spacing w:after="0" w:line="480" w:lineRule="auto"/>
        <w:ind w:firstLine="720"/>
        <w:jc w:val="both"/>
        <w:rPr>
          <w:rFonts w:ascii="Times New Roman" w:hAnsi="Times New Roman"/>
          <w:color w:val="000000"/>
          <w:sz w:val="24"/>
          <w:szCs w:val="24"/>
          <w:lang w:eastAsia="id-ID"/>
        </w:rPr>
      </w:pPr>
      <w:r>
        <w:rPr>
          <w:rFonts w:ascii="Times New Roman" w:hAnsi="Times New Roman"/>
          <w:color w:val="000000"/>
          <w:sz w:val="24"/>
          <w:szCs w:val="24"/>
          <w:lang w:val="id-ID" w:eastAsia="id-ID"/>
        </w:rPr>
        <w:t xml:space="preserve">Menurut Ghufron &amp; Risnawita (2010) perasaan cemas terbagi menjadi dua yaitu : State anxiety : State anxiety merupakan reaksi emosi sementara yang </w:t>
      </w:r>
      <w:r>
        <w:rPr>
          <w:rFonts w:ascii="Times New Roman" w:hAnsi="Times New Roman"/>
          <w:color w:val="000000"/>
          <w:sz w:val="24"/>
          <w:szCs w:val="24"/>
          <w:lang w:val="id-ID" w:eastAsia="id-ID"/>
        </w:rPr>
        <w:lastRenderedPageBreak/>
        <w:t>timbul pada situasi tertentu yang dirasakan seseorang sebagai ancaman, misalnya mengikuti tes, menjala</w:t>
      </w:r>
      <w:r>
        <w:rPr>
          <w:rFonts w:ascii="Times New Roman" w:hAnsi="Times New Roman"/>
          <w:color w:val="000000"/>
          <w:sz w:val="24"/>
          <w:szCs w:val="24"/>
          <w:lang w:val="id-ID" w:eastAsia="id-ID"/>
        </w:rPr>
        <w:t>ni operasi dll. Keadaan ini didasari oleh perasaan tegang yang subjektif. Trait anxiety : Trait anxiety merupakan disposisi untuk menjadi cemas dalam menghadapi berbagi macam situasi (gambaran kepribadian). Ini merupakan ciri atau sifat yang cukup stabil y</w:t>
      </w:r>
      <w:r>
        <w:rPr>
          <w:rFonts w:ascii="Times New Roman" w:hAnsi="Times New Roman"/>
          <w:color w:val="000000"/>
          <w:sz w:val="24"/>
          <w:szCs w:val="24"/>
          <w:lang w:val="id-ID" w:eastAsia="id-ID"/>
        </w:rPr>
        <w:t xml:space="preserve">ang mengarahkan seseorang kesuatu keadaan menetap pada individu (bersifat bawaan) dan berhubungan dengan kepribadian yang demikian. </w:t>
      </w:r>
    </w:p>
    <w:p w:rsidR="001B2127" w:rsidRDefault="00307960" w:rsidP="000B5442">
      <w:pPr>
        <w:autoSpaceDE w:val="0"/>
        <w:autoSpaceDN w:val="0"/>
        <w:adjustRightInd w:val="0"/>
        <w:spacing w:after="0" w:line="480" w:lineRule="auto"/>
        <w:ind w:firstLine="720"/>
        <w:jc w:val="both"/>
        <w:rPr>
          <w:rFonts w:ascii="Times New Roman" w:hAnsi="Times New Roman"/>
          <w:color w:val="000000"/>
          <w:sz w:val="24"/>
          <w:szCs w:val="24"/>
          <w:lang w:val="id-ID" w:eastAsia="id-ID"/>
        </w:rPr>
      </w:pPr>
      <w:r>
        <w:rPr>
          <w:rFonts w:ascii="Times New Roman" w:hAnsi="Times New Roman"/>
          <w:color w:val="000000"/>
          <w:sz w:val="24"/>
          <w:szCs w:val="24"/>
          <w:lang w:val="id-ID" w:eastAsia="id-ID"/>
        </w:rPr>
        <w:t xml:space="preserve">Sedangkan menurut Feist &amp; Feist (dalam Annisa &amp; Ifdil, 2016) membedakan kecemasan menjadi tiga jenis yaitu : </w:t>
      </w:r>
    </w:p>
    <w:p w:rsidR="001B2127" w:rsidRDefault="00307960" w:rsidP="000B5442">
      <w:pPr>
        <w:pStyle w:val="ListParagraph"/>
        <w:numPr>
          <w:ilvl w:val="1"/>
          <w:numId w:val="31"/>
        </w:numPr>
        <w:autoSpaceDE w:val="0"/>
        <w:autoSpaceDN w:val="0"/>
        <w:adjustRightInd w:val="0"/>
        <w:spacing w:after="0" w:line="480" w:lineRule="auto"/>
        <w:ind w:left="851"/>
        <w:jc w:val="both"/>
        <w:rPr>
          <w:rFonts w:ascii="Times New Roman" w:hAnsi="Times New Roman"/>
          <w:color w:val="000000"/>
          <w:sz w:val="24"/>
          <w:szCs w:val="24"/>
          <w:lang w:val="id-ID" w:eastAsia="id-ID"/>
        </w:rPr>
      </w:pPr>
      <w:r>
        <w:rPr>
          <w:rFonts w:ascii="Times New Roman" w:hAnsi="Times New Roman"/>
          <w:color w:val="000000"/>
          <w:sz w:val="24"/>
          <w:szCs w:val="24"/>
          <w:lang w:val="id-ID" w:eastAsia="id-ID"/>
        </w:rPr>
        <w:t>Kecemasan Neu</w:t>
      </w:r>
      <w:r>
        <w:rPr>
          <w:rFonts w:ascii="Times New Roman" w:hAnsi="Times New Roman"/>
          <w:color w:val="000000"/>
          <w:sz w:val="24"/>
          <w:szCs w:val="24"/>
          <w:lang w:val="id-ID" w:eastAsia="id-ID"/>
        </w:rPr>
        <w:t>rosis : rasa cemas akibat bahaya yang tidak diketahui. Perasaan itu berbeda dengan ego, tetapi muncul dari dorongan id. Kecemasan neurosis bukanlah ketakutan terhadap insting itu sendiri, namun ketakutan terhadap hukuman yang mungkin terjadi jika suatu ins</w:t>
      </w:r>
      <w:r>
        <w:rPr>
          <w:rFonts w:ascii="Times New Roman" w:hAnsi="Times New Roman"/>
          <w:color w:val="000000"/>
          <w:sz w:val="24"/>
          <w:szCs w:val="24"/>
          <w:lang w:val="id-ID" w:eastAsia="id-ID"/>
        </w:rPr>
        <w:t xml:space="preserve">ting dipuaskan. </w:t>
      </w:r>
    </w:p>
    <w:p w:rsidR="001B2127" w:rsidRDefault="00307960" w:rsidP="000B5442">
      <w:pPr>
        <w:pStyle w:val="ListParagraph"/>
        <w:numPr>
          <w:ilvl w:val="1"/>
          <w:numId w:val="31"/>
        </w:numPr>
        <w:autoSpaceDE w:val="0"/>
        <w:autoSpaceDN w:val="0"/>
        <w:adjustRightInd w:val="0"/>
        <w:spacing w:after="0" w:line="480" w:lineRule="auto"/>
        <w:ind w:left="851"/>
        <w:jc w:val="both"/>
        <w:rPr>
          <w:rFonts w:ascii="Times New Roman" w:hAnsi="Times New Roman"/>
          <w:color w:val="000000"/>
          <w:sz w:val="24"/>
          <w:szCs w:val="24"/>
          <w:lang w:val="id-ID" w:eastAsia="id-ID"/>
        </w:rPr>
      </w:pPr>
      <w:r>
        <w:rPr>
          <w:rFonts w:ascii="Times New Roman" w:hAnsi="Times New Roman"/>
          <w:color w:val="000000"/>
          <w:sz w:val="24"/>
          <w:szCs w:val="24"/>
          <w:lang w:val="id-ID" w:eastAsia="id-ID"/>
        </w:rPr>
        <w:t>Kecemasan Moral : kecemasan ini berakar dari konflik antara ego dan superego. Kecemasan ini muncul karena kegagalan bersikap konsiten dengan apa yang mereka yakini benar secara moral. Kecemasan moral merupakan rasa takut terhadap suara hat</w:t>
      </w:r>
      <w:r>
        <w:rPr>
          <w:rFonts w:ascii="Times New Roman" w:hAnsi="Times New Roman"/>
          <w:color w:val="000000"/>
          <w:sz w:val="24"/>
          <w:szCs w:val="24"/>
          <w:lang w:val="id-ID" w:eastAsia="id-ID"/>
        </w:rPr>
        <w:t xml:space="preserve">i. Kecemasan moral juga memiliki dasar dalam realistis, dimasa lampau individu tersebut pernah mendapat hukuman karena melanggar norma moral dan dapat dihukum kembali. </w:t>
      </w:r>
    </w:p>
    <w:p w:rsidR="001B2127" w:rsidRDefault="00307960" w:rsidP="000B5442">
      <w:pPr>
        <w:pStyle w:val="ListParagraph"/>
        <w:numPr>
          <w:ilvl w:val="1"/>
          <w:numId w:val="31"/>
        </w:numPr>
        <w:autoSpaceDE w:val="0"/>
        <w:autoSpaceDN w:val="0"/>
        <w:adjustRightInd w:val="0"/>
        <w:spacing w:after="0" w:line="480" w:lineRule="auto"/>
        <w:ind w:left="851"/>
        <w:jc w:val="both"/>
        <w:rPr>
          <w:rFonts w:ascii="Garamond" w:hAnsi="Garamond" w:cs="Garamond"/>
          <w:color w:val="000000"/>
          <w:sz w:val="23"/>
          <w:szCs w:val="23"/>
          <w:lang w:val="id-ID" w:eastAsia="id-ID"/>
        </w:rPr>
      </w:pPr>
      <w:r>
        <w:rPr>
          <w:rFonts w:ascii="Times New Roman" w:hAnsi="Times New Roman"/>
          <w:color w:val="000000"/>
          <w:sz w:val="24"/>
          <w:szCs w:val="24"/>
          <w:lang w:val="id-ID" w:eastAsia="id-ID"/>
        </w:rPr>
        <w:t>Kecemasan Realistik : perasaan yang tidak menyenangkan dan tidak spesifik yang mencakup</w:t>
      </w:r>
      <w:r>
        <w:rPr>
          <w:rFonts w:ascii="Times New Roman" w:hAnsi="Times New Roman"/>
          <w:color w:val="000000"/>
          <w:sz w:val="24"/>
          <w:szCs w:val="24"/>
          <w:lang w:val="id-ID" w:eastAsia="id-ID"/>
        </w:rPr>
        <w:t xml:space="preserve"> kemungkinan bahaya itu sendiri. Kecemasan </w:t>
      </w:r>
      <w:r>
        <w:rPr>
          <w:rFonts w:ascii="Times New Roman" w:hAnsi="Times New Roman"/>
          <w:color w:val="000000"/>
          <w:sz w:val="24"/>
          <w:szCs w:val="24"/>
          <w:lang w:val="id-ID" w:eastAsia="id-ID"/>
        </w:rPr>
        <w:lastRenderedPageBreak/>
        <w:t>realistik juga merupakan rasa takut akan adanya bahaya-bahaya nyata yang berasal dari dunia luar</w:t>
      </w:r>
      <w:r>
        <w:rPr>
          <w:rFonts w:ascii="Garamond" w:hAnsi="Garamond" w:cs="Garamond"/>
          <w:color w:val="000000"/>
          <w:sz w:val="23"/>
          <w:szCs w:val="23"/>
          <w:lang w:val="id-ID" w:eastAsia="id-ID"/>
        </w:rPr>
        <w:t xml:space="preserve">. </w:t>
      </w:r>
    </w:p>
    <w:p w:rsidR="001B2127" w:rsidRDefault="00307960" w:rsidP="000B5442">
      <w:pPr>
        <w:autoSpaceDE w:val="0"/>
        <w:autoSpaceDN w:val="0"/>
        <w:adjustRightInd w:val="0"/>
        <w:spacing w:after="0" w:line="480" w:lineRule="auto"/>
        <w:jc w:val="both"/>
        <w:rPr>
          <w:rFonts w:ascii="Times New Roman" w:eastAsia="Calibri" w:hAnsi="Times New Roman"/>
          <w:b/>
          <w:bCs/>
          <w:color w:val="000000"/>
          <w:sz w:val="24"/>
          <w:szCs w:val="24"/>
          <w:lang w:val="id-ID" w:eastAsia="en-US"/>
        </w:rPr>
      </w:pPr>
      <w:r>
        <w:rPr>
          <w:rFonts w:ascii="Times New Roman" w:eastAsia="Calibri" w:hAnsi="Times New Roman"/>
          <w:b/>
          <w:bCs/>
          <w:color w:val="000000"/>
          <w:sz w:val="24"/>
          <w:szCs w:val="24"/>
          <w:lang w:eastAsia="en-US"/>
        </w:rPr>
        <w:t>2.1.2.</w:t>
      </w:r>
      <w:r>
        <w:rPr>
          <w:rFonts w:ascii="Times New Roman" w:eastAsia="Calibri" w:hAnsi="Times New Roman"/>
          <w:b/>
          <w:bCs/>
          <w:color w:val="000000"/>
          <w:sz w:val="24"/>
          <w:szCs w:val="24"/>
          <w:lang w:val="id-ID" w:eastAsia="en-US"/>
        </w:rPr>
        <w:t>5</w:t>
      </w:r>
      <w:r>
        <w:rPr>
          <w:rFonts w:ascii="Times New Roman" w:eastAsia="Calibri" w:hAnsi="Times New Roman"/>
          <w:b/>
          <w:bCs/>
          <w:color w:val="000000"/>
          <w:sz w:val="24"/>
          <w:szCs w:val="24"/>
          <w:lang w:eastAsia="en-US"/>
        </w:rPr>
        <w:t xml:space="preserve">  </w:t>
      </w:r>
      <w:r>
        <w:rPr>
          <w:rFonts w:ascii="Times New Roman" w:eastAsia="Calibri" w:hAnsi="Times New Roman"/>
          <w:b/>
          <w:bCs/>
          <w:color w:val="000000"/>
          <w:sz w:val="24"/>
          <w:szCs w:val="24"/>
          <w:lang w:val="id-ID" w:eastAsia="en-US"/>
        </w:rPr>
        <w:t xml:space="preserve">Tingkat Kecemasan </w:t>
      </w:r>
    </w:p>
    <w:p w:rsidR="001B2127" w:rsidRDefault="00307960" w:rsidP="000B5442">
      <w:pPr>
        <w:pStyle w:val="Default"/>
        <w:spacing w:line="480" w:lineRule="auto"/>
        <w:jc w:val="both"/>
        <w:rPr>
          <w:rFonts w:eastAsia="SimSun"/>
          <w:lang w:eastAsia="id-ID"/>
        </w:rPr>
      </w:pPr>
      <w:r>
        <w:tab/>
      </w:r>
      <w:r>
        <w:rPr>
          <w:rFonts w:eastAsia="SimSun"/>
          <w:lang w:eastAsia="id-ID"/>
        </w:rPr>
        <w:t>Menurut Annisa &amp;</w:t>
      </w:r>
      <w:r>
        <w:rPr>
          <w:rFonts w:eastAsia="SimSun"/>
          <w:lang w:eastAsia="id-ID"/>
        </w:rPr>
        <w:t xml:space="preserve"> Ifdil (2016) menjelaskan bahwa tingkat kecemasan diantaranya sebagai berikut : </w:t>
      </w:r>
    </w:p>
    <w:p w:rsidR="001B2127" w:rsidRDefault="00307960" w:rsidP="000B5442">
      <w:pPr>
        <w:pStyle w:val="ListParagraph"/>
        <w:numPr>
          <w:ilvl w:val="0"/>
          <w:numId w:val="32"/>
        </w:numPr>
        <w:autoSpaceDE w:val="0"/>
        <w:autoSpaceDN w:val="0"/>
        <w:adjustRightInd w:val="0"/>
        <w:spacing w:after="0" w:line="480" w:lineRule="auto"/>
        <w:jc w:val="both"/>
        <w:rPr>
          <w:rFonts w:ascii="Times New Roman" w:hAnsi="Times New Roman"/>
          <w:color w:val="000000"/>
          <w:sz w:val="24"/>
          <w:szCs w:val="24"/>
          <w:lang w:val="id-ID" w:eastAsia="id-ID"/>
        </w:rPr>
      </w:pPr>
      <w:r>
        <w:rPr>
          <w:rFonts w:ascii="Times New Roman" w:hAnsi="Times New Roman"/>
          <w:color w:val="000000"/>
          <w:sz w:val="24"/>
          <w:szCs w:val="24"/>
          <w:lang w:val="id-ID" w:eastAsia="id-ID"/>
        </w:rPr>
        <w:t xml:space="preserve">Kecemasan ringan </w:t>
      </w:r>
    </w:p>
    <w:p w:rsidR="001B2127" w:rsidRDefault="00307960" w:rsidP="000B5442">
      <w:pPr>
        <w:pStyle w:val="ListParagraph"/>
        <w:autoSpaceDE w:val="0"/>
        <w:autoSpaceDN w:val="0"/>
        <w:adjustRightInd w:val="0"/>
        <w:spacing w:after="0" w:line="480" w:lineRule="auto"/>
        <w:jc w:val="both"/>
        <w:rPr>
          <w:rFonts w:ascii="Times New Roman" w:hAnsi="Times New Roman"/>
          <w:color w:val="000000"/>
          <w:sz w:val="24"/>
          <w:szCs w:val="24"/>
          <w:lang w:val="id-ID" w:eastAsia="id-ID"/>
        </w:rPr>
      </w:pPr>
      <w:r>
        <w:rPr>
          <w:rFonts w:ascii="Times New Roman" w:hAnsi="Times New Roman"/>
          <w:color w:val="000000"/>
          <w:sz w:val="24"/>
          <w:szCs w:val="24"/>
          <w:lang w:val="id-ID" w:eastAsia="id-ID"/>
        </w:rPr>
        <w:t>Berhubungan dengan ketegangan dalam kehidupan sehari-hari, kecemasan ini menyebabkan seseorang menjadi waspada dan meningkatkan lapang persepsinya. Kecemasan</w:t>
      </w:r>
      <w:r>
        <w:rPr>
          <w:rFonts w:ascii="Times New Roman" w:hAnsi="Times New Roman"/>
          <w:color w:val="000000"/>
          <w:sz w:val="24"/>
          <w:szCs w:val="24"/>
          <w:lang w:val="id-ID" w:eastAsia="id-ID"/>
        </w:rPr>
        <w:t xml:space="preserve"> ini juga dapat memotivasi belajar dan menghasilkan pertumbuhan serta kreativitas. Tanda gejala yang muncul pada tingkat ini yaitu kelelahan, cepat marah, lapang persepsi meningkat, kesadaran tinggi, mampu untuk belajar, motivasi meningkat dan tingkah laku</w:t>
      </w:r>
      <w:r>
        <w:rPr>
          <w:rFonts w:ascii="Times New Roman" w:hAnsi="Times New Roman"/>
          <w:color w:val="000000"/>
          <w:sz w:val="24"/>
          <w:szCs w:val="24"/>
          <w:lang w:val="id-ID" w:eastAsia="id-ID"/>
        </w:rPr>
        <w:t xml:space="preserve"> sesuai situasi. </w:t>
      </w:r>
    </w:p>
    <w:p w:rsidR="001B2127" w:rsidRDefault="00307960" w:rsidP="000B5442">
      <w:pPr>
        <w:pStyle w:val="ListParagraph"/>
        <w:numPr>
          <w:ilvl w:val="0"/>
          <w:numId w:val="32"/>
        </w:numPr>
        <w:autoSpaceDE w:val="0"/>
        <w:autoSpaceDN w:val="0"/>
        <w:adjustRightInd w:val="0"/>
        <w:spacing w:after="0" w:line="480" w:lineRule="auto"/>
        <w:jc w:val="both"/>
        <w:rPr>
          <w:rFonts w:ascii="Times New Roman" w:hAnsi="Times New Roman"/>
          <w:color w:val="000000"/>
          <w:sz w:val="24"/>
          <w:szCs w:val="24"/>
          <w:lang w:val="id-ID" w:eastAsia="id-ID"/>
        </w:rPr>
      </w:pPr>
      <w:r>
        <w:rPr>
          <w:rFonts w:ascii="Times New Roman" w:hAnsi="Times New Roman"/>
          <w:color w:val="000000"/>
          <w:sz w:val="24"/>
          <w:szCs w:val="24"/>
          <w:lang w:val="id-ID" w:eastAsia="id-ID"/>
        </w:rPr>
        <w:t xml:space="preserve">Kecemasan Sedang </w:t>
      </w:r>
    </w:p>
    <w:p w:rsidR="001B2127" w:rsidRDefault="00307960" w:rsidP="000B5442">
      <w:pPr>
        <w:pStyle w:val="ListParagraph"/>
        <w:autoSpaceDE w:val="0"/>
        <w:autoSpaceDN w:val="0"/>
        <w:adjustRightInd w:val="0"/>
        <w:spacing w:after="0" w:line="480" w:lineRule="auto"/>
        <w:jc w:val="both"/>
        <w:rPr>
          <w:rFonts w:ascii="Times New Roman" w:hAnsi="Times New Roman"/>
          <w:color w:val="000000"/>
          <w:sz w:val="24"/>
          <w:szCs w:val="24"/>
          <w:lang w:val="id-ID" w:eastAsia="id-ID"/>
        </w:rPr>
      </w:pPr>
      <w:r>
        <w:rPr>
          <w:rFonts w:ascii="Times New Roman" w:hAnsi="Times New Roman"/>
          <w:color w:val="000000"/>
          <w:sz w:val="24"/>
          <w:szCs w:val="24"/>
          <w:lang w:val="id-ID" w:eastAsia="id-ID"/>
        </w:rPr>
        <w:t>Memungkinkan seseorang untuk berfokus pada hal yang penting dan mengesampingkan yang lain. kecemasan ini mempersempit lapang persepsi seseorang. Dengan demikian seseorang akan mengalami tidak perhatian yang selektif namun dapat berfokus pada lebih banyak a</w:t>
      </w:r>
      <w:r>
        <w:rPr>
          <w:rFonts w:ascii="Times New Roman" w:hAnsi="Times New Roman"/>
          <w:color w:val="000000"/>
          <w:sz w:val="24"/>
          <w:szCs w:val="24"/>
          <w:lang w:val="id-ID" w:eastAsia="id-ID"/>
        </w:rPr>
        <w:t>rea jika diarahkan untuk melakukannya. Tanda dan gejala yang muncul pada tingkat ini yaitu kelelahan meningkat, kecepatan denyut jantung dan pernafasan meningkat, ketegangan otot meningkat, bicara cepat dengan volume tinggi, lahan presepsi menyempit, mampu</w:t>
      </w:r>
      <w:r>
        <w:rPr>
          <w:rFonts w:ascii="Times New Roman" w:hAnsi="Times New Roman"/>
          <w:color w:val="000000"/>
          <w:sz w:val="24"/>
          <w:szCs w:val="24"/>
          <w:lang w:val="id-ID" w:eastAsia="id-ID"/>
        </w:rPr>
        <w:t xml:space="preserve"> untuk belajar tapi tidak optimal, kemampuan konsentrasi menurun, perhatian selektif dan terfokus </w:t>
      </w:r>
      <w:r>
        <w:rPr>
          <w:rFonts w:ascii="Times New Roman" w:hAnsi="Times New Roman"/>
          <w:color w:val="000000"/>
          <w:sz w:val="24"/>
          <w:szCs w:val="24"/>
          <w:lang w:val="id-ID" w:eastAsia="id-ID"/>
        </w:rPr>
        <w:lastRenderedPageBreak/>
        <w:t xml:space="preserve">pada rangsangan yang tidak menambah ansietas, mudah tersinggung, tidak sabar, mudah lupa, marah dan menangis. </w:t>
      </w:r>
    </w:p>
    <w:p w:rsidR="001B2127" w:rsidRDefault="00307960" w:rsidP="000B5442">
      <w:pPr>
        <w:pStyle w:val="ListParagraph"/>
        <w:numPr>
          <w:ilvl w:val="0"/>
          <w:numId w:val="32"/>
        </w:numPr>
        <w:autoSpaceDE w:val="0"/>
        <w:autoSpaceDN w:val="0"/>
        <w:adjustRightInd w:val="0"/>
        <w:spacing w:after="0" w:line="480" w:lineRule="auto"/>
        <w:jc w:val="both"/>
        <w:rPr>
          <w:rFonts w:ascii="Times New Roman" w:hAnsi="Times New Roman"/>
          <w:color w:val="000000"/>
          <w:sz w:val="24"/>
          <w:szCs w:val="24"/>
          <w:lang w:val="id-ID" w:eastAsia="id-ID"/>
        </w:rPr>
      </w:pPr>
      <w:r>
        <w:rPr>
          <w:rFonts w:ascii="Times New Roman" w:hAnsi="Times New Roman"/>
          <w:color w:val="000000"/>
          <w:sz w:val="24"/>
          <w:szCs w:val="24"/>
          <w:lang w:val="id-ID" w:eastAsia="id-ID"/>
        </w:rPr>
        <w:t xml:space="preserve">Kecemasan Berat </w:t>
      </w:r>
    </w:p>
    <w:p w:rsidR="001B2127" w:rsidRDefault="00307960" w:rsidP="000B5442">
      <w:pPr>
        <w:pStyle w:val="Default"/>
        <w:spacing w:line="480" w:lineRule="auto"/>
        <w:ind w:left="720"/>
        <w:jc w:val="both"/>
        <w:rPr>
          <w:rFonts w:eastAsia="SimSun"/>
          <w:lang w:eastAsia="id-ID"/>
        </w:rPr>
      </w:pPr>
      <w:r>
        <w:rPr>
          <w:lang w:eastAsia="id-ID"/>
        </w:rPr>
        <w:t>Sangat mengurangi lapang perse</w:t>
      </w:r>
      <w:r>
        <w:rPr>
          <w:lang w:eastAsia="id-ID"/>
        </w:rPr>
        <w:t xml:space="preserve">psi seseorang. Dengan demikian seseorang cenderung berfokus pada sesuatu yang rinci dan spesifik serta tidak berpikir </w:t>
      </w:r>
      <w:r>
        <w:rPr>
          <w:rFonts w:eastAsia="SimSun"/>
          <w:lang w:eastAsia="id-ID"/>
        </w:rPr>
        <w:t>tentang hal lain. Semua perilaku ditujukan untuk mengurangi ketegangan. Seseorang tersebut memerlukan banyak arahan untuk berfokus pada ar</w:t>
      </w:r>
      <w:r>
        <w:rPr>
          <w:rFonts w:eastAsia="SimSun"/>
          <w:lang w:eastAsia="id-ID"/>
        </w:rPr>
        <w:t>ea tertentu. Tanda dan gejala yang muncul pada tingkat ini yaitu mengeluh pusing, sakit kepala, nausea, tidak dapat tidur (insomnia), sering kencing, diare, palpitasi, lahan presepsi menyempit, tidak mau belajar secara efektif, berfokus pada dirinya sendir</w:t>
      </w:r>
      <w:r>
        <w:rPr>
          <w:rFonts w:eastAsia="SimSun"/>
          <w:lang w:eastAsia="id-ID"/>
        </w:rPr>
        <w:t xml:space="preserve">i dan keinginan untuk menghilangkan kecemasan tinggi, perasaan tidak berdaya, binggung, dan disorientasi. </w:t>
      </w:r>
    </w:p>
    <w:p w:rsidR="001B2127" w:rsidRDefault="00307960" w:rsidP="000B5442">
      <w:pPr>
        <w:pStyle w:val="ListParagraph"/>
        <w:numPr>
          <w:ilvl w:val="0"/>
          <w:numId w:val="32"/>
        </w:numPr>
        <w:autoSpaceDE w:val="0"/>
        <w:autoSpaceDN w:val="0"/>
        <w:adjustRightInd w:val="0"/>
        <w:spacing w:after="0" w:line="480" w:lineRule="auto"/>
        <w:jc w:val="both"/>
        <w:rPr>
          <w:rFonts w:ascii="Times New Roman" w:hAnsi="Times New Roman"/>
          <w:color w:val="000000"/>
          <w:sz w:val="24"/>
          <w:szCs w:val="24"/>
          <w:lang w:val="id-ID" w:eastAsia="id-ID"/>
        </w:rPr>
      </w:pPr>
      <w:r>
        <w:rPr>
          <w:rFonts w:ascii="Times New Roman" w:hAnsi="Times New Roman"/>
          <w:color w:val="000000"/>
          <w:sz w:val="24"/>
          <w:szCs w:val="24"/>
          <w:lang w:val="id-ID" w:eastAsia="id-ID"/>
        </w:rPr>
        <w:t xml:space="preserve">Tingkat panik </w:t>
      </w:r>
    </w:p>
    <w:p w:rsidR="001B2127" w:rsidRDefault="00307960" w:rsidP="000B5442">
      <w:pPr>
        <w:pStyle w:val="ListParagraph"/>
        <w:autoSpaceDE w:val="0"/>
        <w:autoSpaceDN w:val="0"/>
        <w:adjustRightInd w:val="0"/>
        <w:spacing w:after="0" w:line="480" w:lineRule="auto"/>
        <w:jc w:val="both"/>
        <w:rPr>
          <w:rFonts w:ascii="Times New Roman" w:hAnsi="Times New Roman"/>
          <w:color w:val="000000"/>
          <w:sz w:val="24"/>
          <w:szCs w:val="24"/>
          <w:lang w:eastAsia="id-ID"/>
        </w:rPr>
      </w:pPr>
      <w:r>
        <w:rPr>
          <w:rFonts w:ascii="Times New Roman" w:hAnsi="Times New Roman"/>
          <w:color w:val="000000"/>
          <w:sz w:val="24"/>
          <w:szCs w:val="24"/>
          <w:lang w:val="id-ID" w:eastAsia="id-ID"/>
        </w:rPr>
        <w:t>Berhubungan dengan terpengaruh, ketakutan, dan teror. Hal yang rinci terpecah dari proporsinya karena mengalami kehilangan kendali, se</w:t>
      </w:r>
      <w:r>
        <w:rPr>
          <w:rFonts w:ascii="Times New Roman" w:hAnsi="Times New Roman"/>
          <w:color w:val="000000"/>
          <w:sz w:val="24"/>
          <w:szCs w:val="24"/>
          <w:lang w:val="id-ID" w:eastAsia="id-ID"/>
        </w:rPr>
        <w:t>seorang yang mengalami panik tidak mampu melakukan sesuatu walaupun dengan arahan. Panik mencakup disorganisasi kepribadian dan menimbulkan peningkatan aktivitas motorik, menurunnya kemampuan untuk berhubungan dengan orang lain, persepsi yang menyimpang, d</w:t>
      </w:r>
      <w:r>
        <w:rPr>
          <w:rFonts w:ascii="Times New Roman" w:hAnsi="Times New Roman"/>
          <w:color w:val="000000"/>
          <w:sz w:val="24"/>
          <w:szCs w:val="24"/>
          <w:lang w:val="id-ID" w:eastAsia="id-ID"/>
        </w:rPr>
        <w:t>an kehilangan pemikiran yang rasional.</w:t>
      </w:r>
    </w:p>
    <w:p w:rsidR="000B5442" w:rsidRDefault="000B5442" w:rsidP="000B5442">
      <w:pPr>
        <w:pStyle w:val="ListParagraph"/>
        <w:autoSpaceDE w:val="0"/>
        <w:autoSpaceDN w:val="0"/>
        <w:adjustRightInd w:val="0"/>
        <w:spacing w:after="0" w:line="480" w:lineRule="auto"/>
        <w:jc w:val="both"/>
        <w:rPr>
          <w:rFonts w:ascii="Times New Roman" w:hAnsi="Times New Roman"/>
          <w:color w:val="000000"/>
          <w:sz w:val="24"/>
          <w:szCs w:val="24"/>
          <w:lang w:eastAsia="id-ID"/>
        </w:rPr>
      </w:pPr>
    </w:p>
    <w:p w:rsidR="000B5442" w:rsidRPr="000B5442" w:rsidRDefault="000B5442" w:rsidP="000B5442">
      <w:pPr>
        <w:pStyle w:val="ListParagraph"/>
        <w:autoSpaceDE w:val="0"/>
        <w:autoSpaceDN w:val="0"/>
        <w:adjustRightInd w:val="0"/>
        <w:spacing w:after="0" w:line="480" w:lineRule="auto"/>
        <w:jc w:val="both"/>
        <w:rPr>
          <w:rFonts w:ascii="Times New Roman" w:eastAsia="Calibri" w:hAnsi="Times New Roman"/>
          <w:color w:val="000000"/>
          <w:sz w:val="24"/>
          <w:szCs w:val="24"/>
          <w:lang w:eastAsia="en-US"/>
        </w:rPr>
      </w:pPr>
    </w:p>
    <w:p w:rsidR="001B2127" w:rsidRDefault="00307960" w:rsidP="000B5442">
      <w:pPr>
        <w:autoSpaceDE w:val="0"/>
        <w:autoSpaceDN w:val="0"/>
        <w:adjustRightInd w:val="0"/>
        <w:spacing w:after="0" w:line="480" w:lineRule="auto"/>
        <w:jc w:val="both"/>
        <w:rPr>
          <w:rFonts w:ascii="Times New Roman" w:eastAsia="Calibri" w:hAnsi="Times New Roman"/>
          <w:b/>
          <w:bCs/>
          <w:color w:val="000000"/>
          <w:sz w:val="24"/>
          <w:szCs w:val="24"/>
          <w:lang w:val="id-ID" w:eastAsia="en-US"/>
        </w:rPr>
      </w:pPr>
      <w:r>
        <w:rPr>
          <w:rFonts w:ascii="Times New Roman" w:eastAsia="Calibri" w:hAnsi="Times New Roman"/>
          <w:b/>
          <w:bCs/>
          <w:color w:val="000000"/>
          <w:sz w:val="24"/>
          <w:szCs w:val="24"/>
          <w:lang w:val="id-ID" w:eastAsia="en-US"/>
        </w:rPr>
        <w:lastRenderedPageBreak/>
        <w:t>2.</w:t>
      </w:r>
      <w:r>
        <w:rPr>
          <w:rFonts w:ascii="Times New Roman" w:eastAsia="Calibri" w:hAnsi="Times New Roman"/>
          <w:b/>
          <w:bCs/>
          <w:color w:val="000000"/>
          <w:sz w:val="24"/>
          <w:szCs w:val="24"/>
          <w:lang w:eastAsia="en-US"/>
        </w:rPr>
        <w:t>1.2</w:t>
      </w:r>
      <w:r>
        <w:rPr>
          <w:rFonts w:ascii="Times New Roman" w:eastAsia="Calibri" w:hAnsi="Times New Roman"/>
          <w:b/>
          <w:bCs/>
          <w:color w:val="000000"/>
          <w:sz w:val="24"/>
          <w:szCs w:val="24"/>
          <w:lang w:val="id-ID" w:eastAsia="en-US"/>
        </w:rPr>
        <w:t>.6 Faktor-faktor yang mempengaruhi kecemasan</w:t>
      </w:r>
    </w:p>
    <w:p w:rsidR="001B2127" w:rsidRDefault="00307960" w:rsidP="000B5442">
      <w:pPr>
        <w:pStyle w:val="ListParagraph"/>
        <w:numPr>
          <w:ilvl w:val="0"/>
          <w:numId w:val="33"/>
        </w:numPr>
        <w:autoSpaceDE w:val="0"/>
        <w:autoSpaceDN w:val="0"/>
        <w:adjustRightInd w:val="0"/>
        <w:spacing w:after="0" w:line="480" w:lineRule="auto"/>
        <w:jc w:val="both"/>
        <w:rPr>
          <w:rFonts w:ascii="Times New Roman" w:hAnsi="Times New Roman"/>
          <w:color w:val="000000"/>
          <w:sz w:val="24"/>
          <w:szCs w:val="24"/>
          <w:lang w:val="id-ID" w:eastAsia="id-ID"/>
        </w:rPr>
      </w:pPr>
      <w:r>
        <w:rPr>
          <w:rFonts w:ascii="Times New Roman" w:hAnsi="Times New Roman"/>
          <w:color w:val="000000"/>
          <w:sz w:val="24"/>
          <w:szCs w:val="24"/>
          <w:lang w:val="id-ID" w:eastAsia="id-ID"/>
        </w:rPr>
        <w:t xml:space="preserve">Usia </w:t>
      </w:r>
    </w:p>
    <w:p w:rsidR="001B2127" w:rsidRDefault="00307960" w:rsidP="000B5442">
      <w:pPr>
        <w:pStyle w:val="ListParagraph"/>
        <w:autoSpaceDE w:val="0"/>
        <w:autoSpaceDN w:val="0"/>
        <w:adjustRightInd w:val="0"/>
        <w:spacing w:after="0" w:line="480" w:lineRule="auto"/>
        <w:jc w:val="both"/>
        <w:rPr>
          <w:rFonts w:ascii="Times New Roman" w:hAnsi="Times New Roman"/>
          <w:color w:val="000000"/>
          <w:sz w:val="24"/>
          <w:szCs w:val="24"/>
          <w:lang w:val="id-ID" w:eastAsia="id-ID"/>
        </w:rPr>
      </w:pPr>
      <w:r>
        <w:rPr>
          <w:rFonts w:ascii="Times New Roman" w:hAnsi="Times New Roman"/>
          <w:color w:val="000000"/>
          <w:sz w:val="24"/>
          <w:szCs w:val="24"/>
          <w:lang w:val="id-ID" w:eastAsia="id-ID"/>
        </w:rPr>
        <w:t xml:space="preserve">Usia menunjukan ukuran waktu pertumbuhan dan perkembangan sesorang. Usia berkorelasi dengan pengalaman, pengalaman berkorelasi dengan pengetahuan, pemahaman dan </w:t>
      </w:r>
      <w:r>
        <w:rPr>
          <w:rFonts w:ascii="Times New Roman" w:hAnsi="Times New Roman"/>
          <w:color w:val="000000"/>
          <w:sz w:val="24"/>
          <w:szCs w:val="24"/>
          <w:lang w:val="id-ID" w:eastAsia="id-ID"/>
        </w:rPr>
        <w:t>pandangan terdapat suatu penyakit atau kejadian sehingga akan membentuk persepsi dan sikap. Kematangan dalam proses berpikir pada individu yang berusia dewasa lebih memungkinkan untuk menggunakan mekanisme koping yang baik dibandingkan kelompok usia anak-a</w:t>
      </w:r>
      <w:r>
        <w:rPr>
          <w:rFonts w:ascii="Times New Roman" w:hAnsi="Times New Roman"/>
          <w:color w:val="000000"/>
          <w:sz w:val="24"/>
          <w:szCs w:val="24"/>
          <w:lang w:val="id-ID" w:eastAsia="id-ID"/>
        </w:rPr>
        <w:t>nak (Hety, 2015). Selain itu seseorang dengan usia remaja atau masih muda lebih cenderung mengalami kecemasan dibandingkan dengan tingkat usia yang semakin deawasa dan lebih tua, semakin menigkatnya usia seseorang maka frekuansi kecemasan seseorang makin b</w:t>
      </w:r>
      <w:r>
        <w:rPr>
          <w:rFonts w:ascii="Times New Roman" w:hAnsi="Times New Roman"/>
          <w:color w:val="000000"/>
          <w:sz w:val="24"/>
          <w:szCs w:val="24"/>
          <w:lang w:val="id-ID" w:eastAsia="id-ID"/>
        </w:rPr>
        <w:t xml:space="preserve">erkurang (Savitri, Fidayantin, &amp; Subiyanto, 2016). </w:t>
      </w:r>
    </w:p>
    <w:p w:rsidR="001B2127" w:rsidRDefault="00307960" w:rsidP="000B5442">
      <w:pPr>
        <w:pStyle w:val="ListParagraph"/>
        <w:numPr>
          <w:ilvl w:val="0"/>
          <w:numId w:val="33"/>
        </w:numPr>
        <w:autoSpaceDE w:val="0"/>
        <w:autoSpaceDN w:val="0"/>
        <w:adjustRightInd w:val="0"/>
        <w:spacing w:after="0" w:line="480" w:lineRule="auto"/>
        <w:jc w:val="both"/>
        <w:rPr>
          <w:rFonts w:ascii="Times New Roman" w:hAnsi="Times New Roman"/>
          <w:color w:val="000000"/>
          <w:sz w:val="24"/>
          <w:szCs w:val="24"/>
          <w:lang w:val="id-ID" w:eastAsia="id-ID"/>
        </w:rPr>
      </w:pPr>
      <w:r>
        <w:rPr>
          <w:rFonts w:ascii="Times New Roman" w:hAnsi="Times New Roman"/>
          <w:color w:val="000000"/>
          <w:sz w:val="24"/>
          <w:szCs w:val="24"/>
          <w:lang w:val="id-ID" w:eastAsia="id-ID"/>
        </w:rPr>
        <w:t xml:space="preserve">Pendidikan  </w:t>
      </w:r>
    </w:p>
    <w:p w:rsidR="001B2127" w:rsidRDefault="00307960" w:rsidP="000B5442">
      <w:pPr>
        <w:pStyle w:val="ListParagraph"/>
        <w:autoSpaceDE w:val="0"/>
        <w:autoSpaceDN w:val="0"/>
        <w:adjustRightInd w:val="0"/>
        <w:spacing w:after="0" w:line="480" w:lineRule="auto"/>
        <w:jc w:val="both"/>
        <w:rPr>
          <w:rFonts w:ascii="Times New Roman" w:hAnsi="Times New Roman"/>
          <w:color w:val="000000"/>
          <w:sz w:val="24"/>
          <w:szCs w:val="24"/>
          <w:lang w:val="id-ID" w:eastAsia="id-ID"/>
        </w:rPr>
      </w:pPr>
      <w:r>
        <w:rPr>
          <w:rFonts w:ascii="Times New Roman" w:hAnsi="Times New Roman"/>
          <w:color w:val="000000"/>
          <w:sz w:val="24"/>
          <w:szCs w:val="24"/>
          <w:lang w:val="id-ID" w:eastAsia="id-ID"/>
        </w:rPr>
        <w:t>Orang yang berpendidikan tinggi lebih mampu menggunakan pemahaman mereka, secara adaptif dibandingkan kelompok respon yang berpendidikan rendah. Kondisi ini menunjukan respon cemas berat cend</w:t>
      </w:r>
      <w:r>
        <w:rPr>
          <w:rFonts w:ascii="Times New Roman" w:hAnsi="Times New Roman"/>
          <w:color w:val="000000"/>
          <w:sz w:val="24"/>
          <w:szCs w:val="24"/>
          <w:lang w:val="id-ID" w:eastAsia="id-ID"/>
        </w:rPr>
        <w:t xml:space="preserve">erung dapat kita tentukan pada responden yang berpendidikan rendah karena rendahnya pemahaman mereka sehingga membentuk persepsi yang menakutkan (Hety, 2015). </w:t>
      </w:r>
    </w:p>
    <w:p w:rsidR="001B2127" w:rsidRDefault="00307960" w:rsidP="000B5442">
      <w:pPr>
        <w:pStyle w:val="ListParagraph"/>
        <w:numPr>
          <w:ilvl w:val="0"/>
          <w:numId w:val="33"/>
        </w:numPr>
        <w:autoSpaceDE w:val="0"/>
        <w:autoSpaceDN w:val="0"/>
        <w:adjustRightInd w:val="0"/>
        <w:spacing w:after="0" w:line="480" w:lineRule="auto"/>
        <w:jc w:val="both"/>
        <w:rPr>
          <w:rFonts w:ascii="Times New Roman" w:hAnsi="Times New Roman"/>
          <w:color w:val="000000"/>
          <w:sz w:val="24"/>
          <w:szCs w:val="24"/>
          <w:lang w:val="id-ID" w:eastAsia="id-ID"/>
        </w:rPr>
      </w:pPr>
      <w:r>
        <w:rPr>
          <w:rFonts w:ascii="Times New Roman" w:hAnsi="Times New Roman"/>
          <w:color w:val="000000"/>
          <w:sz w:val="24"/>
          <w:szCs w:val="24"/>
          <w:lang w:val="id-ID" w:eastAsia="id-ID"/>
        </w:rPr>
        <w:t xml:space="preserve">Jenis Kelamin </w:t>
      </w:r>
    </w:p>
    <w:p w:rsidR="001B2127" w:rsidRDefault="00307960" w:rsidP="000B5442">
      <w:pPr>
        <w:pStyle w:val="ListParagraph"/>
        <w:autoSpaceDE w:val="0"/>
        <w:autoSpaceDN w:val="0"/>
        <w:adjustRightInd w:val="0"/>
        <w:spacing w:after="0" w:line="480" w:lineRule="auto"/>
        <w:jc w:val="both"/>
        <w:rPr>
          <w:rFonts w:ascii="Times New Roman" w:hAnsi="Times New Roman"/>
          <w:color w:val="000000"/>
          <w:sz w:val="24"/>
          <w:szCs w:val="24"/>
          <w:lang w:val="id-ID" w:eastAsia="id-ID"/>
        </w:rPr>
      </w:pPr>
      <w:r>
        <w:rPr>
          <w:rFonts w:ascii="Times New Roman" w:hAnsi="Times New Roman"/>
          <w:color w:val="000000"/>
          <w:sz w:val="24"/>
          <w:szCs w:val="24"/>
          <w:lang w:val="id-ID" w:eastAsia="id-ID"/>
        </w:rPr>
        <w:t>Tingkat kecemasan pada perempuan lebih tinggi dari pada tingkat kecemasan pada la</w:t>
      </w:r>
      <w:r>
        <w:rPr>
          <w:rFonts w:ascii="Times New Roman" w:hAnsi="Times New Roman"/>
          <w:color w:val="000000"/>
          <w:sz w:val="24"/>
          <w:szCs w:val="24"/>
          <w:lang w:val="id-ID" w:eastAsia="id-ID"/>
        </w:rPr>
        <w:t xml:space="preserve">ki-laki. Perempuan lebih cenderung emosional, mudah </w:t>
      </w:r>
      <w:r>
        <w:rPr>
          <w:rFonts w:ascii="Times New Roman" w:hAnsi="Times New Roman"/>
          <w:color w:val="000000"/>
          <w:sz w:val="24"/>
          <w:szCs w:val="24"/>
          <w:lang w:val="id-ID" w:eastAsia="id-ID"/>
        </w:rPr>
        <w:lastRenderedPageBreak/>
        <w:t>meluapkan perasaanya, sementara laki-laki bersifat objektif dan dapat berpikir rasional sehingga mampu berpikir dan dapat mengendalikan emosi. Kecemasan  lebih sering dialami oleh perempuan daripada laki-</w:t>
      </w:r>
      <w:r>
        <w:rPr>
          <w:rFonts w:ascii="Times New Roman" w:hAnsi="Times New Roman"/>
          <w:color w:val="000000"/>
          <w:sz w:val="24"/>
          <w:szCs w:val="24"/>
          <w:lang w:val="id-ID" w:eastAsia="id-ID"/>
        </w:rPr>
        <w:t xml:space="preserve">laki, karena perempuan sering kali menggunakan perasaan untuk menyikapi dan menghadapi sesuatu dalam hidupnya sedangkan laki-laki selalu menggunakan pikiran dalam menghadapi situasi yang akan mengancam dirinya (Savitri, Fidayantin, &amp; Subiyanto, 2016). </w:t>
      </w:r>
    </w:p>
    <w:p w:rsidR="001B2127" w:rsidRDefault="00307960" w:rsidP="000B5442">
      <w:pPr>
        <w:pStyle w:val="ListParagraph"/>
        <w:numPr>
          <w:ilvl w:val="0"/>
          <w:numId w:val="33"/>
        </w:numPr>
        <w:autoSpaceDE w:val="0"/>
        <w:autoSpaceDN w:val="0"/>
        <w:adjustRightInd w:val="0"/>
        <w:spacing w:after="0" w:line="480" w:lineRule="auto"/>
        <w:jc w:val="both"/>
        <w:rPr>
          <w:rFonts w:ascii="Times New Roman" w:hAnsi="Times New Roman"/>
          <w:color w:val="000000"/>
          <w:sz w:val="24"/>
          <w:szCs w:val="24"/>
          <w:lang w:val="id-ID" w:eastAsia="id-ID"/>
        </w:rPr>
      </w:pPr>
      <w:r>
        <w:rPr>
          <w:rFonts w:ascii="Times New Roman" w:hAnsi="Times New Roman"/>
          <w:color w:val="000000"/>
          <w:sz w:val="24"/>
          <w:szCs w:val="24"/>
          <w:lang w:val="id-ID" w:eastAsia="id-ID"/>
        </w:rPr>
        <w:t>Pen</w:t>
      </w:r>
      <w:r>
        <w:rPr>
          <w:rFonts w:ascii="Times New Roman" w:hAnsi="Times New Roman"/>
          <w:color w:val="000000"/>
          <w:sz w:val="24"/>
          <w:szCs w:val="24"/>
          <w:lang w:val="id-ID" w:eastAsia="id-ID"/>
        </w:rPr>
        <w:t xml:space="preserve">galaman Negatif Pada Masa Lalu </w:t>
      </w:r>
    </w:p>
    <w:p w:rsidR="001B2127" w:rsidRDefault="00307960" w:rsidP="000B5442">
      <w:pPr>
        <w:pStyle w:val="ListParagraph"/>
        <w:autoSpaceDE w:val="0"/>
        <w:autoSpaceDN w:val="0"/>
        <w:adjustRightInd w:val="0"/>
        <w:spacing w:after="0" w:line="480" w:lineRule="auto"/>
        <w:jc w:val="both"/>
        <w:rPr>
          <w:rFonts w:ascii="Times New Roman" w:hAnsi="Times New Roman"/>
          <w:color w:val="000000"/>
          <w:sz w:val="24"/>
          <w:szCs w:val="24"/>
          <w:lang w:val="id-ID" w:eastAsia="id-ID"/>
        </w:rPr>
      </w:pPr>
      <w:r>
        <w:rPr>
          <w:rFonts w:ascii="Times New Roman" w:hAnsi="Times New Roman"/>
          <w:color w:val="000000"/>
          <w:sz w:val="24"/>
          <w:szCs w:val="24"/>
          <w:lang w:val="id-ID" w:eastAsia="id-ID"/>
        </w:rPr>
        <w:t>Pengalaman ini merupakan hal yang tidak menyenangkan pada masa lalu mengenai peristiwa yang dapat terulang lagi pada masa mendatang, apabila individu tersebut menghadapi situasi atau kejadian yang sama dan juga tidak menyena</w:t>
      </w:r>
      <w:r>
        <w:rPr>
          <w:rFonts w:ascii="Times New Roman" w:hAnsi="Times New Roman"/>
          <w:color w:val="000000"/>
          <w:sz w:val="24"/>
          <w:szCs w:val="24"/>
          <w:lang w:val="id-ID" w:eastAsia="id-ID"/>
        </w:rPr>
        <w:t xml:space="preserve">ngkan, misalnya pernah gagal dalam tes. Hal tersebut merupakan pengalaman umun yang menimbulkan kecemasan siswa dalam menghadapi tes (Ghufron &amp; Risnawita, 2010). </w:t>
      </w:r>
    </w:p>
    <w:p w:rsidR="001B2127" w:rsidRDefault="00307960" w:rsidP="000B5442">
      <w:pPr>
        <w:pStyle w:val="ListParagraph"/>
        <w:numPr>
          <w:ilvl w:val="0"/>
          <w:numId w:val="33"/>
        </w:numPr>
        <w:autoSpaceDE w:val="0"/>
        <w:autoSpaceDN w:val="0"/>
        <w:adjustRightInd w:val="0"/>
        <w:spacing w:after="0" w:line="480" w:lineRule="auto"/>
        <w:jc w:val="both"/>
        <w:rPr>
          <w:rFonts w:ascii="Times New Roman" w:hAnsi="Times New Roman"/>
          <w:color w:val="000000"/>
          <w:sz w:val="24"/>
          <w:szCs w:val="24"/>
          <w:lang w:val="id-ID" w:eastAsia="id-ID"/>
        </w:rPr>
      </w:pPr>
      <w:r>
        <w:rPr>
          <w:rFonts w:ascii="Times New Roman" w:hAnsi="Times New Roman"/>
          <w:color w:val="000000"/>
          <w:sz w:val="24"/>
          <w:szCs w:val="24"/>
          <w:lang w:val="id-ID" w:eastAsia="id-ID"/>
        </w:rPr>
        <w:t xml:space="preserve">Pikiran Yang Tidak Rasional </w:t>
      </w:r>
    </w:p>
    <w:p w:rsidR="001B2127" w:rsidRDefault="00307960" w:rsidP="000B5442">
      <w:pPr>
        <w:pStyle w:val="ListParagraph"/>
        <w:autoSpaceDE w:val="0"/>
        <w:autoSpaceDN w:val="0"/>
        <w:adjustRightInd w:val="0"/>
        <w:spacing w:after="0" w:line="480" w:lineRule="auto"/>
        <w:jc w:val="both"/>
        <w:rPr>
          <w:rFonts w:ascii="Times New Roman" w:hAnsi="Times New Roman"/>
          <w:color w:val="000000"/>
          <w:sz w:val="24"/>
          <w:szCs w:val="24"/>
          <w:lang w:val="id-ID" w:eastAsia="id-ID"/>
        </w:rPr>
      </w:pPr>
      <w:r>
        <w:rPr>
          <w:rFonts w:ascii="Times New Roman" w:hAnsi="Times New Roman"/>
          <w:color w:val="000000"/>
          <w:sz w:val="24"/>
          <w:szCs w:val="24"/>
          <w:lang w:val="id-ID" w:eastAsia="id-ID"/>
        </w:rPr>
        <w:t>Para psikolog memperdebatkan bahwa kecemasan terjadi bukan karena suatu kejadian, melainkan kepercayaan atau keyakinan tentang kejadian itulah yang menjadi penyebab kecemasan. Adler dan Rodman memberi daftar kepercayaan atau keyakinan kecemasan sebagai con</w:t>
      </w:r>
      <w:r>
        <w:rPr>
          <w:rFonts w:ascii="Times New Roman" w:hAnsi="Times New Roman"/>
          <w:color w:val="000000"/>
          <w:sz w:val="24"/>
          <w:szCs w:val="24"/>
          <w:lang w:val="id-ID" w:eastAsia="id-ID"/>
        </w:rPr>
        <w:t xml:space="preserve">toh dari pikiran rasional yang disebut buah pikiran yang keliru yaitu Kegagalan Katastropik : adanya asumsi dari diri individu bahwa akan terjadi sesuatu yang buruk pada dirinya. Individu mengalami kecemasan dan perasaan ketidakmampuan serta tidak sanggup </w:t>
      </w:r>
      <w:r>
        <w:rPr>
          <w:rFonts w:ascii="Times New Roman" w:hAnsi="Times New Roman"/>
          <w:color w:val="000000"/>
          <w:sz w:val="24"/>
          <w:szCs w:val="24"/>
          <w:lang w:val="id-ID" w:eastAsia="id-ID"/>
        </w:rPr>
        <w:t xml:space="preserve">mengatasi permasalahannya. </w:t>
      </w:r>
      <w:r>
        <w:rPr>
          <w:rFonts w:ascii="Times New Roman" w:hAnsi="Times New Roman"/>
          <w:color w:val="000000"/>
          <w:sz w:val="24"/>
          <w:szCs w:val="24"/>
          <w:lang w:val="id-ID" w:eastAsia="id-ID"/>
        </w:rPr>
        <w:lastRenderedPageBreak/>
        <w:t>Kesempurnaan : setiap individu menginginkan kesempurnaan. Individu mengharapkan dirinya berperilaku sempurna dan tidak ada yang cacat. Ukuran kesempurnaan dijadikan target dan sumbe inspirasi bagi individu tersebut. Persetujuan :</w:t>
      </w:r>
      <w:r>
        <w:rPr>
          <w:rFonts w:ascii="Times New Roman" w:hAnsi="Times New Roman"/>
          <w:color w:val="000000"/>
          <w:sz w:val="24"/>
          <w:szCs w:val="24"/>
          <w:lang w:val="id-ID" w:eastAsia="id-ID"/>
        </w:rPr>
        <w:t xml:space="preserve"> persetujuan adanya keyakinan yang salah didasarkan pada ide bahwa terdapat hal virtual yang tidak hanya diinginkan, tetapi juga untuk mencapai persetujuan dari sesama</w:t>
      </w:r>
    </w:p>
    <w:p w:rsidR="001B2127" w:rsidRDefault="00307960" w:rsidP="000B5442">
      <w:pPr>
        <w:pStyle w:val="ListParagraph"/>
        <w:autoSpaceDE w:val="0"/>
        <w:autoSpaceDN w:val="0"/>
        <w:adjustRightInd w:val="0"/>
        <w:spacing w:after="0" w:line="480" w:lineRule="auto"/>
        <w:jc w:val="both"/>
        <w:rPr>
          <w:rFonts w:ascii="Times New Roman" w:hAnsi="Times New Roman"/>
          <w:color w:val="000000"/>
          <w:sz w:val="24"/>
          <w:szCs w:val="24"/>
          <w:lang w:val="id-ID" w:eastAsia="id-ID"/>
        </w:rPr>
      </w:pPr>
      <w:r>
        <w:rPr>
          <w:rFonts w:ascii="Times New Roman" w:hAnsi="Times New Roman"/>
          <w:color w:val="000000"/>
          <w:sz w:val="24"/>
          <w:szCs w:val="24"/>
          <w:lang w:val="id-ID" w:eastAsia="id-ID"/>
        </w:rPr>
        <w:t>teman atau siswa. Generalisasi Yang Tidak Tepat : keadaan ini juga memberi istilah gener</w:t>
      </w:r>
      <w:r>
        <w:rPr>
          <w:rFonts w:ascii="Times New Roman" w:hAnsi="Times New Roman"/>
          <w:color w:val="000000"/>
          <w:sz w:val="24"/>
          <w:szCs w:val="24"/>
          <w:lang w:val="id-ID" w:eastAsia="id-ID"/>
        </w:rPr>
        <w:t xml:space="preserve">alisasi yang berlebihan. Hal ini terjadi pada orang yang mempunyai sedikit pengalaman (Ghufron &amp; Risnawita, 2010). </w:t>
      </w:r>
    </w:p>
    <w:p w:rsidR="001B2127" w:rsidRDefault="00307960" w:rsidP="000B5442">
      <w:pPr>
        <w:autoSpaceDE w:val="0"/>
        <w:autoSpaceDN w:val="0"/>
        <w:adjustRightInd w:val="0"/>
        <w:spacing w:after="0" w:line="480" w:lineRule="auto"/>
        <w:jc w:val="both"/>
        <w:rPr>
          <w:rFonts w:ascii="Times New Roman" w:hAnsi="Times New Roman"/>
          <w:color w:val="000000"/>
          <w:sz w:val="24"/>
          <w:szCs w:val="24"/>
          <w:lang w:val="id-ID" w:eastAsia="id-ID"/>
        </w:rPr>
      </w:pPr>
      <w:r>
        <w:rPr>
          <w:rFonts w:ascii="Times New Roman" w:hAnsi="Times New Roman"/>
          <w:b/>
          <w:bCs/>
          <w:color w:val="000000"/>
          <w:sz w:val="24"/>
          <w:szCs w:val="24"/>
          <w:lang w:val="id-ID" w:eastAsia="id-ID"/>
        </w:rPr>
        <w:t xml:space="preserve">2.1.2.7 Penatalaksanaan kecemasan </w:t>
      </w:r>
    </w:p>
    <w:p w:rsidR="001B2127" w:rsidRDefault="00307960" w:rsidP="000B5442">
      <w:pPr>
        <w:autoSpaceDE w:val="0"/>
        <w:autoSpaceDN w:val="0"/>
        <w:adjustRightInd w:val="0"/>
        <w:spacing w:after="0" w:line="480" w:lineRule="auto"/>
        <w:ind w:firstLine="720"/>
        <w:jc w:val="both"/>
        <w:rPr>
          <w:rFonts w:ascii="Times New Roman" w:hAnsi="Times New Roman"/>
          <w:color w:val="000000"/>
          <w:sz w:val="24"/>
          <w:szCs w:val="24"/>
          <w:lang w:val="id-ID" w:eastAsia="id-ID"/>
        </w:rPr>
      </w:pPr>
      <w:r>
        <w:rPr>
          <w:rFonts w:ascii="Times New Roman" w:hAnsi="Times New Roman"/>
          <w:color w:val="000000"/>
          <w:sz w:val="24"/>
          <w:szCs w:val="24"/>
          <w:lang w:val="id-ID" w:eastAsia="id-ID"/>
        </w:rPr>
        <w:t>Menurut Harini (2013) berbagai macam situasi dan kondisi yang akan menekan seseorang dalam menjalankan rutinitas dan kegiatannya, juga dapat mengakibatkan munculnya situasi yang mencemaskan. Kecemasan dapat diatasi dengan pendekatan Farmakologis dan Nonfar</w:t>
      </w:r>
      <w:r>
        <w:rPr>
          <w:rFonts w:ascii="Times New Roman" w:hAnsi="Times New Roman"/>
          <w:color w:val="000000"/>
          <w:sz w:val="24"/>
          <w:szCs w:val="24"/>
          <w:lang w:val="id-ID" w:eastAsia="id-ID"/>
        </w:rPr>
        <w:t xml:space="preserve">makologis diantaranya : </w:t>
      </w:r>
    </w:p>
    <w:p w:rsidR="001B2127" w:rsidRDefault="00307960" w:rsidP="000B5442">
      <w:pPr>
        <w:autoSpaceDE w:val="0"/>
        <w:autoSpaceDN w:val="0"/>
        <w:adjustRightInd w:val="0"/>
        <w:spacing w:after="0" w:line="480" w:lineRule="auto"/>
        <w:jc w:val="both"/>
        <w:rPr>
          <w:rFonts w:ascii="Times New Roman" w:hAnsi="Times New Roman"/>
          <w:color w:val="000000"/>
          <w:sz w:val="24"/>
          <w:szCs w:val="24"/>
          <w:lang w:val="id-ID" w:eastAsia="id-ID"/>
        </w:rPr>
      </w:pPr>
      <w:r>
        <w:rPr>
          <w:rFonts w:ascii="Times New Roman" w:hAnsi="Times New Roman"/>
          <w:color w:val="000000"/>
          <w:sz w:val="24"/>
          <w:szCs w:val="24"/>
          <w:lang w:val="id-ID" w:eastAsia="id-ID"/>
        </w:rPr>
        <w:t xml:space="preserve">1). Farmakologis </w:t>
      </w:r>
    </w:p>
    <w:p w:rsidR="001B2127" w:rsidRDefault="00307960" w:rsidP="000B5442">
      <w:pPr>
        <w:autoSpaceDE w:val="0"/>
        <w:autoSpaceDN w:val="0"/>
        <w:adjustRightInd w:val="0"/>
        <w:spacing w:after="0" w:line="480" w:lineRule="auto"/>
        <w:jc w:val="both"/>
        <w:rPr>
          <w:rFonts w:ascii="Times New Roman" w:hAnsi="Times New Roman"/>
          <w:color w:val="000000"/>
          <w:sz w:val="24"/>
          <w:szCs w:val="24"/>
          <w:lang w:eastAsia="id-ID"/>
        </w:rPr>
      </w:pPr>
      <w:r>
        <w:rPr>
          <w:rFonts w:ascii="Times New Roman" w:hAnsi="Times New Roman"/>
          <w:color w:val="000000"/>
          <w:sz w:val="24"/>
          <w:szCs w:val="24"/>
          <w:lang w:val="id-ID" w:eastAsia="id-ID"/>
        </w:rPr>
        <w:t>Pendekatan farmakologis hanya diberikan pada kecemasan tingkat berat dan panik, yaitu pemberian dengan alprazolam, benzodiazepin, buspiron, dan berbagai antidepresan lainnya. Farmakologi untuk kecemasan tidak dian</w:t>
      </w:r>
      <w:r>
        <w:rPr>
          <w:rFonts w:ascii="Times New Roman" w:hAnsi="Times New Roman"/>
          <w:color w:val="000000"/>
          <w:sz w:val="24"/>
          <w:szCs w:val="24"/>
          <w:lang w:val="id-ID" w:eastAsia="id-ID"/>
        </w:rPr>
        <w:t xml:space="preserve">jurkan untuk jangka panjang karena dapat menyebabkan toleransi dan ketergantungan panda individu tersebut (Sepriani, 2014). </w:t>
      </w:r>
    </w:p>
    <w:p w:rsidR="000B5442" w:rsidRDefault="000B5442" w:rsidP="000B5442">
      <w:pPr>
        <w:autoSpaceDE w:val="0"/>
        <w:autoSpaceDN w:val="0"/>
        <w:adjustRightInd w:val="0"/>
        <w:spacing w:after="0" w:line="480" w:lineRule="auto"/>
        <w:jc w:val="both"/>
        <w:rPr>
          <w:rFonts w:ascii="Times New Roman" w:hAnsi="Times New Roman"/>
          <w:color w:val="000000"/>
          <w:sz w:val="24"/>
          <w:szCs w:val="24"/>
          <w:lang w:eastAsia="id-ID"/>
        </w:rPr>
      </w:pPr>
    </w:p>
    <w:p w:rsidR="000B5442" w:rsidRDefault="000B5442" w:rsidP="000B5442">
      <w:pPr>
        <w:autoSpaceDE w:val="0"/>
        <w:autoSpaceDN w:val="0"/>
        <w:adjustRightInd w:val="0"/>
        <w:spacing w:after="0" w:line="480" w:lineRule="auto"/>
        <w:jc w:val="both"/>
        <w:rPr>
          <w:rFonts w:ascii="Times New Roman" w:hAnsi="Times New Roman"/>
          <w:color w:val="000000"/>
          <w:sz w:val="24"/>
          <w:szCs w:val="24"/>
          <w:lang w:eastAsia="id-ID"/>
        </w:rPr>
      </w:pPr>
    </w:p>
    <w:p w:rsidR="000B5442" w:rsidRPr="000B5442" w:rsidRDefault="000B5442" w:rsidP="000B5442">
      <w:pPr>
        <w:autoSpaceDE w:val="0"/>
        <w:autoSpaceDN w:val="0"/>
        <w:adjustRightInd w:val="0"/>
        <w:spacing w:after="0" w:line="480" w:lineRule="auto"/>
        <w:jc w:val="both"/>
        <w:rPr>
          <w:rFonts w:ascii="Times New Roman" w:hAnsi="Times New Roman"/>
          <w:color w:val="000000"/>
          <w:sz w:val="24"/>
          <w:szCs w:val="24"/>
          <w:lang w:eastAsia="id-ID"/>
        </w:rPr>
      </w:pPr>
    </w:p>
    <w:p w:rsidR="001B2127" w:rsidRDefault="00307960" w:rsidP="000B5442">
      <w:pPr>
        <w:autoSpaceDE w:val="0"/>
        <w:autoSpaceDN w:val="0"/>
        <w:adjustRightInd w:val="0"/>
        <w:spacing w:after="0" w:line="480" w:lineRule="auto"/>
        <w:jc w:val="both"/>
        <w:rPr>
          <w:rFonts w:ascii="Times New Roman" w:hAnsi="Times New Roman"/>
          <w:color w:val="000000"/>
          <w:sz w:val="24"/>
          <w:szCs w:val="24"/>
          <w:lang w:val="id-ID" w:eastAsia="id-ID"/>
        </w:rPr>
      </w:pPr>
      <w:r>
        <w:rPr>
          <w:rFonts w:ascii="Times New Roman" w:hAnsi="Times New Roman"/>
          <w:color w:val="000000"/>
          <w:sz w:val="24"/>
          <w:szCs w:val="24"/>
          <w:lang w:val="id-ID" w:eastAsia="id-ID"/>
        </w:rPr>
        <w:lastRenderedPageBreak/>
        <w:t xml:space="preserve">2)  Non-farmakologis </w:t>
      </w:r>
    </w:p>
    <w:p w:rsidR="001B2127" w:rsidRDefault="00307960" w:rsidP="000B5442">
      <w:pPr>
        <w:pStyle w:val="ListParagraph"/>
        <w:numPr>
          <w:ilvl w:val="0"/>
          <w:numId w:val="34"/>
        </w:numPr>
        <w:autoSpaceDE w:val="0"/>
        <w:autoSpaceDN w:val="0"/>
        <w:adjustRightInd w:val="0"/>
        <w:spacing w:after="0" w:line="480" w:lineRule="auto"/>
        <w:jc w:val="both"/>
        <w:rPr>
          <w:rFonts w:ascii="Times New Roman" w:hAnsi="Times New Roman"/>
          <w:color w:val="000000"/>
          <w:sz w:val="24"/>
          <w:szCs w:val="24"/>
          <w:lang w:val="id-ID" w:eastAsia="id-ID"/>
        </w:rPr>
      </w:pPr>
      <w:r>
        <w:rPr>
          <w:rFonts w:ascii="Times New Roman" w:hAnsi="Times New Roman"/>
          <w:color w:val="000000"/>
          <w:sz w:val="24"/>
          <w:szCs w:val="24"/>
          <w:lang w:val="id-ID" w:eastAsia="id-ID"/>
        </w:rPr>
        <w:t xml:space="preserve">Relaksasi </w:t>
      </w:r>
    </w:p>
    <w:p w:rsidR="001B2127" w:rsidRDefault="00307960" w:rsidP="000B5442">
      <w:pPr>
        <w:pStyle w:val="ListParagraph"/>
        <w:autoSpaceDE w:val="0"/>
        <w:autoSpaceDN w:val="0"/>
        <w:adjustRightInd w:val="0"/>
        <w:spacing w:after="0" w:line="480" w:lineRule="auto"/>
        <w:jc w:val="both"/>
        <w:rPr>
          <w:rFonts w:ascii="Times New Roman" w:hAnsi="Times New Roman"/>
          <w:color w:val="000000"/>
          <w:sz w:val="24"/>
          <w:szCs w:val="24"/>
          <w:lang w:val="id-ID" w:eastAsia="id-ID"/>
        </w:rPr>
      </w:pPr>
      <w:r>
        <w:rPr>
          <w:rFonts w:ascii="Times New Roman" w:hAnsi="Times New Roman"/>
          <w:color w:val="000000"/>
          <w:sz w:val="24"/>
          <w:szCs w:val="24"/>
          <w:lang w:val="id-ID" w:eastAsia="id-ID"/>
        </w:rPr>
        <w:t>Relaksasi adalah salah satu teknik dalam terapi perlakuan untuk mengurangi ketegangan dan kecemasa</w:t>
      </w:r>
      <w:r>
        <w:rPr>
          <w:rFonts w:ascii="Times New Roman" w:hAnsi="Times New Roman"/>
          <w:color w:val="000000"/>
          <w:sz w:val="24"/>
          <w:szCs w:val="24"/>
          <w:lang w:val="id-ID" w:eastAsia="id-ID"/>
        </w:rPr>
        <w:t>n. Relaksasi merupakan suatu terapi agar individu menjadi lebih rileks dengan menegangkan otot-otot tertentu dan kemudian relaksasi (Potter &amp; Perry, 2010). Teknik ini juga dapat dilakukan oleh pasien tanpa bantuan terapis dan dapat digunakan untuk menguran</w:t>
      </w:r>
      <w:r>
        <w:rPr>
          <w:rFonts w:ascii="Times New Roman" w:hAnsi="Times New Roman"/>
          <w:color w:val="000000"/>
          <w:sz w:val="24"/>
          <w:szCs w:val="24"/>
          <w:lang w:val="id-ID" w:eastAsia="id-ID"/>
        </w:rPr>
        <w:t>gi ketegangan dan kecemasan yang dialami sehari-hari dirumah. Relaksasi akan meningkatkan sekresi hormon endorfin dari dalam tubuh sehingga individu menjadi nyaman dan tidak akan berfokus pada kecemasan yang dialami. Terapi musik klasik</w:t>
      </w:r>
    </w:p>
    <w:p w:rsidR="001B2127" w:rsidRDefault="00307960" w:rsidP="000B5442">
      <w:pPr>
        <w:pStyle w:val="ListParagraph"/>
        <w:autoSpaceDE w:val="0"/>
        <w:autoSpaceDN w:val="0"/>
        <w:adjustRightInd w:val="0"/>
        <w:spacing w:after="0" w:line="480" w:lineRule="auto"/>
        <w:jc w:val="both"/>
        <w:rPr>
          <w:rFonts w:ascii="Times New Roman" w:hAnsi="Times New Roman"/>
          <w:color w:val="000000"/>
          <w:sz w:val="24"/>
          <w:szCs w:val="24"/>
          <w:lang w:val="id-ID" w:eastAsia="id-ID"/>
        </w:rPr>
      </w:pPr>
      <w:r>
        <w:rPr>
          <w:rFonts w:ascii="Times New Roman" w:hAnsi="Times New Roman"/>
          <w:color w:val="000000"/>
          <w:sz w:val="24"/>
          <w:szCs w:val="24"/>
          <w:lang w:val="id-ID" w:eastAsia="id-ID"/>
        </w:rPr>
        <w:t>termasuk salah satu</w:t>
      </w:r>
      <w:r>
        <w:rPr>
          <w:rFonts w:ascii="Times New Roman" w:hAnsi="Times New Roman"/>
          <w:color w:val="000000"/>
          <w:sz w:val="24"/>
          <w:szCs w:val="24"/>
          <w:lang w:val="id-ID" w:eastAsia="id-ID"/>
        </w:rPr>
        <w:t xml:space="preserve"> contoh musik yang memiliki fungsi untuk mengurangi ketegangan dan kecemasan (relaksasi). </w:t>
      </w:r>
    </w:p>
    <w:p w:rsidR="001B2127" w:rsidRDefault="00307960" w:rsidP="000B5442">
      <w:pPr>
        <w:pStyle w:val="ListParagraph"/>
        <w:numPr>
          <w:ilvl w:val="0"/>
          <w:numId w:val="34"/>
        </w:numPr>
        <w:autoSpaceDE w:val="0"/>
        <w:autoSpaceDN w:val="0"/>
        <w:adjustRightInd w:val="0"/>
        <w:spacing w:after="0" w:line="480" w:lineRule="auto"/>
        <w:jc w:val="both"/>
        <w:rPr>
          <w:rFonts w:ascii="Times New Roman" w:hAnsi="Times New Roman"/>
          <w:color w:val="000000"/>
          <w:sz w:val="24"/>
          <w:szCs w:val="24"/>
          <w:lang w:val="id-ID" w:eastAsia="id-ID"/>
        </w:rPr>
      </w:pPr>
      <w:r>
        <w:rPr>
          <w:rFonts w:ascii="Times New Roman" w:hAnsi="Times New Roman"/>
          <w:color w:val="000000"/>
          <w:sz w:val="24"/>
          <w:szCs w:val="24"/>
          <w:lang w:val="id-ID" w:eastAsia="id-ID"/>
        </w:rPr>
        <w:t xml:space="preserve">Distraksi </w:t>
      </w:r>
    </w:p>
    <w:p w:rsidR="001B2127" w:rsidRDefault="00307960" w:rsidP="000B5442">
      <w:pPr>
        <w:pStyle w:val="ListParagraph"/>
        <w:autoSpaceDE w:val="0"/>
        <w:autoSpaceDN w:val="0"/>
        <w:adjustRightInd w:val="0"/>
        <w:spacing w:after="0" w:line="480" w:lineRule="auto"/>
        <w:jc w:val="both"/>
        <w:rPr>
          <w:rFonts w:ascii="Times New Roman" w:hAnsi="Times New Roman"/>
          <w:color w:val="000000"/>
          <w:sz w:val="24"/>
          <w:szCs w:val="24"/>
          <w:lang w:eastAsia="id-ID"/>
        </w:rPr>
      </w:pPr>
      <w:r>
        <w:rPr>
          <w:rFonts w:ascii="Times New Roman" w:hAnsi="Times New Roman"/>
          <w:color w:val="000000"/>
          <w:sz w:val="24"/>
          <w:szCs w:val="24"/>
          <w:lang w:val="id-ID" w:eastAsia="id-ID"/>
        </w:rPr>
        <w:t>Distraksi merupakan metode untuk menghilangkan kecemasan dengan cara mengalihkan perhatian pada hal-hal lain sehingga individu akan lupa terhadap kecemas</w:t>
      </w:r>
      <w:r>
        <w:rPr>
          <w:rFonts w:ascii="Times New Roman" w:hAnsi="Times New Roman"/>
          <w:color w:val="000000"/>
          <w:sz w:val="24"/>
          <w:szCs w:val="24"/>
          <w:lang w:val="id-ID" w:eastAsia="id-ID"/>
        </w:rPr>
        <w:t xml:space="preserve">annya bahkan dapat menigkatkan toleransinya terhadap cemas yang dialami. Stimulus sensori yang menyenangkan menyebabkan pelepasan hormon endorfin yang bisa menghambat stimulus cemas yang mengakibatkan lebih sedikit stimuli cemas yang ditrasmisikan ke otak </w:t>
      </w:r>
      <w:r>
        <w:rPr>
          <w:rFonts w:ascii="Times New Roman" w:hAnsi="Times New Roman"/>
          <w:color w:val="000000"/>
          <w:sz w:val="24"/>
          <w:szCs w:val="24"/>
          <w:lang w:val="id-ID" w:eastAsia="id-ID"/>
        </w:rPr>
        <w:t xml:space="preserve">(Potter &amp;Perry, 2010). </w:t>
      </w:r>
    </w:p>
    <w:p w:rsidR="000B5442" w:rsidRDefault="000B5442" w:rsidP="000B5442">
      <w:pPr>
        <w:pStyle w:val="ListParagraph"/>
        <w:autoSpaceDE w:val="0"/>
        <w:autoSpaceDN w:val="0"/>
        <w:adjustRightInd w:val="0"/>
        <w:spacing w:after="0" w:line="480" w:lineRule="auto"/>
        <w:jc w:val="both"/>
        <w:rPr>
          <w:rFonts w:ascii="Times New Roman" w:hAnsi="Times New Roman"/>
          <w:color w:val="000000"/>
          <w:sz w:val="24"/>
          <w:szCs w:val="24"/>
          <w:lang w:eastAsia="id-ID"/>
        </w:rPr>
      </w:pPr>
    </w:p>
    <w:p w:rsidR="000B5442" w:rsidRPr="000B5442" w:rsidRDefault="000B5442" w:rsidP="000B5442">
      <w:pPr>
        <w:pStyle w:val="ListParagraph"/>
        <w:autoSpaceDE w:val="0"/>
        <w:autoSpaceDN w:val="0"/>
        <w:adjustRightInd w:val="0"/>
        <w:spacing w:after="0" w:line="480" w:lineRule="auto"/>
        <w:jc w:val="both"/>
        <w:rPr>
          <w:rFonts w:ascii="Times New Roman" w:hAnsi="Times New Roman"/>
          <w:color w:val="000000"/>
          <w:sz w:val="24"/>
          <w:szCs w:val="24"/>
          <w:lang w:eastAsia="id-ID"/>
        </w:rPr>
      </w:pPr>
    </w:p>
    <w:p w:rsidR="001B2127" w:rsidRDefault="00307960" w:rsidP="000B5442">
      <w:pPr>
        <w:pStyle w:val="ListParagraph"/>
        <w:numPr>
          <w:ilvl w:val="0"/>
          <w:numId w:val="35"/>
        </w:numPr>
        <w:autoSpaceDE w:val="0"/>
        <w:autoSpaceDN w:val="0"/>
        <w:adjustRightInd w:val="0"/>
        <w:spacing w:after="0" w:line="480" w:lineRule="auto"/>
        <w:jc w:val="both"/>
        <w:rPr>
          <w:rFonts w:ascii="Times New Roman" w:hAnsi="Times New Roman"/>
          <w:color w:val="000000"/>
          <w:sz w:val="24"/>
          <w:szCs w:val="24"/>
          <w:lang w:val="id-ID" w:eastAsia="id-ID"/>
        </w:rPr>
      </w:pPr>
      <w:r>
        <w:rPr>
          <w:rFonts w:ascii="Times New Roman" w:hAnsi="Times New Roman"/>
          <w:color w:val="000000"/>
          <w:sz w:val="24"/>
          <w:szCs w:val="24"/>
          <w:lang w:val="id-ID" w:eastAsia="id-ID"/>
        </w:rPr>
        <w:lastRenderedPageBreak/>
        <w:t xml:space="preserve">Pengendalian Pernafasan </w:t>
      </w:r>
    </w:p>
    <w:p w:rsidR="001B2127" w:rsidRDefault="00307960" w:rsidP="000B5442">
      <w:pPr>
        <w:pStyle w:val="ListParagraph"/>
        <w:autoSpaceDE w:val="0"/>
        <w:autoSpaceDN w:val="0"/>
        <w:adjustRightInd w:val="0"/>
        <w:spacing w:after="0" w:line="480" w:lineRule="auto"/>
        <w:jc w:val="both"/>
        <w:rPr>
          <w:rFonts w:ascii="Times New Roman" w:hAnsi="Times New Roman"/>
          <w:color w:val="000000"/>
          <w:sz w:val="24"/>
          <w:szCs w:val="24"/>
          <w:lang w:val="id-ID" w:eastAsia="id-ID"/>
        </w:rPr>
      </w:pPr>
      <w:r>
        <w:rPr>
          <w:rFonts w:ascii="Times New Roman" w:hAnsi="Times New Roman"/>
          <w:color w:val="000000"/>
          <w:sz w:val="24"/>
          <w:szCs w:val="24"/>
          <w:lang w:val="id-ID" w:eastAsia="id-ID"/>
        </w:rPr>
        <w:t>Pengendalian pernafasan merupakan suatu teknik untuk mengendalikan nafas yang sifatnya cepat dan memfokuskan diri pada pernafasan. Orang yang sedang mengalami kecemasan cenderung bernafas dengan cepat dan da</w:t>
      </w:r>
      <w:r>
        <w:rPr>
          <w:rFonts w:ascii="Times New Roman" w:hAnsi="Times New Roman"/>
          <w:color w:val="000000"/>
          <w:sz w:val="24"/>
          <w:szCs w:val="24"/>
          <w:lang w:val="id-ID" w:eastAsia="id-ID"/>
        </w:rPr>
        <w:t xml:space="preserve">ngkal karena adanya perasaan panik dan khawatir, padahal hal ini dapat meningkatkan rasa cemas. Pernafasan yang lebih lambat dan dalam selalu memiliki efek menenangkan, hal ini merupakan salah satu cara yang paling cepat untuk menghentikan serangan panik. </w:t>
      </w:r>
    </w:p>
    <w:p w:rsidR="001B2127" w:rsidRDefault="00307960" w:rsidP="000B5442">
      <w:pPr>
        <w:pStyle w:val="ListParagraph"/>
        <w:numPr>
          <w:ilvl w:val="0"/>
          <w:numId w:val="35"/>
        </w:numPr>
        <w:autoSpaceDE w:val="0"/>
        <w:autoSpaceDN w:val="0"/>
        <w:adjustRightInd w:val="0"/>
        <w:spacing w:after="0" w:line="480" w:lineRule="auto"/>
        <w:jc w:val="both"/>
        <w:rPr>
          <w:rFonts w:ascii="Times New Roman" w:hAnsi="Times New Roman"/>
          <w:color w:val="000000"/>
          <w:sz w:val="24"/>
          <w:szCs w:val="24"/>
          <w:lang w:val="id-ID" w:eastAsia="id-ID"/>
        </w:rPr>
      </w:pPr>
      <w:r>
        <w:rPr>
          <w:rFonts w:ascii="Times New Roman" w:hAnsi="Times New Roman"/>
          <w:color w:val="000000"/>
          <w:sz w:val="24"/>
          <w:szCs w:val="24"/>
          <w:lang w:val="id-ID" w:eastAsia="id-ID"/>
        </w:rPr>
        <w:t xml:space="preserve">Cognitif Behavior Therapy </w:t>
      </w:r>
    </w:p>
    <w:p w:rsidR="001B2127" w:rsidRDefault="00307960" w:rsidP="000B5442">
      <w:pPr>
        <w:pStyle w:val="ListParagraph"/>
        <w:autoSpaceDE w:val="0"/>
        <w:autoSpaceDN w:val="0"/>
        <w:adjustRightInd w:val="0"/>
        <w:spacing w:after="0" w:line="480" w:lineRule="auto"/>
        <w:jc w:val="both"/>
        <w:rPr>
          <w:rFonts w:ascii="Times New Roman" w:hAnsi="Times New Roman"/>
          <w:color w:val="000000"/>
          <w:sz w:val="24"/>
          <w:szCs w:val="24"/>
          <w:lang w:val="id-ID" w:eastAsia="id-ID"/>
        </w:rPr>
      </w:pPr>
      <w:r>
        <w:rPr>
          <w:rFonts w:ascii="Times New Roman" w:hAnsi="Times New Roman"/>
          <w:color w:val="000000"/>
          <w:sz w:val="24"/>
          <w:szCs w:val="24"/>
          <w:lang w:val="id-ID" w:eastAsia="id-ID"/>
        </w:rPr>
        <w:t>Cognitif behavior therapy merupakan suatu pendekatan belajar terhadap terapi yang menggabungkan teknik kognitif dan behavioral. Terapi ini berupaya untuk mengintegrasikan teknik-teknik terapeutik yang berfokus untuk membantu ind</w:t>
      </w:r>
      <w:r>
        <w:rPr>
          <w:rFonts w:ascii="Times New Roman" w:hAnsi="Times New Roman"/>
          <w:color w:val="000000"/>
          <w:sz w:val="24"/>
          <w:szCs w:val="24"/>
          <w:lang w:val="id-ID" w:eastAsia="id-ID"/>
        </w:rPr>
        <w:t>ividu melakukan perubahan, tidak hanya pada perilaku yang nyata, tetapi juga dalam pemikiran, keyakinan, dan sikap yang mendasarinya.</w:t>
      </w:r>
    </w:p>
    <w:p w:rsidR="001B2127" w:rsidRDefault="00307960" w:rsidP="000B5442">
      <w:pPr>
        <w:autoSpaceDE w:val="0"/>
        <w:autoSpaceDN w:val="0"/>
        <w:adjustRightInd w:val="0"/>
        <w:spacing w:after="0" w:line="480" w:lineRule="auto"/>
        <w:jc w:val="both"/>
        <w:rPr>
          <w:rFonts w:ascii="Times New Roman" w:eastAsia="Calibri" w:hAnsi="Times New Roman"/>
          <w:b/>
          <w:bCs/>
          <w:color w:val="000000"/>
          <w:sz w:val="24"/>
          <w:szCs w:val="24"/>
          <w:lang w:val="id-ID" w:eastAsia="en-US"/>
        </w:rPr>
      </w:pPr>
      <w:r>
        <w:rPr>
          <w:rFonts w:ascii="Times New Roman" w:eastAsia="Calibri" w:hAnsi="Times New Roman"/>
          <w:b/>
          <w:bCs/>
          <w:color w:val="000000"/>
          <w:sz w:val="24"/>
          <w:szCs w:val="24"/>
          <w:lang w:eastAsia="en-US"/>
        </w:rPr>
        <w:t>2.1.2.</w:t>
      </w:r>
      <w:r>
        <w:rPr>
          <w:rFonts w:ascii="Times New Roman" w:eastAsia="Calibri" w:hAnsi="Times New Roman"/>
          <w:b/>
          <w:bCs/>
          <w:color w:val="000000"/>
          <w:sz w:val="24"/>
          <w:szCs w:val="24"/>
          <w:lang w:val="id-ID" w:eastAsia="en-US"/>
        </w:rPr>
        <w:t>8</w:t>
      </w:r>
      <w:r>
        <w:rPr>
          <w:rFonts w:ascii="Times New Roman" w:eastAsia="Calibri" w:hAnsi="Times New Roman"/>
          <w:b/>
          <w:bCs/>
          <w:color w:val="000000"/>
          <w:sz w:val="24"/>
          <w:szCs w:val="24"/>
          <w:lang w:eastAsia="en-US"/>
        </w:rPr>
        <w:t xml:space="preserve">  </w:t>
      </w:r>
      <w:r>
        <w:rPr>
          <w:rFonts w:ascii="Times New Roman" w:eastAsia="Calibri" w:hAnsi="Times New Roman"/>
          <w:b/>
          <w:bCs/>
          <w:color w:val="000000"/>
          <w:sz w:val="24"/>
          <w:szCs w:val="24"/>
          <w:lang w:val="id-ID" w:eastAsia="en-US"/>
        </w:rPr>
        <w:t>Alat Ukur Penilaian Kecemasan</w:t>
      </w:r>
    </w:p>
    <w:p w:rsidR="001B2127" w:rsidRDefault="00307960" w:rsidP="000B5442">
      <w:pPr>
        <w:autoSpaceDE w:val="0"/>
        <w:autoSpaceDN w:val="0"/>
        <w:adjustRightInd w:val="0"/>
        <w:spacing w:after="0" w:line="480" w:lineRule="auto"/>
        <w:ind w:firstLine="720"/>
        <w:jc w:val="both"/>
        <w:rPr>
          <w:rFonts w:ascii="Times New Roman" w:eastAsia="Calibri" w:hAnsi="Times New Roman"/>
          <w:color w:val="000000"/>
          <w:sz w:val="24"/>
          <w:szCs w:val="24"/>
          <w:lang w:val="id-ID" w:eastAsia="en-US"/>
        </w:rPr>
      </w:pPr>
      <w:r>
        <w:rPr>
          <w:rFonts w:ascii="Times New Roman" w:eastAsia="Calibri" w:hAnsi="Times New Roman"/>
          <w:color w:val="000000"/>
          <w:sz w:val="24"/>
          <w:szCs w:val="24"/>
          <w:lang w:val="id-ID" w:eastAsia="en-US"/>
        </w:rPr>
        <w:t xml:space="preserve">Tingkat  kecemasan adalah hasil penelitian terhadap berat ringannya kecemasan yang </w:t>
      </w:r>
      <w:r>
        <w:rPr>
          <w:rFonts w:ascii="Times New Roman" w:eastAsia="Calibri" w:hAnsi="Times New Roman"/>
          <w:color w:val="000000"/>
          <w:sz w:val="24"/>
          <w:szCs w:val="24"/>
          <w:lang w:val="id-ID" w:eastAsia="en-US"/>
        </w:rPr>
        <w:t xml:space="preserve">dialami seseorang. Tingkat kecemasan dapat diukur menggunakan skala </w:t>
      </w:r>
      <w:r>
        <w:rPr>
          <w:rFonts w:ascii="Times New Roman" w:eastAsia="Calibri" w:hAnsi="Times New Roman"/>
          <w:i/>
          <w:iCs/>
          <w:color w:val="000000"/>
          <w:sz w:val="24"/>
          <w:szCs w:val="24"/>
          <w:lang w:val="id-ID" w:eastAsia="en-US"/>
        </w:rPr>
        <w:t xml:space="preserve">Depression Anxiety Stress Scale </w:t>
      </w:r>
      <w:r>
        <w:rPr>
          <w:rFonts w:ascii="Times New Roman" w:eastAsia="Calibri" w:hAnsi="Times New Roman"/>
          <w:color w:val="000000"/>
          <w:sz w:val="24"/>
          <w:szCs w:val="24"/>
          <w:lang w:val="id-ID" w:eastAsia="en-US"/>
        </w:rPr>
        <w:t xml:space="preserve">(DASS 42) versi original dan </w:t>
      </w:r>
      <w:r>
        <w:rPr>
          <w:rFonts w:ascii="Times New Roman" w:eastAsia="Calibri" w:hAnsi="Times New Roman"/>
          <w:i/>
          <w:iCs/>
          <w:color w:val="000000"/>
          <w:sz w:val="24"/>
          <w:szCs w:val="24"/>
          <w:lang w:val="id-ID" w:eastAsia="en-US"/>
        </w:rPr>
        <w:t xml:space="preserve">Depression Anxiety Stress Scale </w:t>
      </w:r>
      <w:r>
        <w:rPr>
          <w:rFonts w:ascii="Times New Roman" w:eastAsia="Calibri" w:hAnsi="Times New Roman"/>
          <w:color w:val="000000"/>
          <w:sz w:val="24"/>
          <w:szCs w:val="24"/>
          <w:lang w:val="id-ID" w:eastAsia="en-US"/>
        </w:rPr>
        <w:t xml:space="preserve">(DASS 21) versi indonesia, Skala ini memiliki 3 dimensi dan 7 </w:t>
      </w:r>
      <w:r>
        <w:rPr>
          <w:rFonts w:ascii="Times New Roman" w:eastAsia="Calibri" w:hAnsi="Times New Roman"/>
          <w:color w:val="000000"/>
          <w:sz w:val="24"/>
          <w:szCs w:val="24"/>
          <w:lang w:eastAsia="en-US"/>
        </w:rPr>
        <w:t>sssss</w:t>
      </w:r>
      <w:r>
        <w:rPr>
          <w:rFonts w:ascii="Times New Roman" w:eastAsia="Calibri" w:hAnsi="Times New Roman"/>
          <w:color w:val="000000"/>
          <w:sz w:val="24"/>
          <w:szCs w:val="24"/>
          <w:lang w:val="id-ID" w:eastAsia="en-US"/>
        </w:rPr>
        <w:t>item di setiap subvariabelny</w:t>
      </w:r>
      <w:r>
        <w:rPr>
          <w:rFonts w:ascii="Times New Roman" w:eastAsia="Calibri" w:hAnsi="Times New Roman"/>
          <w:color w:val="000000"/>
          <w:sz w:val="24"/>
          <w:szCs w:val="24"/>
          <w:lang w:val="id-ID" w:eastAsia="en-US"/>
        </w:rPr>
        <w:t>a. Depression Anxiety</w:t>
      </w:r>
      <w:r>
        <w:rPr>
          <w:rFonts w:ascii="Times New Roman" w:eastAsia="Calibri" w:hAnsi="Times New Roman"/>
          <w:color w:val="000000"/>
          <w:sz w:val="24"/>
          <w:szCs w:val="24"/>
          <w:lang w:eastAsia="en-US"/>
        </w:rPr>
        <w:t xml:space="preserve"> Stress</w:t>
      </w:r>
      <w:r>
        <w:rPr>
          <w:rFonts w:ascii="Times New Roman" w:eastAsia="Calibri" w:hAnsi="Times New Roman"/>
          <w:color w:val="000000"/>
          <w:sz w:val="24"/>
          <w:szCs w:val="24"/>
          <w:lang w:val="id-ID" w:eastAsia="en-US"/>
        </w:rPr>
        <w:t xml:space="preserve"> Scale 21 (DASS) terdiri dari 21 pertanyaan skala 0 : tidak sesuai dengan pribadi saya sama sekali, atau tidak pernah. Skala 1 : sesuai dengan pribadi saya sampai tingkat </w:t>
      </w:r>
      <w:r>
        <w:rPr>
          <w:rFonts w:ascii="Times New Roman" w:eastAsia="Calibri" w:hAnsi="Times New Roman"/>
          <w:color w:val="000000"/>
          <w:sz w:val="24"/>
          <w:szCs w:val="24"/>
          <w:lang w:val="id-ID" w:eastAsia="en-US"/>
        </w:rPr>
        <w:lastRenderedPageBreak/>
        <w:t>tertentu atau kadang- kadang. Skala 2 : sesuai dengan pri</w:t>
      </w:r>
      <w:r>
        <w:rPr>
          <w:rFonts w:ascii="Times New Roman" w:eastAsia="Calibri" w:hAnsi="Times New Roman"/>
          <w:color w:val="000000"/>
          <w:sz w:val="24"/>
          <w:szCs w:val="24"/>
          <w:lang w:val="id-ID" w:eastAsia="en-US"/>
        </w:rPr>
        <w:t>badi saya sampai batas yang dapat dipertimbangkan atau lumayan sering dan skala 3 : sangat sesuai dengan pribadi saya, atau sering sekali. Hasil ukur : tingkat kecemasan  pada instrument ini berupa normal, ringan, sedang, berat, dan sangat berat. Jumlah sk</w:t>
      </w:r>
      <w:r>
        <w:rPr>
          <w:rFonts w:ascii="Times New Roman" w:eastAsia="Calibri" w:hAnsi="Times New Roman"/>
          <w:color w:val="000000"/>
          <w:sz w:val="24"/>
          <w:szCs w:val="24"/>
          <w:lang w:val="id-ID" w:eastAsia="en-US"/>
        </w:rPr>
        <w:t>or dari jumlah pernyataan item tersebut, memiliki makna : normal :  ringan : 15-18, sedang : 19-25, parah : 26-33, sangat parah: &gt;34 dengan skala ordinal (Darmawan, 2021)</w:t>
      </w:r>
      <w:r>
        <w:rPr>
          <w:rFonts w:ascii="Times New Roman" w:eastAsia="Calibri" w:hAnsi="Times New Roman"/>
          <w:color w:val="000000"/>
          <w:sz w:val="24"/>
          <w:szCs w:val="24"/>
          <w:lang w:eastAsia="en-US"/>
        </w:rPr>
        <w:t>.</w:t>
      </w:r>
    </w:p>
    <w:p w:rsidR="001B2127" w:rsidRDefault="001B2127" w:rsidP="000B5442">
      <w:pPr>
        <w:autoSpaceDE w:val="0"/>
        <w:autoSpaceDN w:val="0"/>
        <w:adjustRightInd w:val="0"/>
        <w:spacing w:after="0" w:line="240" w:lineRule="auto"/>
        <w:jc w:val="both"/>
        <w:rPr>
          <w:rFonts w:ascii="Times New Roman" w:eastAsia="Calibri" w:hAnsi="Times New Roman"/>
          <w:color w:val="000000"/>
          <w:sz w:val="24"/>
          <w:szCs w:val="24"/>
          <w:lang w:eastAsia="en-US"/>
        </w:rPr>
      </w:pPr>
    </w:p>
    <w:p w:rsidR="001B2127" w:rsidRDefault="00307960" w:rsidP="000B5442">
      <w:pPr>
        <w:autoSpaceDE w:val="0"/>
        <w:autoSpaceDN w:val="0"/>
        <w:adjustRightInd w:val="0"/>
        <w:spacing w:after="0" w:line="480" w:lineRule="auto"/>
        <w:jc w:val="both"/>
        <w:rPr>
          <w:rFonts w:ascii="Times New Roman" w:eastAsia="Calibri" w:hAnsi="Times New Roman"/>
          <w:b/>
          <w:bCs/>
          <w:color w:val="000000"/>
          <w:sz w:val="24"/>
          <w:szCs w:val="24"/>
          <w:lang w:val="id-ID" w:eastAsia="en-US"/>
        </w:rPr>
      </w:pPr>
      <w:r>
        <w:rPr>
          <w:rFonts w:ascii="Times New Roman" w:eastAsia="Calibri" w:hAnsi="Times New Roman"/>
          <w:b/>
          <w:bCs/>
          <w:color w:val="000000"/>
          <w:sz w:val="24"/>
          <w:szCs w:val="24"/>
          <w:lang w:eastAsia="en-US"/>
        </w:rPr>
        <w:t xml:space="preserve">2.1.3   </w:t>
      </w:r>
      <w:r>
        <w:rPr>
          <w:rFonts w:ascii="Times New Roman" w:eastAsia="Calibri" w:hAnsi="Times New Roman"/>
          <w:b/>
          <w:bCs/>
          <w:color w:val="000000"/>
          <w:sz w:val="24"/>
          <w:szCs w:val="24"/>
          <w:lang w:val="id-ID" w:eastAsia="en-US"/>
        </w:rPr>
        <w:t xml:space="preserve">Konsep Stroke </w:t>
      </w:r>
    </w:p>
    <w:p w:rsidR="001B2127" w:rsidRDefault="00307960" w:rsidP="000B5442">
      <w:pPr>
        <w:autoSpaceDE w:val="0"/>
        <w:autoSpaceDN w:val="0"/>
        <w:adjustRightInd w:val="0"/>
        <w:spacing w:after="0" w:line="480" w:lineRule="auto"/>
        <w:jc w:val="both"/>
        <w:rPr>
          <w:rFonts w:ascii="Times New Roman" w:eastAsia="Calibri" w:hAnsi="Times New Roman"/>
          <w:b/>
          <w:bCs/>
          <w:color w:val="000000"/>
          <w:sz w:val="24"/>
          <w:szCs w:val="24"/>
          <w:lang w:eastAsia="en-US"/>
        </w:rPr>
      </w:pPr>
      <w:r>
        <w:rPr>
          <w:rFonts w:ascii="Times New Roman" w:eastAsia="Calibri" w:hAnsi="Times New Roman"/>
          <w:b/>
          <w:bCs/>
          <w:color w:val="000000"/>
          <w:sz w:val="24"/>
          <w:szCs w:val="24"/>
          <w:lang w:val="id-ID" w:eastAsia="en-US"/>
        </w:rPr>
        <w:t>2.</w:t>
      </w:r>
      <w:r>
        <w:rPr>
          <w:rFonts w:ascii="Times New Roman" w:eastAsia="Calibri" w:hAnsi="Times New Roman"/>
          <w:b/>
          <w:bCs/>
          <w:color w:val="000000"/>
          <w:sz w:val="24"/>
          <w:szCs w:val="24"/>
          <w:lang w:eastAsia="en-US"/>
        </w:rPr>
        <w:t>1.3</w:t>
      </w:r>
      <w:r>
        <w:rPr>
          <w:rFonts w:ascii="Times New Roman" w:eastAsia="Calibri" w:hAnsi="Times New Roman"/>
          <w:b/>
          <w:bCs/>
          <w:color w:val="000000"/>
          <w:sz w:val="24"/>
          <w:szCs w:val="24"/>
          <w:lang w:val="id-ID" w:eastAsia="en-US"/>
        </w:rPr>
        <w:t xml:space="preserve">.1 Pengertian Stroke </w:t>
      </w:r>
    </w:p>
    <w:p w:rsidR="001B2127" w:rsidRDefault="00307960" w:rsidP="000B5442">
      <w:pPr>
        <w:autoSpaceDE w:val="0"/>
        <w:autoSpaceDN w:val="0"/>
        <w:adjustRightInd w:val="0"/>
        <w:spacing w:after="0" w:line="480" w:lineRule="auto"/>
        <w:ind w:firstLine="720"/>
        <w:jc w:val="both"/>
        <w:rPr>
          <w:rFonts w:ascii="Times New Roman" w:eastAsia="Calibri" w:hAnsi="Times New Roman"/>
          <w:color w:val="000000"/>
          <w:sz w:val="24"/>
          <w:szCs w:val="24"/>
          <w:lang w:val="id-ID" w:eastAsia="en-US"/>
        </w:rPr>
      </w:pPr>
      <w:r>
        <w:rPr>
          <w:rFonts w:ascii="Times New Roman" w:eastAsia="Calibri" w:hAnsi="Times New Roman"/>
          <w:color w:val="000000"/>
          <w:sz w:val="24"/>
          <w:szCs w:val="24"/>
          <w:lang w:val="id-ID" w:eastAsia="en-US"/>
        </w:rPr>
        <w:t>Stroke adalah cedera otak traumatis mendadak, progresif, dan cepat yang disebabkan oleh gangguan nontraumatik pada aliran darah ke otak dengan gejala seperti kelumpuhan seluruh wajah atau ekstermitas, gangguan bicara dan bahasa, bicara pelo, penurunan kesa</w:t>
      </w:r>
      <w:r>
        <w:rPr>
          <w:rFonts w:ascii="Times New Roman" w:eastAsia="Calibri" w:hAnsi="Times New Roman"/>
          <w:color w:val="000000"/>
          <w:sz w:val="24"/>
          <w:szCs w:val="24"/>
          <w:lang w:val="id-ID" w:eastAsia="en-US"/>
        </w:rPr>
        <w:t xml:space="preserve">daran, gangguan penglihatan (Dwi Prabowo et al., 2020). </w:t>
      </w:r>
    </w:p>
    <w:p w:rsidR="001B2127" w:rsidRDefault="00307960" w:rsidP="000B5442">
      <w:pPr>
        <w:autoSpaceDE w:val="0"/>
        <w:autoSpaceDN w:val="0"/>
        <w:adjustRightInd w:val="0"/>
        <w:spacing w:after="0" w:line="480" w:lineRule="auto"/>
        <w:ind w:firstLine="720"/>
        <w:jc w:val="both"/>
        <w:rPr>
          <w:rFonts w:ascii="Times New Roman" w:eastAsia="Calibri" w:hAnsi="Times New Roman"/>
          <w:color w:val="000000"/>
          <w:sz w:val="24"/>
          <w:szCs w:val="24"/>
          <w:lang w:val="id-ID" w:eastAsia="en-US"/>
        </w:rPr>
      </w:pPr>
      <w:r>
        <w:rPr>
          <w:rFonts w:ascii="Times New Roman" w:eastAsia="Calibri" w:hAnsi="Times New Roman"/>
          <w:color w:val="000000"/>
          <w:sz w:val="24"/>
          <w:szCs w:val="24"/>
          <w:lang w:val="id-ID" w:eastAsia="en-US"/>
        </w:rPr>
        <w:t xml:space="preserve">Stroke adalah pembuluh darah otak yang mengalami penyumbatan atau pecah yang mengakibatkan otak tidak mendapatkan pasokan darah yang membawa oksigen sehingga terjadi kematian sel atau jaringan otak. </w:t>
      </w:r>
      <w:r>
        <w:rPr>
          <w:rFonts w:ascii="Times New Roman" w:eastAsia="Calibri" w:hAnsi="Times New Roman"/>
          <w:color w:val="000000"/>
          <w:sz w:val="24"/>
          <w:szCs w:val="24"/>
          <w:lang w:val="id-ID" w:eastAsia="en-US"/>
        </w:rPr>
        <w:t>(Ns.Ferawati et al., 2020)</w:t>
      </w:r>
      <w:r>
        <w:rPr>
          <w:rFonts w:ascii="Times New Roman" w:eastAsia="Calibri" w:hAnsi="Times New Roman"/>
          <w:color w:val="000000"/>
          <w:sz w:val="24"/>
          <w:szCs w:val="24"/>
          <w:lang w:eastAsia="en-US"/>
        </w:rPr>
        <w:t>.</w:t>
      </w:r>
    </w:p>
    <w:p w:rsidR="001B2127" w:rsidRDefault="00307960" w:rsidP="000B5442">
      <w:pPr>
        <w:autoSpaceDE w:val="0"/>
        <w:autoSpaceDN w:val="0"/>
        <w:adjustRightInd w:val="0"/>
        <w:spacing w:after="0" w:line="480" w:lineRule="auto"/>
        <w:jc w:val="both"/>
        <w:rPr>
          <w:rFonts w:ascii="Times New Roman" w:eastAsia="Calibri" w:hAnsi="Times New Roman"/>
          <w:color w:val="000000"/>
          <w:sz w:val="24"/>
          <w:szCs w:val="24"/>
          <w:lang w:val="id-ID" w:eastAsia="en-US"/>
        </w:rPr>
      </w:pPr>
      <w:r>
        <w:rPr>
          <w:rFonts w:ascii="Times New Roman" w:eastAsia="Calibri" w:hAnsi="Times New Roman"/>
          <w:b/>
          <w:bCs/>
          <w:color w:val="000000"/>
          <w:sz w:val="24"/>
          <w:szCs w:val="24"/>
          <w:lang w:val="id-ID" w:eastAsia="en-US"/>
        </w:rPr>
        <w:t>2.</w:t>
      </w:r>
      <w:r>
        <w:rPr>
          <w:rFonts w:ascii="Times New Roman" w:eastAsia="Calibri" w:hAnsi="Times New Roman"/>
          <w:b/>
          <w:bCs/>
          <w:color w:val="000000"/>
          <w:sz w:val="24"/>
          <w:szCs w:val="24"/>
          <w:lang w:eastAsia="en-US"/>
        </w:rPr>
        <w:t>1.3</w:t>
      </w:r>
      <w:r>
        <w:rPr>
          <w:rFonts w:ascii="Times New Roman" w:eastAsia="Calibri" w:hAnsi="Times New Roman"/>
          <w:b/>
          <w:bCs/>
          <w:color w:val="000000"/>
          <w:sz w:val="24"/>
          <w:szCs w:val="24"/>
          <w:lang w:val="id-ID" w:eastAsia="en-US"/>
        </w:rPr>
        <w:t xml:space="preserve">.2 Klasifikasi </w:t>
      </w:r>
    </w:p>
    <w:p w:rsidR="001B2127" w:rsidRDefault="00307960" w:rsidP="000B5442">
      <w:pPr>
        <w:spacing w:after="0" w:line="480" w:lineRule="auto"/>
        <w:ind w:firstLine="720"/>
        <w:jc w:val="both"/>
        <w:rPr>
          <w:rFonts w:ascii="Times New Roman" w:eastAsia="Calibri" w:hAnsi="Times New Roman"/>
          <w:color w:val="000000"/>
          <w:sz w:val="24"/>
          <w:szCs w:val="24"/>
          <w:lang w:val="id-ID" w:eastAsia="en-US"/>
        </w:rPr>
      </w:pPr>
      <w:r>
        <w:rPr>
          <w:rFonts w:ascii="Times New Roman" w:eastAsia="Calibri" w:hAnsi="Times New Roman"/>
          <w:sz w:val="24"/>
          <w:szCs w:val="24"/>
          <w:lang w:val="id-ID" w:eastAsia="en-US"/>
        </w:rPr>
        <w:t>Secara klinis stroke dapat dibagi atas 2 jenis yaitu stroke non hemoragik dan stroke hemoragik. Pertama, Stroke non hemoragik (iskemik). Secara patofisiologis stroke non hemoragik (iskemik) adalah kematian j</w:t>
      </w:r>
      <w:r>
        <w:rPr>
          <w:rFonts w:ascii="Times New Roman" w:eastAsia="Calibri" w:hAnsi="Times New Roman"/>
          <w:sz w:val="24"/>
          <w:szCs w:val="24"/>
          <w:lang w:val="id-ID" w:eastAsia="en-US"/>
        </w:rPr>
        <w:t xml:space="preserve">aringan otak karena pasokan darah yang tidak adekuat. Secara klinis stroke non hemoragik </w:t>
      </w:r>
      <w:r>
        <w:rPr>
          <w:rFonts w:ascii="Times New Roman" w:eastAsia="Calibri" w:hAnsi="Times New Roman"/>
          <w:sz w:val="24"/>
          <w:szCs w:val="24"/>
          <w:lang w:val="id-ID" w:eastAsia="en-US"/>
        </w:rPr>
        <w:lastRenderedPageBreak/>
        <w:t xml:space="preserve">(iskemik) merupakan defisit neurologis fokal yang timbul akut dan berlangsung </w:t>
      </w:r>
      <w:r>
        <w:rPr>
          <w:rFonts w:ascii="Times New Roman" w:eastAsia="Calibri" w:hAnsi="Times New Roman"/>
          <w:color w:val="000000"/>
          <w:sz w:val="24"/>
          <w:szCs w:val="24"/>
          <w:lang w:val="id-ID" w:eastAsia="en-US"/>
        </w:rPr>
        <w:t>lebih lama dari 24 jam serta tidak disebabkan oleh perdarahan.</w:t>
      </w:r>
    </w:p>
    <w:p w:rsidR="001B2127" w:rsidRDefault="00307960" w:rsidP="000B5442">
      <w:pPr>
        <w:spacing w:after="0" w:line="480" w:lineRule="auto"/>
        <w:ind w:firstLine="720"/>
        <w:jc w:val="both"/>
        <w:rPr>
          <w:rFonts w:ascii="Times New Roman" w:eastAsia="Calibri" w:hAnsi="Times New Roman"/>
          <w:color w:val="000000"/>
          <w:sz w:val="24"/>
          <w:szCs w:val="24"/>
          <w:lang w:val="id-ID" w:eastAsia="en-US"/>
        </w:rPr>
      </w:pPr>
      <w:r>
        <w:rPr>
          <w:rFonts w:ascii="Times New Roman" w:eastAsia="Calibri" w:hAnsi="Times New Roman"/>
          <w:color w:val="000000"/>
          <w:sz w:val="24"/>
          <w:szCs w:val="24"/>
          <w:lang w:val="id-ID" w:eastAsia="en-US"/>
        </w:rPr>
        <w:t>Stroke non hemoragik dibag</w:t>
      </w:r>
      <w:r>
        <w:rPr>
          <w:rFonts w:ascii="Times New Roman" w:eastAsia="Calibri" w:hAnsi="Times New Roman"/>
          <w:color w:val="000000"/>
          <w:sz w:val="24"/>
          <w:szCs w:val="24"/>
          <w:lang w:val="id-ID" w:eastAsia="en-US"/>
        </w:rPr>
        <w:t>i berdasarkan manifestasi klinis dan kausal, yaitu: (1). Berdasarkan manifestasi klinis: (a). Serangan iskemik Sepintas/Transient Ischemic Attack (TIA). Pada bentuk ini gejala neurologik yang timbul akibat gangguan peredaran darah di otak akan menghilang d</w:t>
      </w:r>
      <w:r>
        <w:rPr>
          <w:rFonts w:ascii="Times New Roman" w:eastAsia="Calibri" w:hAnsi="Times New Roman"/>
          <w:color w:val="000000"/>
          <w:sz w:val="24"/>
          <w:szCs w:val="24"/>
          <w:lang w:val="id-ID" w:eastAsia="en-US"/>
        </w:rPr>
        <w:t>alam waktu 24 jam. (b). Defisit Neurologik Iskemik Sepintas/Reversible Ischemic Neurological Deficit (RIND). Gejala neuro logik yang timbul akan menghilang dalam waktu lebih lama dan 24 jam, tapi tidak lebih dari seminggu. (c). Stroke progresif (Progressiv</w:t>
      </w:r>
      <w:r>
        <w:rPr>
          <w:rFonts w:ascii="Times New Roman" w:eastAsia="Calibri" w:hAnsi="Times New Roman"/>
          <w:color w:val="000000"/>
          <w:sz w:val="24"/>
          <w:szCs w:val="24"/>
          <w:lang w:val="id-ID" w:eastAsia="en-US"/>
        </w:rPr>
        <w:t>e Stroke/Stroke in evolution). Gejala neurologik makin lama makin berat. (d). Stroke Komplit (Complete Stroke) Gejala klinis sudah menetap. (2). Berdasarkan kausal: (a). Stroke trombotik. Stroke trombotik adalah jenis stroke karena pembuluh darah dari jant</w:t>
      </w:r>
      <w:r>
        <w:rPr>
          <w:rFonts w:ascii="Times New Roman" w:eastAsia="Calibri" w:hAnsi="Times New Roman"/>
          <w:color w:val="000000"/>
          <w:sz w:val="24"/>
          <w:szCs w:val="24"/>
          <w:lang w:val="id-ID" w:eastAsia="en-US"/>
        </w:rPr>
        <w:t>ung yang menuju otak mengalami penyempitan. Hal ini dapat disebabkan oleh terja dinya aterosklerosis, sebagai akibat tingginya kadar kolesterol dan ting ginya tekanan darah. (b). Stroke emboli/non trombotik. Jenis stroke ini terjadi karena emboli yang dapa</w:t>
      </w:r>
      <w:r>
        <w:rPr>
          <w:rFonts w:ascii="Times New Roman" w:eastAsia="Calibri" w:hAnsi="Times New Roman"/>
          <w:color w:val="000000"/>
          <w:sz w:val="24"/>
          <w:szCs w:val="24"/>
          <w:lang w:val="id-ID" w:eastAsia="en-US"/>
        </w:rPr>
        <w:t>t terdiri dari debris kolesterol, gumpalan trombosit dan fibrin, menyumbat pembuluh darah yang lebih kecil yang merupakan cabang dari pembuluh arteri utama yang menuju otak. Bagian dari otak yang tidak dialiri darah akan meng alami kerusakan dan tidak berf</w:t>
      </w:r>
      <w:r>
        <w:rPr>
          <w:rFonts w:ascii="Times New Roman" w:eastAsia="Calibri" w:hAnsi="Times New Roman"/>
          <w:color w:val="000000"/>
          <w:sz w:val="24"/>
          <w:szCs w:val="24"/>
          <w:lang w:val="id-ID" w:eastAsia="en-US"/>
        </w:rPr>
        <w:t xml:space="preserve">ungsi lagi. </w:t>
      </w:r>
    </w:p>
    <w:p w:rsidR="001B2127" w:rsidRDefault="00307960">
      <w:pPr>
        <w:autoSpaceDE w:val="0"/>
        <w:autoSpaceDN w:val="0"/>
        <w:adjustRightInd w:val="0"/>
        <w:spacing w:after="0" w:line="480" w:lineRule="auto"/>
        <w:jc w:val="both"/>
        <w:rPr>
          <w:rFonts w:ascii="Times New Roman" w:eastAsia="Calibri" w:hAnsi="Times New Roman"/>
          <w:color w:val="000000"/>
          <w:sz w:val="24"/>
          <w:szCs w:val="24"/>
          <w:lang w:val="id-ID" w:eastAsia="en-US"/>
        </w:rPr>
      </w:pPr>
      <w:r>
        <w:rPr>
          <w:rFonts w:ascii="Times New Roman" w:eastAsia="Calibri" w:hAnsi="Times New Roman"/>
          <w:color w:val="000000"/>
          <w:sz w:val="24"/>
          <w:szCs w:val="24"/>
          <w:lang w:val="id-ID" w:eastAsia="en-US"/>
        </w:rPr>
        <w:t>Kedua, Stroke hemoragik. Stroke hemoragik disebabkan oleh perdarahan non traumatik di otak. Menurut WHO International Classi fication of Disease (ICD) stroke hemoragik dibagi atas: (1). Perdarahan Sub Arachnoidal (PSA). PSA adalah keadaan akut</w:t>
      </w:r>
      <w:r>
        <w:rPr>
          <w:rFonts w:ascii="Times New Roman" w:eastAsia="Calibri" w:hAnsi="Times New Roman"/>
          <w:color w:val="000000"/>
          <w:sz w:val="24"/>
          <w:szCs w:val="24"/>
          <w:lang w:val="id-ID" w:eastAsia="en-US"/>
        </w:rPr>
        <w:t xml:space="preserve"> dimana terdapatnya atau masuknya darah ke dalam ruangan </w:t>
      </w:r>
      <w:r>
        <w:rPr>
          <w:rFonts w:ascii="Times New Roman" w:eastAsia="Calibri" w:hAnsi="Times New Roman"/>
          <w:color w:val="000000"/>
          <w:sz w:val="24"/>
          <w:szCs w:val="24"/>
          <w:lang w:val="id-ID" w:eastAsia="en-US"/>
        </w:rPr>
        <w:lastRenderedPageBreak/>
        <w:t xml:space="preserve">subaraknoid. Penyebab uta ma PSA adalah aneurisma intrakranial (Bustan, M..N., 1997; Harsono, 2003; PERDOSSI, 1996; Lumbantobing, SM., 2001; Shimberg, </w:t>
      </w:r>
    </w:p>
    <w:p w:rsidR="001B2127" w:rsidRDefault="00307960">
      <w:pPr>
        <w:autoSpaceDE w:val="0"/>
        <w:autoSpaceDN w:val="0"/>
        <w:adjustRightInd w:val="0"/>
        <w:spacing w:after="0" w:line="480" w:lineRule="auto"/>
        <w:jc w:val="both"/>
        <w:rPr>
          <w:rFonts w:ascii="Times New Roman" w:eastAsia="Calibri" w:hAnsi="Times New Roman"/>
          <w:color w:val="000000"/>
          <w:sz w:val="24"/>
          <w:szCs w:val="24"/>
          <w:lang w:eastAsia="en-US"/>
        </w:rPr>
      </w:pPr>
      <w:r>
        <w:rPr>
          <w:rFonts w:ascii="Times New Roman" w:eastAsia="Calibri" w:hAnsi="Times New Roman"/>
          <w:color w:val="000000"/>
          <w:sz w:val="24"/>
          <w:szCs w:val="24"/>
          <w:lang w:val="id-ID" w:eastAsia="en-US"/>
        </w:rPr>
        <w:t>EF., 1998) dalam (Hutagalung, 2019, p. 6)</w:t>
      </w:r>
      <w:r>
        <w:rPr>
          <w:rFonts w:ascii="Times New Roman" w:eastAsia="Calibri" w:hAnsi="Times New Roman"/>
          <w:color w:val="000000"/>
          <w:sz w:val="24"/>
          <w:szCs w:val="24"/>
          <w:lang w:eastAsia="en-US"/>
        </w:rPr>
        <w:t>.</w:t>
      </w:r>
    </w:p>
    <w:p w:rsidR="001B2127" w:rsidRDefault="00307960">
      <w:pPr>
        <w:autoSpaceDE w:val="0"/>
        <w:autoSpaceDN w:val="0"/>
        <w:adjustRightInd w:val="0"/>
        <w:spacing w:after="0" w:line="480" w:lineRule="auto"/>
        <w:jc w:val="both"/>
        <w:rPr>
          <w:rFonts w:ascii="Times New Roman" w:eastAsia="Calibri" w:hAnsi="Times New Roman"/>
          <w:b/>
          <w:bCs/>
          <w:color w:val="000000"/>
          <w:sz w:val="24"/>
          <w:szCs w:val="24"/>
          <w:lang w:val="id-ID" w:eastAsia="en-US"/>
        </w:rPr>
      </w:pPr>
      <w:r>
        <w:rPr>
          <w:rFonts w:ascii="Times New Roman" w:eastAsia="Calibri" w:hAnsi="Times New Roman"/>
          <w:b/>
          <w:bCs/>
          <w:color w:val="000000"/>
          <w:sz w:val="24"/>
          <w:szCs w:val="24"/>
          <w:lang w:eastAsia="en-US"/>
        </w:rPr>
        <w:t>2.1.</w:t>
      </w:r>
      <w:r>
        <w:rPr>
          <w:rFonts w:ascii="Times New Roman" w:eastAsia="Calibri" w:hAnsi="Times New Roman"/>
          <w:b/>
          <w:bCs/>
          <w:color w:val="000000"/>
          <w:sz w:val="24"/>
          <w:szCs w:val="24"/>
          <w:lang w:eastAsia="en-US"/>
        </w:rPr>
        <w:t xml:space="preserve">3.3  </w:t>
      </w:r>
      <w:r>
        <w:rPr>
          <w:rFonts w:ascii="Times New Roman" w:eastAsia="Calibri" w:hAnsi="Times New Roman"/>
          <w:b/>
          <w:bCs/>
          <w:color w:val="000000"/>
          <w:sz w:val="24"/>
          <w:szCs w:val="24"/>
          <w:lang w:val="id-ID" w:eastAsia="en-US"/>
        </w:rPr>
        <w:t xml:space="preserve">Etiologi </w:t>
      </w:r>
    </w:p>
    <w:p w:rsidR="001B2127" w:rsidRDefault="00307960">
      <w:pPr>
        <w:numPr>
          <w:ilvl w:val="2"/>
          <w:numId w:val="9"/>
        </w:numPr>
        <w:autoSpaceDE w:val="0"/>
        <w:autoSpaceDN w:val="0"/>
        <w:adjustRightInd w:val="0"/>
        <w:spacing w:after="0" w:line="480" w:lineRule="auto"/>
        <w:ind w:left="360"/>
        <w:jc w:val="both"/>
        <w:rPr>
          <w:rFonts w:ascii="Times New Roman" w:eastAsia="Calibri" w:hAnsi="Times New Roman"/>
          <w:color w:val="000000"/>
          <w:sz w:val="24"/>
          <w:szCs w:val="24"/>
          <w:lang w:val="id-ID" w:eastAsia="en-US"/>
        </w:rPr>
      </w:pPr>
      <w:r>
        <w:rPr>
          <w:rFonts w:ascii="Times New Roman" w:eastAsia="Calibri" w:hAnsi="Times New Roman"/>
          <w:color w:val="000000"/>
          <w:sz w:val="24"/>
          <w:szCs w:val="24"/>
          <w:lang w:val="id-ID" w:eastAsia="en-US"/>
        </w:rPr>
        <w:t xml:space="preserve">Stroke iskemik yang terdiri dari Trombosis (bekuan cairan di dalam pembuluh darah otak), embolisme serebral (bekuan darah), iskemia (penurunan aliran darah ke area otak). </w:t>
      </w:r>
    </w:p>
    <w:p w:rsidR="001B2127" w:rsidRDefault="00307960">
      <w:pPr>
        <w:numPr>
          <w:ilvl w:val="2"/>
          <w:numId w:val="9"/>
        </w:numPr>
        <w:autoSpaceDE w:val="0"/>
        <w:autoSpaceDN w:val="0"/>
        <w:adjustRightInd w:val="0"/>
        <w:spacing w:after="0" w:line="480" w:lineRule="auto"/>
        <w:ind w:left="360"/>
        <w:jc w:val="both"/>
        <w:rPr>
          <w:rFonts w:ascii="Times New Roman" w:eastAsia="Calibri" w:hAnsi="Times New Roman"/>
          <w:color w:val="000000"/>
          <w:sz w:val="24"/>
          <w:szCs w:val="24"/>
          <w:lang w:val="id-ID" w:eastAsia="en-US"/>
        </w:rPr>
      </w:pPr>
      <w:r>
        <w:rPr>
          <w:rFonts w:ascii="Times New Roman" w:eastAsia="Calibri" w:hAnsi="Times New Roman"/>
          <w:color w:val="000000"/>
          <w:sz w:val="24"/>
          <w:szCs w:val="24"/>
          <w:lang w:val="id-ID" w:eastAsia="en-US"/>
        </w:rPr>
        <w:t>Hemoragie serebral (pecahnya pembuluh darah serebral dengan perdaraha</w:t>
      </w:r>
      <w:r>
        <w:rPr>
          <w:rFonts w:ascii="Times New Roman" w:eastAsia="Calibri" w:hAnsi="Times New Roman"/>
          <w:color w:val="000000"/>
          <w:sz w:val="24"/>
          <w:szCs w:val="24"/>
          <w:lang w:val="id-ID" w:eastAsia="en-US"/>
        </w:rPr>
        <w:t xml:space="preserve">n ke dalam jaringan otak atau ruang sekitar otak). </w:t>
      </w:r>
    </w:p>
    <w:p w:rsidR="001B2127" w:rsidRDefault="00307960">
      <w:pPr>
        <w:autoSpaceDE w:val="0"/>
        <w:autoSpaceDN w:val="0"/>
        <w:adjustRightInd w:val="0"/>
        <w:spacing w:after="0" w:line="480" w:lineRule="auto"/>
        <w:ind w:left="180"/>
        <w:jc w:val="both"/>
        <w:rPr>
          <w:rFonts w:ascii="Times New Roman" w:eastAsia="Calibri" w:hAnsi="Times New Roman"/>
          <w:color w:val="000000"/>
          <w:sz w:val="24"/>
          <w:szCs w:val="24"/>
          <w:lang w:eastAsia="en-US"/>
        </w:rPr>
      </w:pPr>
      <w:r>
        <w:rPr>
          <w:rFonts w:ascii="Times New Roman" w:eastAsia="Calibri" w:hAnsi="Times New Roman"/>
          <w:color w:val="000000"/>
          <w:sz w:val="24"/>
          <w:szCs w:val="24"/>
          <w:lang w:val="id-ID" w:eastAsia="en-US"/>
        </w:rPr>
        <w:t>Menurut (AHA) Stroke di bagi menjadi 2 berdasarkan penyebabnya, yaitu</w:t>
      </w:r>
      <w:r>
        <w:rPr>
          <w:rFonts w:ascii="Times New Roman" w:eastAsia="Calibri" w:hAnsi="Times New Roman"/>
          <w:color w:val="000000"/>
          <w:sz w:val="24"/>
          <w:szCs w:val="24"/>
          <w:lang w:eastAsia="en-US"/>
        </w:rPr>
        <w:t>:</w:t>
      </w:r>
    </w:p>
    <w:p w:rsidR="001B2127" w:rsidRDefault="00307960">
      <w:pPr>
        <w:numPr>
          <w:ilvl w:val="0"/>
          <w:numId w:val="10"/>
        </w:numPr>
        <w:autoSpaceDE w:val="0"/>
        <w:autoSpaceDN w:val="0"/>
        <w:adjustRightInd w:val="0"/>
        <w:spacing w:after="0" w:line="480" w:lineRule="auto"/>
        <w:jc w:val="both"/>
        <w:rPr>
          <w:rFonts w:ascii="Times New Roman" w:eastAsia="Calibri" w:hAnsi="Times New Roman"/>
          <w:color w:val="000000"/>
          <w:sz w:val="24"/>
          <w:szCs w:val="24"/>
          <w:lang w:val="id-ID" w:eastAsia="en-US"/>
        </w:rPr>
      </w:pPr>
      <w:r>
        <w:rPr>
          <w:rFonts w:ascii="Times New Roman" w:eastAsia="Calibri" w:hAnsi="Times New Roman"/>
          <w:color w:val="000000"/>
          <w:sz w:val="24"/>
          <w:szCs w:val="24"/>
          <w:lang w:val="id-ID" w:eastAsia="en-US"/>
        </w:rPr>
        <w:t xml:space="preserve">Stroke hemoragik </w:t>
      </w:r>
    </w:p>
    <w:p w:rsidR="001B2127" w:rsidRDefault="00307960">
      <w:pPr>
        <w:autoSpaceDE w:val="0"/>
        <w:autoSpaceDN w:val="0"/>
        <w:adjustRightInd w:val="0"/>
        <w:spacing w:after="0" w:line="480" w:lineRule="auto"/>
        <w:ind w:left="720"/>
        <w:jc w:val="both"/>
        <w:rPr>
          <w:rFonts w:ascii="Times New Roman" w:eastAsia="Calibri" w:hAnsi="Times New Roman"/>
          <w:color w:val="000000"/>
          <w:sz w:val="24"/>
          <w:szCs w:val="24"/>
          <w:lang w:val="id-ID" w:eastAsia="en-US"/>
        </w:rPr>
      </w:pPr>
      <w:r>
        <w:rPr>
          <w:rFonts w:ascii="Times New Roman" w:eastAsia="Calibri" w:hAnsi="Times New Roman"/>
          <w:color w:val="000000"/>
          <w:sz w:val="24"/>
          <w:szCs w:val="24"/>
          <w:lang w:val="id-ID" w:eastAsia="en-US"/>
        </w:rPr>
        <w:t xml:space="preserve">Merupakan stroke yang disebabkan oleh perdarahan intra serebral atau perdarahan subarakhniod karena pecahnya </w:t>
      </w:r>
      <w:r>
        <w:rPr>
          <w:rFonts w:ascii="Times New Roman" w:eastAsia="Calibri" w:hAnsi="Times New Roman"/>
          <w:color w:val="000000"/>
          <w:sz w:val="24"/>
          <w:szCs w:val="24"/>
          <w:lang w:val="id-ID" w:eastAsia="en-US"/>
        </w:rPr>
        <w:t>pembuluh darah otak pada area tertentu sehingga darah memenuhi jaringan otak, perdarahan yang terjadi dapat menimbulkan gejala neurologik dengan cepat karena tekanan pada saraf di dalam tengkorak yang ditandai dengan penurunan kesadaran, nadi cepat, pernap</w:t>
      </w:r>
      <w:r>
        <w:rPr>
          <w:rFonts w:ascii="Times New Roman" w:eastAsia="Calibri" w:hAnsi="Times New Roman"/>
          <w:color w:val="000000"/>
          <w:sz w:val="24"/>
          <w:szCs w:val="24"/>
          <w:lang w:val="id-ID" w:eastAsia="en-US"/>
        </w:rPr>
        <w:t>asan cepat, pupil mengecil, kaku kuduk, dan hemiplegia.</w:t>
      </w:r>
    </w:p>
    <w:p w:rsidR="001B2127" w:rsidRDefault="00307960">
      <w:pPr>
        <w:numPr>
          <w:ilvl w:val="0"/>
          <w:numId w:val="10"/>
        </w:numPr>
        <w:autoSpaceDE w:val="0"/>
        <w:autoSpaceDN w:val="0"/>
        <w:adjustRightInd w:val="0"/>
        <w:spacing w:after="0" w:line="480" w:lineRule="auto"/>
        <w:jc w:val="both"/>
        <w:rPr>
          <w:rFonts w:ascii="Times New Roman" w:eastAsia="Calibri" w:hAnsi="Times New Roman"/>
          <w:color w:val="000000"/>
          <w:sz w:val="24"/>
          <w:szCs w:val="24"/>
          <w:lang w:val="id-ID" w:eastAsia="en-US"/>
        </w:rPr>
      </w:pPr>
      <w:r>
        <w:rPr>
          <w:rFonts w:ascii="Times New Roman" w:eastAsia="Calibri" w:hAnsi="Times New Roman"/>
          <w:color w:val="000000"/>
          <w:sz w:val="24"/>
          <w:szCs w:val="24"/>
          <w:lang w:val="id-ID" w:eastAsia="en-US"/>
        </w:rPr>
        <w:t xml:space="preserve">Stroke Iskemik </w:t>
      </w:r>
    </w:p>
    <w:p w:rsidR="001B2127" w:rsidRDefault="00307960">
      <w:pPr>
        <w:autoSpaceDE w:val="0"/>
        <w:autoSpaceDN w:val="0"/>
        <w:adjustRightInd w:val="0"/>
        <w:spacing w:after="0" w:line="480" w:lineRule="auto"/>
        <w:ind w:left="720"/>
        <w:jc w:val="both"/>
        <w:rPr>
          <w:rFonts w:ascii="Times New Roman" w:eastAsia="Calibri" w:hAnsi="Times New Roman"/>
          <w:color w:val="000000"/>
          <w:sz w:val="24"/>
          <w:szCs w:val="24"/>
          <w:lang w:eastAsia="en-US"/>
        </w:rPr>
      </w:pPr>
      <w:r>
        <w:rPr>
          <w:rFonts w:ascii="Times New Roman" w:eastAsia="Calibri" w:hAnsi="Times New Roman"/>
          <w:color w:val="000000"/>
          <w:sz w:val="24"/>
          <w:szCs w:val="24"/>
          <w:lang w:val="id-ID" w:eastAsia="en-US"/>
        </w:rPr>
        <w:t>Stroke iskemik disebabkan oleh terganggunya peredaran darah otak berupa obstruksi atau sumbatan yang menyebabkan otak kekurangan suplai oksigen dan terjadi perdarahan (Jauch et al., 20</w:t>
      </w:r>
      <w:r>
        <w:rPr>
          <w:rFonts w:ascii="Times New Roman" w:eastAsia="Calibri" w:hAnsi="Times New Roman"/>
          <w:color w:val="000000"/>
          <w:sz w:val="24"/>
          <w:szCs w:val="24"/>
          <w:lang w:val="id-ID" w:eastAsia="en-US"/>
        </w:rPr>
        <w:t xml:space="preserve">14 dalam Kusyani,, 2019). Sumbatan tersebut dapat oleh trombus (bekuan) yang disebabkan oleh terbentuk di dalam pembuluh otak atau pembuluh organ selain otak Stroke </w:t>
      </w:r>
      <w:r>
        <w:rPr>
          <w:rFonts w:ascii="Times New Roman" w:eastAsia="Calibri" w:hAnsi="Times New Roman"/>
          <w:color w:val="000000"/>
          <w:sz w:val="24"/>
          <w:szCs w:val="24"/>
          <w:lang w:val="id-ID" w:eastAsia="en-US"/>
        </w:rPr>
        <w:lastRenderedPageBreak/>
        <w:t>ini ditandai dengan kelemahan atau hemiparesis, nyeri kepala, mual muntah, pandangan kabur,</w:t>
      </w:r>
      <w:r>
        <w:rPr>
          <w:rFonts w:ascii="Times New Roman" w:eastAsia="Calibri" w:hAnsi="Times New Roman"/>
          <w:color w:val="000000"/>
          <w:sz w:val="24"/>
          <w:szCs w:val="24"/>
          <w:lang w:val="id-ID" w:eastAsia="en-US"/>
        </w:rPr>
        <w:t xml:space="preserve"> dan disfagia (NS.Asri Kusyani M, Kep, NS Bayu Khayudin M, 2022, p. 22)</w:t>
      </w:r>
      <w:r>
        <w:rPr>
          <w:rFonts w:ascii="Times New Roman" w:eastAsia="Calibri" w:hAnsi="Times New Roman"/>
          <w:color w:val="000000"/>
          <w:sz w:val="24"/>
          <w:szCs w:val="24"/>
          <w:lang w:eastAsia="en-US"/>
        </w:rPr>
        <w:t>.</w:t>
      </w:r>
    </w:p>
    <w:p w:rsidR="001B2127" w:rsidRDefault="00307960">
      <w:pPr>
        <w:autoSpaceDE w:val="0"/>
        <w:autoSpaceDN w:val="0"/>
        <w:adjustRightInd w:val="0"/>
        <w:spacing w:after="0" w:line="480" w:lineRule="auto"/>
        <w:jc w:val="both"/>
        <w:rPr>
          <w:rFonts w:ascii="Times New Roman" w:eastAsia="Calibri" w:hAnsi="Times New Roman"/>
          <w:b/>
          <w:bCs/>
          <w:color w:val="000000"/>
          <w:sz w:val="24"/>
          <w:szCs w:val="24"/>
          <w:lang w:val="id-ID" w:eastAsia="en-US"/>
        </w:rPr>
      </w:pPr>
      <w:r>
        <w:rPr>
          <w:rFonts w:ascii="Times New Roman" w:eastAsia="Calibri" w:hAnsi="Times New Roman"/>
          <w:b/>
          <w:bCs/>
          <w:color w:val="000000"/>
          <w:sz w:val="24"/>
          <w:szCs w:val="24"/>
          <w:lang w:eastAsia="en-US"/>
        </w:rPr>
        <w:t xml:space="preserve">2.1.3.4  </w:t>
      </w:r>
      <w:r>
        <w:rPr>
          <w:rFonts w:ascii="Times New Roman" w:eastAsia="Calibri" w:hAnsi="Times New Roman"/>
          <w:b/>
          <w:bCs/>
          <w:color w:val="000000"/>
          <w:sz w:val="24"/>
          <w:szCs w:val="24"/>
          <w:lang w:val="id-ID" w:eastAsia="en-US"/>
        </w:rPr>
        <w:t xml:space="preserve">Komplikasi Stroke </w:t>
      </w:r>
    </w:p>
    <w:p w:rsidR="001B2127" w:rsidRDefault="00307960">
      <w:pPr>
        <w:autoSpaceDE w:val="0"/>
        <w:autoSpaceDN w:val="0"/>
        <w:adjustRightInd w:val="0"/>
        <w:spacing w:after="0" w:line="480" w:lineRule="auto"/>
        <w:ind w:firstLine="720"/>
        <w:jc w:val="both"/>
        <w:rPr>
          <w:rFonts w:ascii="Times New Roman" w:eastAsia="Calibri" w:hAnsi="Times New Roman"/>
          <w:color w:val="000000"/>
          <w:sz w:val="24"/>
          <w:szCs w:val="24"/>
          <w:lang w:val="id-ID" w:eastAsia="en-US"/>
        </w:rPr>
      </w:pPr>
      <w:r>
        <w:rPr>
          <w:rFonts w:ascii="Times New Roman" w:eastAsia="Calibri" w:hAnsi="Times New Roman"/>
          <w:color w:val="000000"/>
          <w:sz w:val="24"/>
          <w:szCs w:val="24"/>
          <w:lang w:val="id-ID" w:eastAsia="en-US"/>
        </w:rPr>
        <w:t xml:space="preserve">Menurut  (Hidayah, 2019, p. 20) Komplikasi stroke meliputi hipoksia serebral, penurunan aliran darah serebral, dan luas nya area cedera: </w:t>
      </w:r>
    </w:p>
    <w:p w:rsidR="001B2127" w:rsidRDefault="00307960">
      <w:pPr>
        <w:numPr>
          <w:ilvl w:val="0"/>
          <w:numId w:val="11"/>
        </w:numPr>
        <w:autoSpaceDE w:val="0"/>
        <w:autoSpaceDN w:val="0"/>
        <w:adjustRightInd w:val="0"/>
        <w:spacing w:after="0" w:line="480" w:lineRule="auto"/>
        <w:jc w:val="both"/>
        <w:rPr>
          <w:rFonts w:ascii="Times New Roman" w:eastAsia="Calibri" w:hAnsi="Times New Roman"/>
          <w:color w:val="000000"/>
          <w:sz w:val="24"/>
          <w:szCs w:val="24"/>
          <w:lang w:val="id-ID" w:eastAsia="en-US"/>
        </w:rPr>
      </w:pPr>
      <w:r>
        <w:rPr>
          <w:rFonts w:ascii="Times New Roman" w:eastAsia="Calibri" w:hAnsi="Times New Roman"/>
          <w:color w:val="000000"/>
          <w:sz w:val="24"/>
          <w:szCs w:val="24"/>
          <w:lang w:val="id-ID" w:eastAsia="en-US"/>
        </w:rPr>
        <w:t>Hipoksia serebral</w:t>
      </w:r>
      <w:r>
        <w:rPr>
          <w:rFonts w:ascii="Times New Roman" w:eastAsia="Calibri" w:hAnsi="Times New Roman"/>
          <w:color w:val="000000"/>
          <w:sz w:val="24"/>
          <w:szCs w:val="24"/>
          <w:lang w:val="id-ID" w:eastAsia="en-US"/>
        </w:rPr>
        <w:t xml:space="preserve"> diminimalkan dengan memberi oksigenasi darah adekuat ke otak. Fungsi otak bergantung pada ketersediaan oksigen yang dikirimkan ke jaringan. Pemberian oksigen suplemen dan mempertahankan hemoglobin serta hematokrit pada tingkat dapat diterima akan membantu</w:t>
      </w:r>
      <w:r>
        <w:rPr>
          <w:rFonts w:ascii="Times New Roman" w:eastAsia="Calibri" w:hAnsi="Times New Roman"/>
          <w:color w:val="000000"/>
          <w:sz w:val="24"/>
          <w:szCs w:val="24"/>
          <w:lang w:val="id-ID" w:eastAsia="en-US"/>
        </w:rPr>
        <w:t xml:space="preserve"> dalam mempertahankan oksigenasi jaringan. </w:t>
      </w:r>
    </w:p>
    <w:p w:rsidR="001B2127" w:rsidRDefault="00307960">
      <w:pPr>
        <w:numPr>
          <w:ilvl w:val="0"/>
          <w:numId w:val="11"/>
        </w:numPr>
        <w:autoSpaceDE w:val="0"/>
        <w:autoSpaceDN w:val="0"/>
        <w:adjustRightInd w:val="0"/>
        <w:spacing w:after="0" w:line="480" w:lineRule="auto"/>
        <w:jc w:val="both"/>
        <w:rPr>
          <w:rFonts w:ascii="Times New Roman" w:eastAsia="Calibri" w:hAnsi="Times New Roman"/>
          <w:color w:val="000000"/>
          <w:sz w:val="24"/>
          <w:szCs w:val="24"/>
          <w:lang w:val="id-ID" w:eastAsia="en-US"/>
        </w:rPr>
      </w:pPr>
      <w:r>
        <w:rPr>
          <w:rFonts w:ascii="Times New Roman" w:eastAsia="Calibri" w:hAnsi="Times New Roman"/>
          <w:color w:val="000000"/>
          <w:sz w:val="24"/>
          <w:szCs w:val="24"/>
          <w:lang w:val="id-ID" w:eastAsia="en-US"/>
        </w:rPr>
        <w:t>Aliran darah serebral bergantung pada tekanan darah, curah jantung, dan integritas pembuluh darah serebral. Hidrasi adekuat (cairan intravena) harus menjamin penurunan viskositas darah dan memperbaiki aliran dara</w:t>
      </w:r>
      <w:r>
        <w:rPr>
          <w:rFonts w:ascii="Times New Roman" w:eastAsia="Calibri" w:hAnsi="Times New Roman"/>
          <w:color w:val="000000"/>
          <w:sz w:val="24"/>
          <w:szCs w:val="24"/>
          <w:lang w:val="id-ID" w:eastAsia="en-US"/>
        </w:rPr>
        <w:t xml:space="preserve">h serebral. Hipertensi atau hipotensi ekstrem perlu dihindari untuk mencegah perubahan pada aliran darah serebral dan potensi meluasnya area cedera. </w:t>
      </w:r>
    </w:p>
    <w:p w:rsidR="001B2127" w:rsidRPr="000B5442" w:rsidRDefault="00307960">
      <w:pPr>
        <w:numPr>
          <w:ilvl w:val="0"/>
          <w:numId w:val="11"/>
        </w:numPr>
        <w:autoSpaceDE w:val="0"/>
        <w:autoSpaceDN w:val="0"/>
        <w:adjustRightInd w:val="0"/>
        <w:spacing w:after="0" w:line="480" w:lineRule="auto"/>
        <w:jc w:val="both"/>
        <w:rPr>
          <w:rFonts w:ascii="Times New Roman" w:eastAsia="Calibri" w:hAnsi="Times New Roman"/>
          <w:color w:val="000000"/>
          <w:sz w:val="24"/>
          <w:szCs w:val="24"/>
          <w:lang w:val="id-ID" w:eastAsia="en-US"/>
        </w:rPr>
      </w:pPr>
      <w:r>
        <w:rPr>
          <w:rFonts w:ascii="Times New Roman" w:eastAsia="Calibri" w:hAnsi="Times New Roman"/>
          <w:color w:val="000000"/>
          <w:sz w:val="24"/>
          <w:szCs w:val="24"/>
          <w:lang w:val="id-ID" w:eastAsia="en-US"/>
        </w:rPr>
        <w:t>Embolisme serebral dapat terjadi setelah infark miokard atau fibrilasi atrium atau dapat berasal dari katu</w:t>
      </w:r>
      <w:r>
        <w:rPr>
          <w:rFonts w:ascii="Times New Roman" w:eastAsia="Calibri" w:hAnsi="Times New Roman"/>
          <w:color w:val="000000"/>
          <w:sz w:val="24"/>
          <w:szCs w:val="24"/>
          <w:lang w:val="id-ID" w:eastAsia="en-US"/>
        </w:rPr>
        <w:t>p jantung prostetik. Embolisme akan menurunkan aliran darah ke otak dan selanjutnya menurunkan aliran darah ke serebral. Disritmia dapat mengakibatkan curah jantung tidak konsisten dan penghentian trombus lokal. Selain itu, distritmia dapat menyebabkan emb</w:t>
      </w:r>
      <w:r>
        <w:rPr>
          <w:rFonts w:ascii="Times New Roman" w:eastAsia="Calibri" w:hAnsi="Times New Roman"/>
          <w:color w:val="000000"/>
          <w:sz w:val="24"/>
          <w:szCs w:val="24"/>
          <w:lang w:val="id-ID" w:eastAsia="en-US"/>
        </w:rPr>
        <w:t xml:space="preserve">olus serebral dan harus diperbaiki. </w:t>
      </w:r>
    </w:p>
    <w:p w:rsidR="000B5442" w:rsidRDefault="000B5442" w:rsidP="000B5442">
      <w:pPr>
        <w:autoSpaceDE w:val="0"/>
        <w:autoSpaceDN w:val="0"/>
        <w:adjustRightInd w:val="0"/>
        <w:spacing w:after="0" w:line="480" w:lineRule="auto"/>
        <w:ind w:left="360"/>
        <w:jc w:val="both"/>
        <w:rPr>
          <w:rFonts w:ascii="Times New Roman" w:eastAsia="Calibri" w:hAnsi="Times New Roman"/>
          <w:color w:val="000000"/>
          <w:sz w:val="24"/>
          <w:szCs w:val="24"/>
          <w:lang w:val="id-ID" w:eastAsia="en-US"/>
        </w:rPr>
      </w:pPr>
    </w:p>
    <w:p w:rsidR="001B2127" w:rsidRDefault="00307960">
      <w:pPr>
        <w:autoSpaceDE w:val="0"/>
        <w:autoSpaceDN w:val="0"/>
        <w:adjustRightInd w:val="0"/>
        <w:spacing w:after="0" w:line="480" w:lineRule="auto"/>
        <w:jc w:val="both"/>
        <w:rPr>
          <w:rFonts w:ascii="Times New Roman" w:eastAsia="Calibri" w:hAnsi="Times New Roman"/>
          <w:color w:val="000000"/>
          <w:sz w:val="24"/>
          <w:szCs w:val="24"/>
          <w:lang w:val="id-ID" w:eastAsia="en-US"/>
        </w:rPr>
      </w:pPr>
      <w:r>
        <w:rPr>
          <w:rFonts w:ascii="Times New Roman" w:eastAsia="Calibri" w:hAnsi="Times New Roman"/>
          <w:b/>
          <w:bCs/>
          <w:color w:val="000000"/>
          <w:sz w:val="24"/>
          <w:szCs w:val="24"/>
          <w:lang w:val="id-ID" w:eastAsia="en-US"/>
        </w:rPr>
        <w:lastRenderedPageBreak/>
        <w:t>2.</w:t>
      </w:r>
      <w:r>
        <w:rPr>
          <w:rFonts w:ascii="Times New Roman" w:eastAsia="Calibri" w:hAnsi="Times New Roman"/>
          <w:b/>
          <w:bCs/>
          <w:color w:val="000000"/>
          <w:sz w:val="24"/>
          <w:szCs w:val="24"/>
          <w:lang w:eastAsia="en-US"/>
        </w:rPr>
        <w:t>1.3</w:t>
      </w:r>
      <w:r>
        <w:rPr>
          <w:rFonts w:ascii="Times New Roman" w:eastAsia="Calibri" w:hAnsi="Times New Roman"/>
          <w:b/>
          <w:bCs/>
          <w:color w:val="000000"/>
          <w:sz w:val="24"/>
          <w:szCs w:val="24"/>
          <w:lang w:val="id-ID" w:eastAsia="en-US"/>
        </w:rPr>
        <w:t xml:space="preserve">.5 Faktor-Faktor Stroke </w:t>
      </w:r>
    </w:p>
    <w:p w:rsidR="001B2127" w:rsidRDefault="00307960">
      <w:pPr>
        <w:autoSpaceDE w:val="0"/>
        <w:autoSpaceDN w:val="0"/>
        <w:adjustRightInd w:val="0"/>
        <w:spacing w:after="0" w:line="480" w:lineRule="auto"/>
        <w:ind w:firstLine="709"/>
        <w:jc w:val="both"/>
        <w:rPr>
          <w:rFonts w:ascii="Times New Roman" w:eastAsia="Calibri" w:hAnsi="Times New Roman"/>
          <w:color w:val="000000"/>
          <w:sz w:val="24"/>
          <w:szCs w:val="24"/>
          <w:lang w:eastAsia="en-US"/>
        </w:rPr>
      </w:pPr>
      <w:r>
        <w:rPr>
          <w:rFonts w:ascii="Times New Roman" w:eastAsia="Calibri" w:hAnsi="Times New Roman"/>
          <w:color w:val="000000"/>
          <w:sz w:val="24"/>
          <w:szCs w:val="24"/>
          <w:lang w:val="id-ID" w:eastAsia="en-US"/>
        </w:rPr>
        <w:t>Stroke bisa menyerang siapa pun, orangtua, orang muda, bahkan anak- anak. Penyakit ini tidak menyerang sekaligus melainkan bertahap dan nyaris tanpa disadari. Oleh karena itu, stroke dikata</w:t>
      </w:r>
      <w:r>
        <w:rPr>
          <w:rFonts w:ascii="Times New Roman" w:eastAsia="Calibri" w:hAnsi="Times New Roman"/>
          <w:color w:val="000000"/>
          <w:sz w:val="24"/>
          <w:szCs w:val="24"/>
          <w:lang w:val="id-ID" w:eastAsia="en-US"/>
        </w:rPr>
        <w:t>kan sebagai silent killer. Untuk menghindari penyakit yang mematikan ini, ada baiknya Anda mengetahui faktor penyebab munculnya penyakit stroke. Faktor penyebab stroke dapat dikategorikan menjadi faktor risiko medis dan faktor risiko perilaku.</w:t>
      </w:r>
    </w:p>
    <w:p w:rsidR="001B2127" w:rsidRDefault="00307960">
      <w:pPr>
        <w:autoSpaceDE w:val="0"/>
        <w:autoSpaceDN w:val="0"/>
        <w:adjustRightInd w:val="0"/>
        <w:spacing w:after="0" w:line="480" w:lineRule="auto"/>
        <w:ind w:firstLine="709"/>
        <w:jc w:val="both"/>
        <w:rPr>
          <w:rFonts w:ascii="Times New Roman" w:eastAsia="Calibri" w:hAnsi="Times New Roman"/>
          <w:color w:val="000000"/>
          <w:sz w:val="24"/>
          <w:szCs w:val="24"/>
          <w:lang w:eastAsia="en-US"/>
        </w:rPr>
      </w:pPr>
      <w:r>
        <w:rPr>
          <w:rFonts w:ascii="Times New Roman" w:eastAsia="Calibri" w:hAnsi="Times New Roman"/>
          <w:color w:val="000000"/>
          <w:sz w:val="24"/>
          <w:szCs w:val="24"/>
          <w:lang w:val="id-ID" w:eastAsia="en-US"/>
        </w:rPr>
        <w:t>Faktor risik</w:t>
      </w:r>
      <w:r>
        <w:rPr>
          <w:rFonts w:ascii="Times New Roman" w:eastAsia="Calibri" w:hAnsi="Times New Roman"/>
          <w:color w:val="000000"/>
          <w:sz w:val="24"/>
          <w:szCs w:val="24"/>
          <w:lang w:val="id-ID" w:eastAsia="en-US"/>
        </w:rPr>
        <w:t>o medis terdiri atas hipertensi (penyakit tekanan darah tinggi), kolesterol, aterosklerosis (pengerasan pembuluh darah), gangguan jantung, diabetes, riwayat stroke keluarga, dan migrain. Sedangkan faktor risiko perilaku adalah merokok, baik aktif maupun pa</w:t>
      </w:r>
      <w:r>
        <w:rPr>
          <w:rFonts w:ascii="Times New Roman" w:eastAsia="Calibri" w:hAnsi="Times New Roman"/>
          <w:color w:val="000000"/>
          <w:sz w:val="24"/>
          <w:szCs w:val="24"/>
          <w:lang w:val="id-ID" w:eastAsia="en-US"/>
        </w:rPr>
        <w:t>sif, mengonsumsi makanan tidak sehat (junk food atau fast food), alkohol, kurang berolahraga, mendengkur, kontrasepsi oral,narkoba dan obesitas.Selain itu,stress dapat memicu stroke,</w:t>
      </w:r>
      <w:r>
        <w:rPr>
          <w:rFonts w:ascii="Times New Roman" w:eastAsia="Calibri" w:hAnsi="Times New Roman"/>
          <w:color w:val="000000"/>
          <w:sz w:val="24"/>
          <w:szCs w:val="24"/>
          <w:lang w:eastAsia="en-US"/>
        </w:rPr>
        <w:t xml:space="preserve"> </w:t>
      </w:r>
      <w:r>
        <w:rPr>
          <w:rFonts w:ascii="Times New Roman" w:eastAsia="Calibri" w:hAnsi="Times New Roman"/>
          <w:color w:val="000000"/>
          <w:sz w:val="24"/>
          <w:szCs w:val="24"/>
          <w:lang w:val="id-ID" w:eastAsia="en-US"/>
        </w:rPr>
        <w:t xml:space="preserve">stress termasuk ke dalam factor resiko (Ridan, 2017, pp. 19–20). </w:t>
      </w:r>
    </w:p>
    <w:p w:rsidR="001B2127" w:rsidRDefault="00307960">
      <w:pPr>
        <w:autoSpaceDE w:val="0"/>
        <w:autoSpaceDN w:val="0"/>
        <w:adjustRightInd w:val="0"/>
        <w:spacing w:after="0" w:line="480" w:lineRule="auto"/>
        <w:ind w:firstLine="709"/>
        <w:jc w:val="both"/>
        <w:rPr>
          <w:rFonts w:ascii="Times New Roman" w:eastAsia="Calibri" w:hAnsi="Times New Roman"/>
          <w:color w:val="000000"/>
          <w:sz w:val="24"/>
          <w:szCs w:val="24"/>
          <w:lang w:eastAsia="en-US"/>
        </w:rPr>
      </w:pPr>
      <w:r>
        <w:rPr>
          <w:rFonts w:ascii="Times New Roman" w:eastAsia="Calibri" w:hAnsi="Times New Roman"/>
          <w:color w:val="000000"/>
          <w:sz w:val="24"/>
          <w:szCs w:val="24"/>
          <w:lang w:val="id-ID" w:eastAsia="en-US"/>
        </w:rPr>
        <w:t xml:space="preserve">Faktor </w:t>
      </w:r>
      <w:r>
        <w:rPr>
          <w:rFonts w:ascii="Times New Roman" w:eastAsia="Calibri" w:hAnsi="Times New Roman"/>
          <w:color w:val="000000"/>
          <w:sz w:val="24"/>
          <w:szCs w:val="24"/>
          <w:lang w:val="id-ID" w:eastAsia="en-US"/>
        </w:rPr>
        <w:t>risiko stroke dapat dikategorikan: faktor yang dapat dimodifkasi dan tidak dapat dimodifikasi. Faktor risiko yang dapat dimodifikasi adalah hipertensi, merokok, diet dan aktivitas, sedangakan faktor risiko yang tidak dapat dimodifikasi adalah usia jenis ke</w:t>
      </w:r>
      <w:r>
        <w:rPr>
          <w:rFonts w:ascii="Times New Roman" w:eastAsia="Calibri" w:hAnsi="Times New Roman"/>
          <w:color w:val="000000"/>
          <w:sz w:val="24"/>
          <w:szCs w:val="24"/>
          <w:lang w:val="id-ID" w:eastAsia="en-US"/>
        </w:rPr>
        <w:t>lamin, dan ras atau etnik</w:t>
      </w:r>
      <w:r>
        <w:rPr>
          <w:rFonts w:ascii="Times New Roman" w:eastAsia="Calibri" w:hAnsi="Times New Roman"/>
          <w:color w:val="000000"/>
          <w:sz w:val="24"/>
          <w:szCs w:val="24"/>
          <w:lang w:eastAsia="en-US"/>
        </w:rPr>
        <w:t xml:space="preserve"> </w:t>
      </w:r>
      <w:r>
        <w:rPr>
          <w:rFonts w:ascii="Times New Roman" w:eastAsia="Calibri" w:hAnsi="Times New Roman"/>
          <w:color w:val="000000"/>
          <w:sz w:val="24"/>
          <w:szCs w:val="24"/>
          <w:lang w:val="id-ID" w:eastAsia="en-US"/>
        </w:rPr>
        <w:t>(Utama &amp; Sabrina, 2022)</w:t>
      </w:r>
      <w:r>
        <w:rPr>
          <w:rFonts w:ascii="Times New Roman" w:eastAsia="Calibri" w:hAnsi="Times New Roman"/>
          <w:color w:val="000000"/>
          <w:sz w:val="24"/>
          <w:szCs w:val="24"/>
          <w:lang w:eastAsia="en-US"/>
        </w:rPr>
        <w:t>.</w:t>
      </w:r>
    </w:p>
    <w:p w:rsidR="000B5442" w:rsidRDefault="000B5442" w:rsidP="000B5442">
      <w:pPr>
        <w:autoSpaceDE w:val="0"/>
        <w:autoSpaceDN w:val="0"/>
        <w:adjustRightInd w:val="0"/>
        <w:spacing w:after="0" w:line="240" w:lineRule="auto"/>
        <w:ind w:firstLine="709"/>
        <w:jc w:val="both"/>
        <w:rPr>
          <w:rFonts w:ascii="Times New Roman" w:eastAsia="Calibri" w:hAnsi="Times New Roman"/>
          <w:color w:val="000000"/>
          <w:sz w:val="24"/>
          <w:szCs w:val="24"/>
          <w:lang w:eastAsia="en-US"/>
        </w:rPr>
      </w:pPr>
    </w:p>
    <w:p w:rsidR="000B5442" w:rsidRDefault="000B5442" w:rsidP="000B5442">
      <w:pPr>
        <w:autoSpaceDE w:val="0"/>
        <w:autoSpaceDN w:val="0"/>
        <w:adjustRightInd w:val="0"/>
        <w:spacing w:after="0" w:line="240" w:lineRule="auto"/>
        <w:ind w:firstLine="709"/>
        <w:jc w:val="both"/>
        <w:rPr>
          <w:rFonts w:ascii="Times New Roman" w:eastAsia="Calibri" w:hAnsi="Times New Roman"/>
          <w:color w:val="000000"/>
          <w:sz w:val="24"/>
          <w:szCs w:val="24"/>
          <w:lang w:eastAsia="en-US"/>
        </w:rPr>
      </w:pPr>
    </w:p>
    <w:p w:rsidR="000B5442" w:rsidRDefault="000B5442" w:rsidP="000B5442">
      <w:pPr>
        <w:autoSpaceDE w:val="0"/>
        <w:autoSpaceDN w:val="0"/>
        <w:adjustRightInd w:val="0"/>
        <w:spacing w:after="0" w:line="240" w:lineRule="auto"/>
        <w:ind w:firstLine="709"/>
        <w:jc w:val="both"/>
        <w:rPr>
          <w:rFonts w:ascii="Times New Roman" w:eastAsia="Calibri" w:hAnsi="Times New Roman"/>
          <w:color w:val="000000"/>
          <w:sz w:val="24"/>
          <w:szCs w:val="24"/>
          <w:lang w:eastAsia="en-US"/>
        </w:rPr>
      </w:pPr>
    </w:p>
    <w:p w:rsidR="000B5442" w:rsidRDefault="000B5442" w:rsidP="000B5442">
      <w:pPr>
        <w:autoSpaceDE w:val="0"/>
        <w:autoSpaceDN w:val="0"/>
        <w:adjustRightInd w:val="0"/>
        <w:spacing w:after="0" w:line="240" w:lineRule="auto"/>
        <w:ind w:firstLine="709"/>
        <w:jc w:val="both"/>
        <w:rPr>
          <w:rFonts w:ascii="Times New Roman" w:eastAsia="Calibri" w:hAnsi="Times New Roman"/>
          <w:color w:val="000000"/>
          <w:sz w:val="24"/>
          <w:szCs w:val="24"/>
          <w:lang w:eastAsia="en-US"/>
        </w:rPr>
      </w:pPr>
    </w:p>
    <w:p w:rsidR="000B5442" w:rsidRDefault="000B5442" w:rsidP="000B5442">
      <w:pPr>
        <w:autoSpaceDE w:val="0"/>
        <w:autoSpaceDN w:val="0"/>
        <w:adjustRightInd w:val="0"/>
        <w:spacing w:after="0" w:line="240" w:lineRule="auto"/>
        <w:ind w:firstLine="709"/>
        <w:jc w:val="both"/>
        <w:rPr>
          <w:rFonts w:ascii="Times New Roman" w:eastAsia="Calibri" w:hAnsi="Times New Roman"/>
          <w:color w:val="000000"/>
          <w:sz w:val="24"/>
          <w:szCs w:val="24"/>
          <w:lang w:eastAsia="en-US"/>
        </w:rPr>
      </w:pPr>
    </w:p>
    <w:p w:rsidR="000B5442" w:rsidRDefault="000B5442" w:rsidP="000B5442">
      <w:pPr>
        <w:autoSpaceDE w:val="0"/>
        <w:autoSpaceDN w:val="0"/>
        <w:adjustRightInd w:val="0"/>
        <w:spacing w:after="0" w:line="240" w:lineRule="auto"/>
        <w:ind w:firstLine="709"/>
        <w:jc w:val="both"/>
        <w:rPr>
          <w:rFonts w:ascii="Times New Roman" w:eastAsia="Calibri" w:hAnsi="Times New Roman"/>
          <w:color w:val="000000"/>
          <w:sz w:val="24"/>
          <w:szCs w:val="24"/>
          <w:lang w:eastAsia="en-US"/>
        </w:rPr>
      </w:pPr>
    </w:p>
    <w:p w:rsidR="000B5442" w:rsidRDefault="000B5442" w:rsidP="000B5442">
      <w:pPr>
        <w:autoSpaceDE w:val="0"/>
        <w:autoSpaceDN w:val="0"/>
        <w:adjustRightInd w:val="0"/>
        <w:spacing w:after="0" w:line="240" w:lineRule="auto"/>
        <w:ind w:firstLine="709"/>
        <w:jc w:val="both"/>
        <w:rPr>
          <w:rFonts w:ascii="Times New Roman" w:eastAsia="Calibri" w:hAnsi="Times New Roman"/>
          <w:color w:val="000000"/>
          <w:sz w:val="24"/>
          <w:szCs w:val="24"/>
          <w:lang w:eastAsia="en-US"/>
        </w:rPr>
      </w:pPr>
    </w:p>
    <w:p w:rsidR="000B5442" w:rsidRPr="000B5442" w:rsidRDefault="000B5442" w:rsidP="000B5442">
      <w:pPr>
        <w:autoSpaceDE w:val="0"/>
        <w:autoSpaceDN w:val="0"/>
        <w:adjustRightInd w:val="0"/>
        <w:spacing w:after="0" w:line="240" w:lineRule="auto"/>
        <w:ind w:firstLine="709"/>
        <w:jc w:val="both"/>
        <w:rPr>
          <w:rFonts w:ascii="Times New Roman" w:eastAsia="Calibri" w:hAnsi="Times New Roman"/>
          <w:color w:val="000000"/>
          <w:sz w:val="24"/>
          <w:szCs w:val="24"/>
          <w:lang w:eastAsia="en-US"/>
        </w:rPr>
      </w:pPr>
    </w:p>
    <w:p w:rsidR="001B2127" w:rsidRDefault="00307960" w:rsidP="000B5442">
      <w:pPr>
        <w:numPr>
          <w:ilvl w:val="1"/>
          <w:numId w:val="8"/>
        </w:numPr>
        <w:autoSpaceDE w:val="0"/>
        <w:autoSpaceDN w:val="0"/>
        <w:adjustRightInd w:val="0"/>
        <w:spacing w:after="0" w:line="480" w:lineRule="auto"/>
        <w:jc w:val="both"/>
        <w:rPr>
          <w:rFonts w:ascii="Times New Roman" w:eastAsia="Calibri" w:hAnsi="Times New Roman"/>
          <w:b/>
          <w:color w:val="000000"/>
          <w:sz w:val="24"/>
          <w:szCs w:val="24"/>
          <w:lang w:val="id-ID" w:eastAsia="en-US"/>
        </w:rPr>
      </w:pPr>
      <w:r>
        <w:rPr>
          <w:rFonts w:ascii="Times New Roman" w:eastAsia="Calibri" w:hAnsi="Times New Roman"/>
          <w:b/>
          <w:color w:val="000000"/>
          <w:sz w:val="24"/>
          <w:szCs w:val="24"/>
          <w:lang w:val="id-ID" w:eastAsia="en-US"/>
        </w:rPr>
        <w:lastRenderedPageBreak/>
        <w:t>Kerangka Pemikira</w:t>
      </w:r>
      <w:r>
        <w:rPr>
          <w:rFonts w:ascii="Times New Roman" w:eastAsia="Calibri" w:hAnsi="Times New Roman"/>
          <w:b/>
          <w:color w:val="000000"/>
          <w:sz w:val="24"/>
          <w:szCs w:val="24"/>
          <w:lang w:eastAsia="en-US"/>
        </w:rPr>
        <w:t>n</w:t>
      </w:r>
    </w:p>
    <w:p w:rsidR="000B5442" w:rsidRDefault="00307960" w:rsidP="000B5442">
      <w:pPr>
        <w:autoSpaceDE w:val="0"/>
        <w:autoSpaceDN w:val="0"/>
        <w:adjustRightInd w:val="0"/>
        <w:spacing w:after="0" w:line="480" w:lineRule="auto"/>
        <w:ind w:firstLine="567"/>
        <w:jc w:val="both"/>
        <w:rPr>
          <w:rFonts w:ascii="Times New Roman" w:hAnsi="Times New Roman"/>
          <w:color w:val="000000"/>
          <w:sz w:val="24"/>
          <w:szCs w:val="24"/>
          <w:lang w:eastAsia="id-ID"/>
        </w:rPr>
      </w:pPr>
      <w:r>
        <w:rPr>
          <w:rFonts w:ascii="Times New Roman" w:hAnsi="Times New Roman"/>
          <w:color w:val="000000"/>
          <w:sz w:val="24"/>
          <w:szCs w:val="24"/>
          <w:lang w:val="id-ID" w:eastAsia="id-ID"/>
        </w:rPr>
        <w:t>Kecemasan atau biasa disebut dengan ansietas adalah sebuah emosi dan pengalaman subjektif dari seseorang. Cemas juga dapat diartikan sebagai suatu keadaan yang membuat seseorang tidak nyaman (Kusumawati &amp; Hartono, 2010). Kecemasan (</w:t>
      </w:r>
      <w:r>
        <w:rPr>
          <w:rFonts w:ascii="Times New Roman" w:hAnsi="Times New Roman"/>
          <w:i/>
          <w:iCs/>
          <w:color w:val="000000"/>
          <w:sz w:val="24"/>
          <w:szCs w:val="24"/>
          <w:lang w:val="id-ID" w:eastAsia="id-ID"/>
        </w:rPr>
        <w:t>anxiety</w:t>
      </w:r>
      <w:r>
        <w:rPr>
          <w:rFonts w:ascii="Times New Roman" w:hAnsi="Times New Roman"/>
          <w:color w:val="000000"/>
          <w:sz w:val="24"/>
          <w:szCs w:val="24"/>
          <w:lang w:val="id-ID" w:eastAsia="id-ID"/>
        </w:rPr>
        <w:t>) adalah kondisi</w:t>
      </w:r>
      <w:r>
        <w:rPr>
          <w:rFonts w:ascii="Times New Roman" w:hAnsi="Times New Roman"/>
          <w:color w:val="000000"/>
          <w:sz w:val="24"/>
          <w:szCs w:val="24"/>
          <w:lang w:val="id-ID" w:eastAsia="id-ID"/>
        </w:rPr>
        <w:t xml:space="preserve"> dimana individu merasakan kekhawatiran/ kegelisahan , ketegangan, dan rasa tidak nyaman yang tidak bisa dikendalikan dan dapat menyebabkan terjadinya sesuatu yang buruk (Halgin &amp; Whitbourne, 2010). Kecemasan merupakan perasaan tidak santai yang samar-sama</w:t>
      </w:r>
      <w:r>
        <w:rPr>
          <w:rFonts w:ascii="Times New Roman" w:hAnsi="Times New Roman"/>
          <w:color w:val="000000"/>
          <w:sz w:val="24"/>
          <w:szCs w:val="24"/>
          <w:lang w:val="id-ID" w:eastAsia="id-ID"/>
        </w:rPr>
        <w:t>r karena ketidaknyamanan atau rasa takut yang disertai suatu respons (penyebab tidak spesifik atau tidak diketahui oleh individu). Perasaan takut dan tidak menentu sebagai sinyal yang menyadarkan bahwa peringatan tentang bahaya akan datang dan memperkuat i</w:t>
      </w:r>
      <w:r>
        <w:rPr>
          <w:rFonts w:ascii="Times New Roman" w:hAnsi="Times New Roman"/>
          <w:color w:val="000000"/>
          <w:sz w:val="24"/>
          <w:szCs w:val="24"/>
          <w:lang w:val="id-ID" w:eastAsia="id-ID"/>
        </w:rPr>
        <w:t>ndividu mengambil tindakan menghadapi ancaman (Yusuf, Fitryasari, &amp; Nihayati, 2015). Kecemasan merupakan reaksi emosional dan fisiologis akan adanya ancaman ketidaksenangan yang dialami oleh seseorang (Pratiningsih, 2016). Ansietas yaitu respon emosional s</w:t>
      </w:r>
      <w:r>
        <w:rPr>
          <w:rFonts w:ascii="Times New Roman" w:hAnsi="Times New Roman"/>
          <w:color w:val="000000"/>
          <w:sz w:val="24"/>
          <w:szCs w:val="24"/>
          <w:lang w:val="id-ID" w:eastAsia="id-ID"/>
        </w:rPr>
        <w:t xml:space="preserve">eseorang terhadap penilaian orang lain yang dipengaruhi oleh alam bawah sadar dan tidak diketahui secara khusus apa penyebabnya (Dalami et al, 2009). </w:t>
      </w:r>
    </w:p>
    <w:p w:rsidR="001B2127" w:rsidRDefault="00307960" w:rsidP="000B5442">
      <w:pPr>
        <w:autoSpaceDE w:val="0"/>
        <w:autoSpaceDN w:val="0"/>
        <w:adjustRightInd w:val="0"/>
        <w:spacing w:after="0" w:line="480" w:lineRule="auto"/>
        <w:ind w:firstLine="567"/>
        <w:jc w:val="both"/>
        <w:rPr>
          <w:rFonts w:ascii="Times New Roman" w:eastAsia="Calibri" w:hAnsi="Times New Roman"/>
          <w:b/>
          <w:color w:val="000000"/>
          <w:sz w:val="24"/>
          <w:szCs w:val="24"/>
          <w:lang w:val="id-ID" w:eastAsia="en-US"/>
        </w:rPr>
      </w:pPr>
      <w:proofErr w:type="gramStart"/>
      <w:r>
        <w:rPr>
          <w:rFonts w:ascii="Times New Roman" w:hAnsi="Times New Roman"/>
          <w:sz w:val="24"/>
          <w:szCs w:val="24"/>
        </w:rPr>
        <w:t xml:space="preserve">Kondisi fisik menjadi salah satu faktor yang dapat mempengaruhi tingkat </w:t>
      </w:r>
      <w:r>
        <w:rPr>
          <w:rFonts w:ascii="Times New Roman" w:hAnsi="Times New Roman"/>
          <w:sz w:val="24"/>
          <w:szCs w:val="24"/>
          <w:lang w:val="id-ID"/>
        </w:rPr>
        <w:t>psokologis caregiver</w:t>
      </w:r>
      <w:r>
        <w:rPr>
          <w:rFonts w:ascii="Times New Roman" w:hAnsi="Times New Roman"/>
          <w:sz w:val="24"/>
          <w:szCs w:val="24"/>
        </w:rPr>
        <w:t xml:space="preserve"> yang merawat</w:t>
      </w:r>
      <w:r>
        <w:rPr>
          <w:rFonts w:ascii="Times New Roman" w:hAnsi="Times New Roman"/>
          <w:sz w:val="24"/>
          <w:szCs w:val="24"/>
        </w:rPr>
        <w:t xml:space="preserve"> pasien stroke karena fisik sangat dibutuhkan penuh dalam merawat pasien.</w:t>
      </w:r>
      <w:proofErr w:type="gramEnd"/>
      <w:r>
        <w:rPr>
          <w:rFonts w:ascii="Times New Roman" w:hAnsi="Times New Roman"/>
          <w:sz w:val="24"/>
          <w:szCs w:val="24"/>
        </w:rPr>
        <w:t xml:space="preserve"> Dari pernyataan tersebut </w:t>
      </w:r>
      <w:r>
        <w:rPr>
          <w:rFonts w:ascii="Times New Roman" w:hAnsi="Times New Roman"/>
          <w:sz w:val="24"/>
          <w:szCs w:val="24"/>
          <w:lang w:val="id-ID"/>
        </w:rPr>
        <w:t>tingkat kecemasan caregiver</w:t>
      </w:r>
      <w:r>
        <w:rPr>
          <w:rFonts w:ascii="Times New Roman" w:hAnsi="Times New Roman"/>
          <w:sz w:val="24"/>
          <w:szCs w:val="24"/>
        </w:rPr>
        <w:t xml:space="preserve"> yang merawat pasien stroke dapat dikategorikan menjadi beberapa skala tingkatan stress yang mana pada skala tingkatan Ringan</w:t>
      </w:r>
      <w:r>
        <w:rPr>
          <w:rFonts w:ascii="Times New Roman" w:hAnsi="Times New Roman"/>
          <w:sz w:val="24"/>
          <w:szCs w:val="24"/>
        </w:rPr>
        <w:t>:</w:t>
      </w:r>
      <w:r>
        <w:rPr>
          <w:rFonts w:ascii="Times New Roman" w:hAnsi="Times New Roman"/>
          <w:sz w:val="24"/>
          <w:szCs w:val="24"/>
        </w:rPr>
        <w:t xml:space="preserve"> 15-</w:t>
      </w:r>
      <w:r>
        <w:rPr>
          <w:rFonts w:ascii="Times New Roman" w:hAnsi="Times New Roman"/>
          <w:sz w:val="24"/>
          <w:szCs w:val="24"/>
        </w:rPr>
        <w:t>18, sedang</w:t>
      </w:r>
      <w:r>
        <w:rPr>
          <w:rFonts w:ascii="Times New Roman" w:hAnsi="Times New Roman"/>
          <w:sz w:val="24"/>
          <w:szCs w:val="24"/>
        </w:rPr>
        <w:t>:</w:t>
      </w:r>
      <w:r>
        <w:rPr>
          <w:rFonts w:ascii="Times New Roman" w:hAnsi="Times New Roman"/>
          <w:sz w:val="24"/>
          <w:szCs w:val="24"/>
        </w:rPr>
        <w:t xml:space="preserve"> 19-25, </w:t>
      </w:r>
      <w:r>
        <w:rPr>
          <w:rFonts w:ascii="Times New Roman" w:hAnsi="Times New Roman"/>
          <w:sz w:val="24"/>
          <w:szCs w:val="24"/>
        </w:rPr>
        <w:t xml:space="preserve">parah : </w:t>
      </w:r>
      <w:r>
        <w:rPr>
          <w:rFonts w:ascii="Times New Roman" w:hAnsi="Times New Roman"/>
          <w:sz w:val="24"/>
          <w:szCs w:val="24"/>
        </w:rPr>
        <w:t xml:space="preserve"> 26-33, dan sangat </w:t>
      </w:r>
      <w:r>
        <w:rPr>
          <w:rFonts w:ascii="Times New Roman" w:hAnsi="Times New Roman"/>
          <w:sz w:val="24"/>
          <w:szCs w:val="24"/>
        </w:rPr>
        <w:t>parah</w:t>
      </w:r>
      <w:r>
        <w:rPr>
          <w:rFonts w:ascii="Times New Roman" w:hAnsi="Times New Roman"/>
          <w:sz w:val="24"/>
          <w:szCs w:val="24"/>
        </w:rPr>
        <w:t xml:space="preserve"> &gt;34</w:t>
      </w:r>
    </w:p>
    <w:p w:rsidR="001B2127" w:rsidRDefault="00307960">
      <w:pPr>
        <w:pStyle w:val="Default"/>
        <w:spacing w:after="303"/>
        <w:jc w:val="center"/>
        <w:rPr>
          <w:b/>
          <w:bCs/>
          <w:lang w:val="en-US"/>
        </w:rPr>
      </w:pPr>
      <w:r>
        <w:rPr>
          <w:b/>
          <w:bCs/>
          <w:lang w:val="en-US"/>
        </w:rPr>
        <w:lastRenderedPageBreak/>
        <w:t>B</w:t>
      </w:r>
      <w:r>
        <w:rPr>
          <w:b/>
          <w:bCs/>
          <w:lang w:val="en-US"/>
        </w:rPr>
        <w:t xml:space="preserve">agan 2.1 </w:t>
      </w:r>
    </w:p>
    <w:p w:rsidR="001B2127" w:rsidRDefault="00307960">
      <w:pPr>
        <w:pStyle w:val="Default"/>
        <w:spacing w:after="303"/>
        <w:jc w:val="center"/>
        <w:rPr>
          <w:b/>
          <w:bCs/>
          <w:lang w:val="en-US"/>
        </w:rPr>
      </w:pPr>
      <w:r>
        <w:rPr>
          <w:b/>
          <w:bCs/>
          <w:lang w:val="en-US"/>
        </w:rPr>
        <w:t xml:space="preserve">Kerangka pemikiran </w:t>
      </w:r>
    </w:p>
    <w:p w:rsidR="001B2127" w:rsidRDefault="00307960">
      <w:pPr>
        <w:pStyle w:val="Default"/>
        <w:spacing w:after="303" w:line="480" w:lineRule="auto"/>
        <w:jc w:val="center"/>
        <w:rPr>
          <w:lang w:val="en-US"/>
        </w:rPr>
      </w:pPr>
      <w:r>
        <w:rPr>
          <w:noProof/>
          <w:lang w:val="en-US"/>
        </w:rPr>
        <mc:AlternateContent>
          <mc:Choice Requires="wps">
            <w:drawing>
              <wp:anchor distT="0" distB="0" distL="0" distR="0" simplePos="0" relativeHeight="5" behindDoc="0" locked="0" layoutInCell="1" allowOverlap="1">
                <wp:simplePos x="0" y="0"/>
                <wp:positionH relativeFrom="column">
                  <wp:posOffset>-333798</wp:posOffset>
                </wp:positionH>
                <wp:positionV relativeFrom="paragraph">
                  <wp:posOffset>570936</wp:posOffset>
                </wp:positionV>
                <wp:extent cx="2477386" cy="3147236"/>
                <wp:effectExtent l="0" t="0" r="18415" b="15240"/>
                <wp:wrapNone/>
                <wp:docPr id="1031" name="Text Box 6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477386" cy="3147236"/>
                        </a:xfrm>
                        <a:prstGeom prst="rect">
                          <a:avLst/>
                        </a:prstGeom>
                        <a:solidFill>
                          <a:srgbClr val="FFFFFF"/>
                        </a:solidFill>
                        <a:ln w="6350" cap="flat" cmpd="sng">
                          <a:solidFill>
                            <a:srgbClr val="000000"/>
                          </a:solidFill>
                          <a:prstDash val="lgDashDot"/>
                          <a:round/>
                          <a:headEnd type="none" w="med" len="med"/>
                          <a:tailEnd type="none" w="med" len="med"/>
                        </a:ln>
                      </wps:spPr>
                      <wps:txbx>
                        <w:txbxContent>
                          <w:p w:rsidR="001B2127" w:rsidRDefault="00307960">
                            <w:pPr>
                              <w:spacing w:line="360" w:lineRule="auto"/>
                              <w:rPr>
                                <w:rFonts w:ascii="Times New Roman" w:hAnsi="Times New Roman"/>
                                <w:b/>
                                <w:sz w:val="24"/>
                                <w:szCs w:val="24"/>
                              </w:rPr>
                            </w:pPr>
                            <w:r>
                              <w:rPr>
                                <w:rFonts w:ascii="Times New Roman" w:hAnsi="Times New Roman"/>
                                <w:b/>
                                <w:sz w:val="24"/>
                                <w:szCs w:val="24"/>
                              </w:rPr>
                              <w:t>Faktor-faktor yang mempengaruhi stress :</w:t>
                            </w:r>
                          </w:p>
                          <w:p w:rsidR="001B2127" w:rsidRDefault="00307960">
                            <w:pPr>
                              <w:pStyle w:val="ListParagraph"/>
                              <w:numPr>
                                <w:ilvl w:val="0"/>
                                <w:numId w:val="12"/>
                              </w:numPr>
                              <w:spacing w:line="360" w:lineRule="auto"/>
                              <w:jc w:val="both"/>
                              <w:rPr>
                                <w:rFonts w:ascii="Times New Roman" w:hAnsi="Times New Roman"/>
                                <w:b/>
                                <w:sz w:val="24"/>
                                <w:szCs w:val="24"/>
                              </w:rPr>
                            </w:pPr>
                            <w:r>
                              <w:rPr>
                                <w:rFonts w:ascii="Times New Roman" w:hAnsi="Times New Roman"/>
                                <w:b/>
                                <w:sz w:val="24"/>
                                <w:szCs w:val="24"/>
                              </w:rPr>
                              <w:t>Faktor internal</w:t>
                            </w:r>
                          </w:p>
                          <w:p w:rsidR="001B2127" w:rsidRDefault="00307960">
                            <w:pPr>
                              <w:pStyle w:val="ListParagraph"/>
                              <w:numPr>
                                <w:ilvl w:val="0"/>
                                <w:numId w:val="13"/>
                              </w:numPr>
                              <w:spacing w:line="360" w:lineRule="auto"/>
                              <w:jc w:val="both"/>
                              <w:rPr>
                                <w:rFonts w:ascii="Times New Roman" w:hAnsi="Times New Roman"/>
                                <w:sz w:val="24"/>
                                <w:szCs w:val="24"/>
                              </w:rPr>
                            </w:pPr>
                            <w:r>
                              <w:rPr>
                                <w:rFonts w:ascii="Times New Roman" w:hAnsi="Times New Roman"/>
                                <w:sz w:val="24"/>
                                <w:szCs w:val="24"/>
                              </w:rPr>
                              <w:t>Perilaku</w:t>
                            </w:r>
                          </w:p>
                          <w:p w:rsidR="001B2127" w:rsidRDefault="001B2127">
                            <w:pPr>
                              <w:pStyle w:val="ListParagraph"/>
                              <w:numPr>
                                <w:ilvl w:val="0"/>
                                <w:numId w:val="13"/>
                              </w:numPr>
                              <w:spacing w:line="360" w:lineRule="auto"/>
                              <w:jc w:val="both"/>
                              <w:rPr>
                                <w:rFonts w:ascii="Times New Roman" w:hAnsi="Times New Roman"/>
                                <w:sz w:val="24"/>
                                <w:szCs w:val="24"/>
                              </w:rPr>
                            </w:pPr>
                          </w:p>
                          <w:p w:rsidR="001B2127" w:rsidRDefault="00307960">
                            <w:pPr>
                              <w:pStyle w:val="ListParagraph"/>
                              <w:numPr>
                                <w:ilvl w:val="0"/>
                                <w:numId w:val="13"/>
                              </w:numPr>
                              <w:spacing w:line="360" w:lineRule="auto"/>
                              <w:jc w:val="both"/>
                              <w:rPr>
                                <w:rFonts w:ascii="Times New Roman" w:hAnsi="Times New Roman"/>
                                <w:sz w:val="24"/>
                                <w:szCs w:val="24"/>
                              </w:rPr>
                            </w:pPr>
                            <w:r>
                              <w:rPr>
                                <w:rFonts w:ascii="Times New Roman" w:hAnsi="Times New Roman"/>
                                <w:sz w:val="24"/>
                                <w:szCs w:val="24"/>
                              </w:rPr>
                              <w:t>Konflik</w:t>
                            </w:r>
                          </w:p>
                          <w:p w:rsidR="001B2127" w:rsidRDefault="00307960">
                            <w:pPr>
                              <w:pStyle w:val="ListParagraph"/>
                              <w:numPr>
                                <w:ilvl w:val="0"/>
                                <w:numId w:val="13"/>
                              </w:numPr>
                              <w:spacing w:line="360" w:lineRule="auto"/>
                              <w:jc w:val="both"/>
                              <w:rPr>
                                <w:rFonts w:ascii="Times New Roman" w:hAnsi="Times New Roman"/>
                                <w:sz w:val="24"/>
                                <w:szCs w:val="24"/>
                              </w:rPr>
                            </w:pPr>
                            <w:r>
                              <w:rPr>
                                <w:rFonts w:ascii="Times New Roman" w:hAnsi="Times New Roman"/>
                                <w:sz w:val="24"/>
                                <w:szCs w:val="24"/>
                              </w:rPr>
                              <w:t>Emosional</w:t>
                            </w:r>
                          </w:p>
                          <w:p w:rsidR="001B2127" w:rsidRDefault="00307960">
                            <w:pPr>
                              <w:pStyle w:val="ListParagraph"/>
                              <w:numPr>
                                <w:ilvl w:val="0"/>
                                <w:numId w:val="12"/>
                              </w:numPr>
                              <w:spacing w:line="360" w:lineRule="auto"/>
                              <w:jc w:val="both"/>
                              <w:rPr>
                                <w:rFonts w:ascii="Times New Roman" w:hAnsi="Times New Roman"/>
                                <w:b/>
                                <w:bCs/>
                                <w:sz w:val="24"/>
                                <w:szCs w:val="24"/>
                              </w:rPr>
                            </w:pPr>
                            <w:r>
                              <w:rPr>
                                <w:rFonts w:ascii="Times New Roman" w:hAnsi="Times New Roman"/>
                                <w:b/>
                                <w:bCs/>
                                <w:sz w:val="24"/>
                                <w:szCs w:val="24"/>
                              </w:rPr>
                              <w:t>Faktor Eksternal</w:t>
                            </w:r>
                          </w:p>
                          <w:p w:rsidR="001B2127" w:rsidRDefault="00307960">
                            <w:pPr>
                              <w:pStyle w:val="ListParagraph"/>
                              <w:numPr>
                                <w:ilvl w:val="0"/>
                                <w:numId w:val="14"/>
                              </w:numPr>
                              <w:spacing w:line="360" w:lineRule="auto"/>
                              <w:ind w:left="1134"/>
                              <w:jc w:val="both"/>
                              <w:rPr>
                                <w:rFonts w:ascii="Times New Roman" w:hAnsi="Times New Roman"/>
                                <w:sz w:val="24"/>
                                <w:szCs w:val="24"/>
                              </w:rPr>
                            </w:pPr>
                            <w:r>
                              <w:rPr>
                                <w:rFonts w:ascii="Times New Roman" w:hAnsi="Times New Roman"/>
                                <w:sz w:val="24"/>
                                <w:szCs w:val="24"/>
                              </w:rPr>
                              <w:t>Lingkungan</w:t>
                            </w:r>
                          </w:p>
                          <w:p w:rsidR="001B2127" w:rsidRDefault="00307960">
                            <w:pPr>
                              <w:pStyle w:val="ListParagraph"/>
                              <w:numPr>
                                <w:ilvl w:val="0"/>
                                <w:numId w:val="14"/>
                              </w:numPr>
                              <w:spacing w:line="360" w:lineRule="auto"/>
                              <w:ind w:left="1134"/>
                              <w:jc w:val="both"/>
                              <w:rPr>
                                <w:rFonts w:ascii="Times New Roman" w:hAnsi="Times New Roman"/>
                                <w:sz w:val="24"/>
                                <w:szCs w:val="24"/>
                              </w:rPr>
                            </w:pPr>
                            <w:r>
                              <w:rPr>
                                <w:rFonts w:ascii="Times New Roman" w:hAnsi="Times New Roman"/>
                                <w:sz w:val="24"/>
                                <w:szCs w:val="24"/>
                              </w:rPr>
                              <w:t>Keluarga</w:t>
                            </w:r>
                          </w:p>
                          <w:p w:rsidR="001B2127" w:rsidRDefault="00307960">
                            <w:pPr>
                              <w:pStyle w:val="ListParagraph"/>
                              <w:numPr>
                                <w:ilvl w:val="0"/>
                                <w:numId w:val="14"/>
                              </w:numPr>
                              <w:spacing w:line="360" w:lineRule="auto"/>
                              <w:ind w:left="1134"/>
                              <w:jc w:val="both"/>
                              <w:rPr>
                                <w:rFonts w:ascii="Times New Roman" w:hAnsi="Times New Roman"/>
                                <w:sz w:val="24"/>
                                <w:szCs w:val="24"/>
                              </w:rPr>
                            </w:pPr>
                            <w:r>
                              <w:rPr>
                                <w:rFonts w:ascii="Times New Roman" w:hAnsi="Times New Roman"/>
                                <w:sz w:val="24"/>
                                <w:szCs w:val="24"/>
                              </w:rPr>
                              <w:t xml:space="preserve">Ekonomi </w:t>
                            </w:r>
                          </w:p>
                          <w:p w:rsidR="001B2127" w:rsidRDefault="00307960">
                            <w:r>
                              <w:t>c</w:t>
                            </w:r>
                          </w:p>
                        </w:txbxContent>
                      </wps:txbx>
                      <wps:bodyPr vert="horz" wrap="square" lIns="91440" tIns="45720" rIns="91440" bIns="45720" anchor="t">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psCustomData="http://www.wps.cn/officeDocument/2013/wpsCustomData">
            <w:pict>
              <v:rect id="1031" fillcolor="white" stroked="t" style="position:absolute;margin-left:-26.28pt;margin-top:44.96pt;width:195.07pt;height:247.81pt;z-index:5;mso-position-horizontal-relative:text;mso-position-vertical-relative:text;mso-width-percent:0;mso-height-percent:0;mso-width-relative:margin;mso-height-relative:margin;mso-wrap-distance-left:0.0pt;mso-wrap-distance-right:0.0pt;visibility:visible;">
                <v:stroke dashstyle="longdashdot" weight="0.5pt"/>
                <v:fill/>
                <v:textbox inset="7.2pt,3.6pt,7.2pt,3.6pt">
                  <w:txbxContent>
                    <w:p>
                      <w:pPr>
                        <w:pStyle w:val="style0"/>
                        <w:spacing w:lineRule="auto" w:line="360"/>
                        <w:rPr>
                          <w:rFonts w:ascii="Times New Roman" w:hAnsi="Times New Roman"/>
                          <w:b/>
                          <w:sz w:val="24"/>
                          <w:szCs w:val="24"/>
                        </w:rPr>
                      </w:pPr>
                      <w:r>
                        <w:rPr>
                          <w:rFonts w:ascii="Times New Roman" w:hAnsi="Times New Roman"/>
                          <w:b/>
                          <w:sz w:val="24"/>
                          <w:szCs w:val="24"/>
                        </w:rPr>
                        <w:t xml:space="preserve">Faktor-faktor yang mempengaruhi </w:t>
                      </w:r>
                      <w:r>
                        <w:rPr>
                          <w:rFonts w:ascii="Times New Roman" w:hAnsi="Times New Roman"/>
                          <w:b/>
                          <w:sz w:val="24"/>
                          <w:szCs w:val="24"/>
                        </w:rPr>
                        <w:t>stress :</w:t>
                      </w:r>
                    </w:p>
                    <w:p>
                      <w:pPr>
                        <w:pStyle w:val="style179"/>
                        <w:numPr>
                          <w:ilvl w:val="0"/>
                          <w:numId w:val="12"/>
                        </w:numPr>
                        <w:spacing w:lineRule="auto" w:line="360"/>
                        <w:jc w:val="both"/>
                        <w:rPr>
                          <w:rFonts w:ascii="Times New Roman" w:hAnsi="Times New Roman"/>
                          <w:b/>
                          <w:sz w:val="24"/>
                          <w:szCs w:val="24"/>
                        </w:rPr>
                      </w:pPr>
                      <w:r>
                        <w:rPr>
                          <w:rFonts w:ascii="Times New Roman" w:hAnsi="Times New Roman"/>
                          <w:b/>
                          <w:sz w:val="24"/>
                          <w:szCs w:val="24"/>
                        </w:rPr>
                        <w:t>Faktor internal</w:t>
                      </w:r>
                    </w:p>
                    <w:p>
                      <w:pPr>
                        <w:pStyle w:val="style179"/>
                        <w:numPr>
                          <w:ilvl w:val="0"/>
                          <w:numId w:val="13"/>
                        </w:numPr>
                        <w:spacing w:lineRule="auto" w:line="360"/>
                        <w:jc w:val="both"/>
                        <w:rPr>
                          <w:rFonts w:ascii="Times New Roman" w:hAnsi="Times New Roman"/>
                          <w:sz w:val="24"/>
                          <w:szCs w:val="24"/>
                        </w:rPr>
                      </w:pPr>
                      <w:r>
                        <w:rPr>
                          <w:rFonts w:ascii="Times New Roman" w:hAnsi="Times New Roman"/>
                          <w:sz w:val="24"/>
                          <w:szCs w:val="24"/>
                        </w:rPr>
                        <w:t>Perilaku</w:t>
                      </w:r>
                    </w:p>
                    <w:p>
                      <w:pPr>
                        <w:pStyle w:val="style179"/>
                        <w:numPr>
                          <w:ilvl w:val="0"/>
                          <w:numId w:val="13"/>
                        </w:numPr>
                        <w:spacing w:lineRule="auto" w:line="360"/>
                        <w:jc w:val="both"/>
                        <w:rPr>
                          <w:rFonts w:ascii="Times New Roman" w:hAnsi="Times New Roman"/>
                          <w:sz w:val="24"/>
                          <w:szCs w:val="24"/>
                        </w:rPr>
                      </w:pPr>
                    </w:p>
                    <w:p>
                      <w:pPr>
                        <w:pStyle w:val="style179"/>
                        <w:numPr>
                          <w:ilvl w:val="0"/>
                          <w:numId w:val="13"/>
                        </w:numPr>
                        <w:spacing w:lineRule="auto" w:line="360"/>
                        <w:jc w:val="both"/>
                        <w:rPr>
                          <w:rFonts w:ascii="Times New Roman" w:hAnsi="Times New Roman"/>
                          <w:sz w:val="24"/>
                          <w:szCs w:val="24"/>
                        </w:rPr>
                      </w:pPr>
                      <w:r>
                        <w:rPr>
                          <w:rFonts w:ascii="Times New Roman" w:hAnsi="Times New Roman"/>
                          <w:sz w:val="24"/>
                          <w:szCs w:val="24"/>
                        </w:rPr>
                        <w:t>Konflik</w:t>
                      </w:r>
                    </w:p>
                    <w:p>
                      <w:pPr>
                        <w:pStyle w:val="style179"/>
                        <w:numPr>
                          <w:ilvl w:val="0"/>
                          <w:numId w:val="13"/>
                        </w:numPr>
                        <w:spacing w:lineRule="auto" w:line="360"/>
                        <w:jc w:val="both"/>
                        <w:rPr>
                          <w:rFonts w:ascii="Times New Roman" w:hAnsi="Times New Roman"/>
                          <w:sz w:val="24"/>
                          <w:szCs w:val="24"/>
                        </w:rPr>
                      </w:pPr>
                      <w:r>
                        <w:rPr>
                          <w:rFonts w:ascii="Times New Roman" w:hAnsi="Times New Roman"/>
                          <w:sz w:val="24"/>
                          <w:szCs w:val="24"/>
                        </w:rPr>
                        <w:t>Emosional</w:t>
                      </w:r>
                    </w:p>
                    <w:p>
                      <w:pPr>
                        <w:pStyle w:val="style179"/>
                        <w:numPr>
                          <w:ilvl w:val="0"/>
                          <w:numId w:val="12"/>
                        </w:numPr>
                        <w:spacing w:lineRule="auto" w:line="360"/>
                        <w:jc w:val="both"/>
                        <w:rPr>
                          <w:rFonts w:ascii="Times New Roman" w:hAnsi="Times New Roman"/>
                          <w:b/>
                          <w:bCs/>
                          <w:sz w:val="24"/>
                          <w:szCs w:val="24"/>
                        </w:rPr>
                      </w:pPr>
                      <w:r>
                        <w:rPr>
                          <w:rFonts w:ascii="Times New Roman" w:hAnsi="Times New Roman"/>
                          <w:b/>
                          <w:bCs/>
                          <w:sz w:val="24"/>
                          <w:szCs w:val="24"/>
                        </w:rPr>
                        <w:t>Faktor Eksternal</w:t>
                      </w:r>
                    </w:p>
                    <w:p>
                      <w:pPr>
                        <w:pStyle w:val="style179"/>
                        <w:numPr>
                          <w:ilvl w:val="0"/>
                          <w:numId w:val="14"/>
                        </w:numPr>
                        <w:spacing w:lineRule="auto" w:line="360"/>
                        <w:ind w:left="1134"/>
                        <w:jc w:val="both"/>
                        <w:rPr>
                          <w:rFonts w:ascii="Times New Roman" w:hAnsi="Times New Roman"/>
                          <w:sz w:val="24"/>
                          <w:szCs w:val="24"/>
                        </w:rPr>
                      </w:pPr>
                      <w:r>
                        <w:rPr>
                          <w:rFonts w:ascii="Times New Roman" w:hAnsi="Times New Roman"/>
                          <w:sz w:val="24"/>
                          <w:szCs w:val="24"/>
                        </w:rPr>
                        <w:t>Lingkungan</w:t>
                      </w:r>
                    </w:p>
                    <w:p>
                      <w:pPr>
                        <w:pStyle w:val="style179"/>
                        <w:numPr>
                          <w:ilvl w:val="0"/>
                          <w:numId w:val="14"/>
                        </w:numPr>
                        <w:spacing w:lineRule="auto" w:line="360"/>
                        <w:ind w:left="1134"/>
                        <w:jc w:val="both"/>
                        <w:rPr>
                          <w:rFonts w:ascii="Times New Roman" w:hAnsi="Times New Roman"/>
                          <w:sz w:val="24"/>
                          <w:szCs w:val="24"/>
                        </w:rPr>
                      </w:pPr>
                      <w:r>
                        <w:rPr>
                          <w:rFonts w:ascii="Times New Roman" w:hAnsi="Times New Roman"/>
                          <w:sz w:val="24"/>
                          <w:szCs w:val="24"/>
                        </w:rPr>
                        <w:t>Keluarga</w:t>
                      </w:r>
                    </w:p>
                    <w:p>
                      <w:pPr>
                        <w:pStyle w:val="style179"/>
                        <w:numPr>
                          <w:ilvl w:val="0"/>
                          <w:numId w:val="14"/>
                        </w:numPr>
                        <w:spacing w:lineRule="auto" w:line="360"/>
                        <w:ind w:left="1134"/>
                        <w:jc w:val="both"/>
                        <w:rPr>
                          <w:rFonts w:ascii="Times New Roman" w:hAnsi="Times New Roman"/>
                          <w:sz w:val="24"/>
                          <w:szCs w:val="24"/>
                        </w:rPr>
                      </w:pPr>
                      <w:r>
                        <w:rPr>
                          <w:rFonts w:ascii="Times New Roman" w:hAnsi="Times New Roman"/>
                          <w:sz w:val="24"/>
                          <w:szCs w:val="24"/>
                        </w:rPr>
                        <w:t xml:space="preserve">Ekonomi </w:t>
                      </w:r>
                    </w:p>
                    <w:p>
                      <w:pPr>
                        <w:pStyle w:val="style0"/>
                        <w:rPr/>
                      </w:pPr>
                      <w:r>
                        <w:t>c</w:t>
                      </w:r>
                    </w:p>
                  </w:txbxContent>
                </v:textbox>
              </v:rect>
            </w:pict>
          </mc:Fallback>
        </mc:AlternateContent>
      </w:r>
      <w:r>
        <w:rPr>
          <w:b/>
          <w:bCs/>
          <w:lang w:val="en-US"/>
        </w:rPr>
        <w:t xml:space="preserve">Gambaran </w:t>
      </w:r>
      <w:r>
        <w:rPr>
          <w:b/>
          <w:bCs/>
        </w:rPr>
        <w:t xml:space="preserve">Psikologis Caregiver dalam merawat pasien </w:t>
      </w:r>
      <w:r>
        <w:rPr>
          <w:b/>
          <w:bCs/>
          <w:lang w:val="en-US"/>
        </w:rPr>
        <w:t>pasca stroke</w:t>
      </w:r>
    </w:p>
    <w:p w:rsidR="001B2127" w:rsidRDefault="001B2127">
      <w:pPr>
        <w:autoSpaceDE w:val="0"/>
        <w:autoSpaceDN w:val="0"/>
        <w:adjustRightInd w:val="0"/>
        <w:spacing w:after="303" w:line="480" w:lineRule="auto"/>
        <w:ind w:left="480"/>
        <w:jc w:val="both"/>
        <w:rPr>
          <w:rFonts w:ascii="Times New Roman" w:eastAsia="Calibri" w:hAnsi="Times New Roman"/>
          <w:b/>
          <w:color w:val="000000"/>
          <w:sz w:val="24"/>
          <w:szCs w:val="24"/>
          <w:lang w:val="id-ID" w:eastAsia="en-US"/>
        </w:rPr>
      </w:pPr>
    </w:p>
    <w:p w:rsidR="001B2127" w:rsidRDefault="001B2127">
      <w:pPr>
        <w:autoSpaceDE w:val="0"/>
        <w:autoSpaceDN w:val="0"/>
        <w:adjustRightInd w:val="0"/>
        <w:spacing w:after="303" w:line="480" w:lineRule="auto"/>
        <w:jc w:val="both"/>
        <w:rPr>
          <w:rFonts w:ascii="Times New Roman" w:eastAsia="Calibri" w:hAnsi="Times New Roman"/>
          <w:b/>
          <w:color w:val="000000"/>
          <w:sz w:val="24"/>
          <w:szCs w:val="24"/>
          <w:lang w:val="id-ID" w:eastAsia="en-US"/>
        </w:rPr>
      </w:pPr>
    </w:p>
    <w:p w:rsidR="001B2127" w:rsidRDefault="00307960">
      <w:pPr>
        <w:autoSpaceDE w:val="0"/>
        <w:autoSpaceDN w:val="0"/>
        <w:adjustRightInd w:val="0"/>
        <w:spacing w:after="303" w:line="480" w:lineRule="auto"/>
        <w:jc w:val="both"/>
        <w:rPr>
          <w:rFonts w:ascii="Times New Roman" w:eastAsia="Calibri" w:hAnsi="Times New Roman"/>
          <w:b/>
          <w:color w:val="000000"/>
          <w:sz w:val="24"/>
          <w:szCs w:val="24"/>
          <w:lang w:val="id-ID" w:eastAsia="en-US"/>
        </w:rPr>
      </w:pPr>
      <w:r>
        <w:rPr>
          <w:rFonts w:ascii="Times New Roman" w:eastAsia="Calibri" w:hAnsi="Times New Roman"/>
          <w:b/>
          <w:noProof/>
          <w:color w:val="000000"/>
          <w:sz w:val="24"/>
          <w:szCs w:val="24"/>
          <w:lang w:eastAsia="en-US"/>
        </w:rPr>
        <mc:AlternateContent>
          <mc:Choice Requires="wps">
            <w:drawing>
              <wp:anchor distT="0" distB="0" distL="0" distR="0" simplePos="0" relativeHeight="8" behindDoc="0" locked="0" layoutInCell="1" allowOverlap="1">
                <wp:simplePos x="0" y="0"/>
                <wp:positionH relativeFrom="column">
                  <wp:posOffset>2827020</wp:posOffset>
                </wp:positionH>
                <wp:positionV relativeFrom="paragraph">
                  <wp:posOffset>48388</wp:posOffset>
                </wp:positionV>
                <wp:extent cx="1669310" cy="573024"/>
                <wp:effectExtent l="0" t="0" r="26669" b="17780"/>
                <wp:wrapNone/>
                <wp:docPr id="1032" name="Text Box 6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69310" cy="573024"/>
                        </a:xfrm>
                        <a:prstGeom prst="rect">
                          <a:avLst/>
                        </a:prstGeom>
                        <a:solidFill>
                          <a:srgbClr val="FFFFFF"/>
                        </a:solidFill>
                        <a:ln w="6350" cap="flat" cmpd="sng">
                          <a:solidFill>
                            <a:srgbClr val="000000"/>
                          </a:solidFill>
                          <a:prstDash val="solid"/>
                          <a:round/>
                          <a:headEnd type="none" w="med" len="med"/>
                          <a:tailEnd type="none" w="med" len="med"/>
                        </a:ln>
                      </wps:spPr>
                      <wps:txbx>
                        <w:txbxContent>
                          <w:p w:rsidR="001B2127" w:rsidRDefault="00307960">
                            <w:pPr>
                              <w:rPr>
                                <w:rFonts w:ascii="Times New Roman" w:hAnsi="Times New Roman"/>
                                <w:sz w:val="24"/>
                                <w:szCs w:val="24"/>
                              </w:rPr>
                            </w:pPr>
                            <w:r>
                              <w:rPr>
                                <w:rFonts w:ascii="Times New Roman" w:hAnsi="Times New Roman"/>
                                <w:sz w:val="24"/>
                                <w:szCs w:val="24"/>
                                <w:lang w:val="id-ID"/>
                              </w:rPr>
                              <w:t>Psikologis Caregiver dalam perawatan</w:t>
                            </w:r>
                          </w:p>
                        </w:txbxContent>
                      </wps:txbx>
                      <wps:bodyPr vert="horz" wrap="square" lIns="91440" tIns="45720" rIns="91440" bIns="45720" anchor="t">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psCustomData="http://www.wps.cn/officeDocument/2013/wpsCustomData">
            <w:pict>
              <v:rect id="1032" fillcolor="white" stroked="t" style="position:absolute;margin-left:222.6pt;margin-top:3.81pt;width:131.44pt;height:45.12pt;z-index:8;mso-position-horizontal-relative:text;mso-position-vertical-relative:text;mso-width-percent:0;mso-height-percent:0;mso-width-relative:margin;mso-height-relative:margin;mso-wrap-distance-left:0.0pt;mso-wrap-distance-right:0.0pt;visibility:visible;">
                <v:stroke weight="0.5pt"/>
                <v:fill/>
                <v:textbox inset="7.2pt,3.6pt,7.2pt,3.6pt">
                  <w:txbxContent>
                    <w:p>
                      <w:pPr>
                        <w:pStyle w:val="style0"/>
                        <w:rPr>
                          <w:rFonts w:ascii="Times New Roman" w:hAnsi="Times New Roman"/>
                          <w:sz w:val="24"/>
                          <w:szCs w:val="24"/>
                        </w:rPr>
                      </w:pPr>
                      <w:r>
                        <w:rPr>
                          <w:rFonts w:ascii="Times New Roman" w:hAnsi="Times New Roman"/>
                          <w:sz w:val="24"/>
                          <w:szCs w:val="24"/>
                          <w:lang w:val="id-ID"/>
                        </w:rPr>
                        <w:t>Psikologis Caregiver dalam perawatan</w:t>
                      </w:r>
                    </w:p>
                  </w:txbxContent>
                </v:textbox>
              </v:rect>
            </w:pict>
          </mc:Fallback>
        </mc:AlternateContent>
      </w:r>
      <w:r>
        <w:rPr>
          <w:rFonts w:ascii="Times New Roman" w:eastAsia="Calibri" w:hAnsi="Times New Roman"/>
          <w:b/>
          <w:noProof/>
          <w:color w:val="000000"/>
          <w:sz w:val="24"/>
          <w:szCs w:val="24"/>
          <w:lang w:eastAsia="en-US"/>
        </w:rPr>
        <mc:AlternateContent>
          <mc:Choice Requires="wps">
            <w:drawing>
              <wp:anchor distT="0" distB="0" distL="0" distR="0" simplePos="0" relativeHeight="7" behindDoc="0" locked="0" layoutInCell="1" allowOverlap="1">
                <wp:simplePos x="0" y="0"/>
                <wp:positionH relativeFrom="column">
                  <wp:posOffset>2009861</wp:posOffset>
                </wp:positionH>
                <wp:positionV relativeFrom="paragraph">
                  <wp:posOffset>293158</wp:posOffset>
                </wp:positionV>
                <wp:extent cx="744279" cy="0"/>
                <wp:effectExtent l="0" t="76200" r="17780" b="95250"/>
                <wp:wrapNone/>
                <wp:docPr id="1033" name="Straight Arrow Connector 6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744279" cy="0"/>
                        </a:xfrm>
                        <a:prstGeom prst="straightConnector1">
                          <a:avLst/>
                        </a:prstGeom>
                        <a:ln w="9525" cap="flat" cmpd="sng">
                          <a:solidFill>
                            <a:srgbClr val="000000"/>
                          </a:solidFill>
                          <a:prstDash val="solid"/>
                          <a:round/>
                          <a:headEnd type="none" w="med" len="med"/>
                          <a:tailEnd type="triangle" w="med" len="med"/>
                        </a:ln>
                      </wps:spPr>
                      <wps:bodyPr/>
                    </wps:wsp>
                  </a:graphicData>
                </a:graphic>
              </wp:anchor>
            </w:drawing>
          </mc:Choice>
          <mc:Fallback xmlns:wpsCustomData="http://www.wps.cn/officeDocument/2013/wpsCustomData">
            <w:pict>
              <v:shapetype id="_x0000_t32" coordsize="21600,21600" o:spt="32" o:oned="t" path="m,l21600,21600e">
                <v:path arrowok="t" fillok="f" o:connecttype="none"/>
                <o:lock v:ext="edit" shapetype="t"/>
              </v:shapetype>
              <v:shape id="1033" type="#_x0000_t32" filled="f" style="position:absolute;margin-left:158.26pt;margin-top:23.08pt;width:58.6pt;height:0.0pt;z-index:7;mso-position-horizontal-relative:text;mso-position-vertical-relative:text;mso-width-relative:page;mso-height-relative:page;mso-wrap-distance-left:0.0pt;mso-wrap-distance-right:0.0pt;visibility:visible;">
                <v:stroke endarrow="block"/>
                <v:fill/>
              </v:shape>
            </w:pict>
          </mc:Fallback>
        </mc:AlternateContent>
      </w:r>
      <w:r>
        <w:rPr>
          <w:rFonts w:ascii="Times New Roman" w:eastAsia="Calibri" w:hAnsi="Times New Roman"/>
          <w:b/>
          <w:noProof/>
          <w:color w:val="000000"/>
          <w:sz w:val="24"/>
          <w:szCs w:val="24"/>
          <w:lang w:eastAsia="en-US"/>
        </w:rPr>
        <mc:AlternateContent>
          <mc:Choice Requires="wps">
            <w:drawing>
              <wp:anchor distT="0" distB="0" distL="0" distR="0" simplePos="0" relativeHeight="6" behindDoc="0" locked="0" layoutInCell="1" allowOverlap="1">
                <wp:simplePos x="0" y="0"/>
                <wp:positionH relativeFrom="column">
                  <wp:posOffset>347557</wp:posOffset>
                </wp:positionH>
                <wp:positionV relativeFrom="paragraph">
                  <wp:posOffset>153458</wp:posOffset>
                </wp:positionV>
                <wp:extent cx="1637414" cy="297711"/>
                <wp:effectExtent l="0" t="0" r="20320" b="26669"/>
                <wp:wrapNone/>
                <wp:docPr id="1034" name="Text Box 6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37414" cy="297711"/>
                        </a:xfrm>
                        <a:prstGeom prst="rect">
                          <a:avLst/>
                        </a:prstGeom>
                        <a:solidFill>
                          <a:srgbClr val="FFFFFF"/>
                        </a:solidFill>
                        <a:ln w="6350" cap="flat" cmpd="sng">
                          <a:solidFill>
                            <a:srgbClr val="000000"/>
                          </a:solidFill>
                          <a:prstDash val="solid"/>
                          <a:round/>
                          <a:headEnd type="none" w="med" len="med"/>
                          <a:tailEnd type="none" w="med" len="med"/>
                        </a:ln>
                      </wps:spPr>
                      <wps:txbx>
                        <w:txbxContent>
                          <w:p w:rsidR="001B2127" w:rsidRDefault="00307960">
                            <w:pPr>
                              <w:rPr>
                                <w:rFonts w:ascii="Times New Roman" w:hAnsi="Times New Roman"/>
                                <w:sz w:val="24"/>
                                <w:szCs w:val="24"/>
                              </w:rPr>
                            </w:pPr>
                            <w:r>
                              <w:rPr>
                                <w:rFonts w:ascii="Times New Roman" w:hAnsi="Times New Roman"/>
                                <w:sz w:val="24"/>
                                <w:szCs w:val="24"/>
                              </w:rPr>
                              <w:t>Kondisi Fisik ( Stroke )</w:t>
                            </w:r>
                          </w:p>
                        </w:txbxContent>
                      </wps:txbx>
                      <wps:bodyPr vert="horz" wrap="square" lIns="91440" tIns="45720" rIns="91440" bIns="45720" anchor="t">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psCustomData="http://www.wps.cn/officeDocument/2013/wpsCustomData">
            <w:pict>
              <v:rect id="1034" fillcolor="white" stroked="t" style="position:absolute;margin-left:27.37pt;margin-top:12.08pt;width:128.93pt;height:23.44pt;z-index:6;mso-position-horizontal-relative:text;mso-position-vertical-relative:text;mso-width-percent:0;mso-height-percent:0;mso-width-relative:margin;mso-height-relative:margin;mso-wrap-distance-left:0.0pt;mso-wrap-distance-right:0.0pt;visibility:visible;">
                <v:stroke weight="0.5pt"/>
                <v:fill/>
                <v:textbox inset="7.2pt,3.6pt,7.2pt,3.6pt">
                  <w:txbxContent>
                    <w:p>
                      <w:pPr>
                        <w:pStyle w:val="style0"/>
                        <w:rPr>
                          <w:rFonts w:ascii="Times New Roman" w:hAnsi="Times New Roman"/>
                          <w:sz w:val="24"/>
                          <w:szCs w:val="24"/>
                        </w:rPr>
                      </w:pPr>
                      <w:r>
                        <w:rPr>
                          <w:rFonts w:ascii="Times New Roman" w:hAnsi="Times New Roman"/>
                          <w:sz w:val="24"/>
                          <w:szCs w:val="24"/>
                        </w:rPr>
                        <w:t xml:space="preserve">Kondisi Fisik </w:t>
                      </w:r>
                      <w:r>
                        <w:rPr>
                          <w:rFonts w:ascii="Times New Roman" w:hAnsi="Times New Roman"/>
                          <w:sz w:val="24"/>
                          <w:szCs w:val="24"/>
                        </w:rPr>
                        <w:t>( Stroke</w:t>
                      </w:r>
                      <w:r>
                        <w:rPr>
                          <w:rFonts w:ascii="Times New Roman" w:hAnsi="Times New Roman"/>
                          <w:sz w:val="24"/>
                          <w:szCs w:val="24"/>
                        </w:rPr>
                        <w:t xml:space="preserve"> )</w:t>
                      </w:r>
                    </w:p>
                  </w:txbxContent>
                </v:textbox>
              </v:rect>
            </w:pict>
          </mc:Fallback>
        </mc:AlternateContent>
      </w:r>
    </w:p>
    <w:p w:rsidR="001B2127" w:rsidRDefault="00307960">
      <w:pPr>
        <w:autoSpaceDE w:val="0"/>
        <w:autoSpaceDN w:val="0"/>
        <w:adjustRightInd w:val="0"/>
        <w:spacing w:after="303" w:line="480" w:lineRule="auto"/>
        <w:jc w:val="both"/>
        <w:rPr>
          <w:rFonts w:ascii="Times New Roman" w:eastAsia="Calibri" w:hAnsi="Times New Roman"/>
          <w:b/>
          <w:color w:val="000000"/>
          <w:sz w:val="24"/>
          <w:szCs w:val="24"/>
          <w:lang w:val="id-ID" w:eastAsia="en-US"/>
        </w:rPr>
      </w:pPr>
      <w:r>
        <w:rPr>
          <w:rFonts w:ascii="Times New Roman" w:eastAsia="Calibri" w:hAnsi="Times New Roman"/>
          <w:b/>
          <w:noProof/>
          <w:color w:val="000000"/>
          <w:sz w:val="24"/>
          <w:szCs w:val="24"/>
          <w:lang w:eastAsia="en-US"/>
        </w:rPr>
        <mc:AlternateContent>
          <mc:Choice Requires="wps">
            <w:drawing>
              <wp:anchor distT="0" distB="0" distL="0" distR="0" simplePos="0" relativeHeight="9" behindDoc="0" locked="0" layoutInCell="1" allowOverlap="1">
                <wp:simplePos x="0" y="0"/>
                <wp:positionH relativeFrom="column">
                  <wp:posOffset>3619500</wp:posOffset>
                </wp:positionH>
                <wp:positionV relativeFrom="paragraph">
                  <wp:posOffset>78232</wp:posOffset>
                </wp:positionV>
                <wp:extent cx="0" cy="1608582"/>
                <wp:effectExtent l="0" t="0" r="19050" b="10795"/>
                <wp:wrapNone/>
                <wp:docPr id="1035" name="Straight Connector 7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1608582"/>
                        </a:xfrm>
                        <a:prstGeom prst="line">
                          <a:avLst/>
                        </a:prstGeom>
                        <a:ln w="9525" cap="flat" cmpd="sng">
                          <a:solidFill>
                            <a:srgbClr val="000000"/>
                          </a:solidFill>
                          <a:prstDash val="solid"/>
                          <a:round/>
                          <a:headEnd type="none" w="med" len="med"/>
                          <a:tailEnd type="none" w="med" len="med"/>
                        </a:ln>
                      </wps:spPr>
                      <wps:bodyPr/>
                    </wps:wsp>
                  </a:graphicData>
                </a:graphic>
                <wp14:sizeRelH relativeFrom="margin">
                  <wp14:pctWidth>0</wp14:pctWidth>
                </wp14:sizeRelH>
                <wp14:sizeRelV relativeFrom="margin">
                  <wp14:pctHeight>0</wp14:pctHeight>
                </wp14:sizeRelV>
              </wp:anchor>
            </w:drawing>
          </mc:Choice>
          <mc:Fallback xmlns:wpsCustomData="http://www.wps.cn/officeDocument/2013/wpsCustomData">
            <w:pict>
              <v:line id="1035" filled="f" stroked="t" from="285.0pt,6.16pt" to="285.0pt,132.82pt" style="position:absolute;z-index:9;mso-position-horizontal-relative:text;mso-position-vertical-relative:text;mso-width-percent:0;mso-height-percent:0;mso-width-relative:margin;mso-height-relative:margin;mso-wrap-distance-left:0.0pt;mso-wrap-distance-right:0.0pt;visibility:visible;">
                <v:fill/>
              </v:line>
            </w:pict>
          </mc:Fallback>
        </mc:AlternateContent>
      </w:r>
    </w:p>
    <w:p w:rsidR="001B2127" w:rsidRDefault="001B2127">
      <w:pPr>
        <w:autoSpaceDE w:val="0"/>
        <w:autoSpaceDN w:val="0"/>
        <w:adjustRightInd w:val="0"/>
        <w:spacing w:after="303" w:line="480" w:lineRule="auto"/>
        <w:jc w:val="both"/>
        <w:rPr>
          <w:rFonts w:ascii="Times New Roman" w:eastAsia="Calibri" w:hAnsi="Times New Roman"/>
          <w:b/>
          <w:color w:val="000000"/>
          <w:sz w:val="24"/>
          <w:szCs w:val="24"/>
          <w:lang w:val="id-ID" w:eastAsia="en-US"/>
        </w:rPr>
      </w:pPr>
    </w:p>
    <w:p w:rsidR="001B2127" w:rsidRDefault="001B2127">
      <w:pPr>
        <w:autoSpaceDE w:val="0"/>
        <w:autoSpaceDN w:val="0"/>
        <w:adjustRightInd w:val="0"/>
        <w:spacing w:after="303" w:line="480" w:lineRule="auto"/>
        <w:jc w:val="both"/>
        <w:rPr>
          <w:rFonts w:ascii="Times New Roman" w:eastAsia="Calibri" w:hAnsi="Times New Roman"/>
          <w:b/>
          <w:color w:val="000000"/>
          <w:sz w:val="24"/>
          <w:szCs w:val="24"/>
          <w:lang w:val="id-ID" w:eastAsia="en-US"/>
        </w:rPr>
      </w:pPr>
    </w:p>
    <w:p w:rsidR="001B2127" w:rsidRDefault="00307960">
      <w:pPr>
        <w:autoSpaceDE w:val="0"/>
        <w:autoSpaceDN w:val="0"/>
        <w:adjustRightInd w:val="0"/>
        <w:spacing w:after="303" w:line="480" w:lineRule="auto"/>
        <w:ind w:left="480"/>
        <w:jc w:val="both"/>
        <w:rPr>
          <w:rFonts w:ascii="Times New Roman" w:eastAsia="Calibri" w:hAnsi="Times New Roman"/>
          <w:b/>
          <w:color w:val="000000"/>
          <w:sz w:val="24"/>
          <w:szCs w:val="24"/>
          <w:lang w:val="id-ID" w:eastAsia="en-US"/>
        </w:rPr>
      </w:pPr>
      <w:r>
        <w:rPr>
          <w:rFonts w:ascii="Times New Roman" w:eastAsia="Calibri" w:hAnsi="Times New Roman"/>
          <w:b/>
          <w:noProof/>
          <w:color w:val="000000"/>
          <w:sz w:val="24"/>
          <w:szCs w:val="24"/>
          <w:lang w:eastAsia="en-US"/>
        </w:rPr>
        <mc:AlternateContent>
          <mc:Choice Requires="wpg">
            <w:drawing>
              <wp:anchor distT="0" distB="0" distL="0" distR="0" simplePos="0" relativeHeight="10" behindDoc="0" locked="0" layoutInCell="1" allowOverlap="1">
                <wp:simplePos x="0" y="0"/>
                <wp:positionH relativeFrom="column">
                  <wp:posOffset>1780814</wp:posOffset>
                </wp:positionH>
                <wp:positionV relativeFrom="paragraph">
                  <wp:posOffset>53306</wp:posOffset>
                </wp:positionV>
                <wp:extent cx="3986748" cy="1264617"/>
                <wp:effectExtent l="0" t="0" r="13970" b="12065"/>
                <wp:wrapNone/>
                <wp:docPr id="1036"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986748" cy="1264617"/>
                          <a:chOff x="1180257" y="-90634"/>
                          <a:chExt cx="3986841" cy="1264871"/>
                        </a:xfrm>
                      </wpg:grpSpPr>
                      <wps:wsp>
                        <wps:cNvPr id="1" name="Straight Connector 1"/>
                        <wps:cNvCnPr/>
                        <wps:spPr>
                          <a:xfrm>
                            <a:off x="1555668" y="-81433"/>
                            <a:ext cx="3122382" cy="0"/>
                          </a:xfrm>
                          <a:prstGeom prst="line">
                            <a:avLst/>
                          </a:prstGeom>
                          <a:ln w="9525" cap="flat" cmpd="sng">
                            <a:solidFill>
                              <a:srgbClr val="000000"/>
                            </a:solidFill>
                            <a:prstDash val="solid"/>
                            <a:round/>
                            <a:headEnd type="none" w="med" len="med"/>
                            <a:tailEnd type="none" w="med" len="med"/>
                          </a:ln>
                        </wps:spPr>
                        <wps:bodyPr/>
                      </wps:wsp>
                      <wps:wsp>
                        <wps:cNvPr id="2" name="Straight Arrow Connector 2"/>
                        <wps:cNvCnPr/>
                        <wps:spPr>
                          <a:xfrm>
                            <a:off x="4684397" y="-80436"/>
                            <a:ext cx="0" cy="393404"/>
                          </a:xfrm>
                          <a:prstGeom prst="straightConnector1">
                            <a:avLst/>
                          </a:prstGeom>
                          <a:ln w="9525" cap="flat" cmpd="sng">
                            <a:solidFill>
                              <a:srgbClr val="000000"/>
                            </a:solidFill>
                            <a:prstDash val="solid"/>
                            <a:round/>
                            <a:headEnd type="none" w="med" len="med"/>
                            <a:tailEnd type="triangle" w="med" len="med"/>
                          </a:ln>
                        </wps:spPr>
                        <wps:bodyPr/>
                      </wps:wsp>
                      <wps:wsp>
                        <wps:cNvPr id="3" name="Straight Arrow Connector 3"/>
                        <wps:cNvCnPr/>
                        <wps:spPr>
                          <a:xfrm>
                            <a:off x="2587646" y="-90634"/>
                            <a:ext cx="0" cy="393404"/>
                          </a:xfrm>
                          <a:prstGeom prst="straightConnector1">
                            <a:avLst/>
                          </a:prstGeom>
                          <a:ln w="9525" cap="flat" cmpd="sng">
                            <a:solidFill>
                              <a:srgbClr val="000000"/>
                            </a:solidFill>
                            <a:prstDash val="solid"/>
                            <a:round/>
                            <a:headEnd type="none" w="med" len="med"/>
                            <a:tailEnd type="triangle" w="med" len="med"/>
                          </a:ln>
                        </wps:spPr>
                        <wps:bodyPr/>
                      </wps:wsp>
                      <wps:wsp>
                        <wps:cNvPr id="4" name="Straight Arrow Connector 4"/>
                        <wps:cNvCnPr/>
                        <wps:spPr>
                          <a:xfrm>
                            <a:off x="1555668" y="-80464"/>
                            <a:ext cx="0" cy="393404"/>
                          </a:xfrm>
                          <a:prstGeom prst="straightConnector1">
                            <a:avLst/>
                          </a:prstGeom>
                          <a:ln w="9525" cap="flat" cmpd="sng">
                            <a:solidFill>
                              <a:srgbClr val="000000"/>
                            </a:solidFill>
                            <a:prstDash val="solid"/>
                            <a:round/>
                            <a:headEnd type="none" w="med" len="med"/>
                            <a:tailEnd type="triangle" w="med" len="med"/>
                          </a:ln>
                        </wps:spPr>
                        <wps:bodyPr/>
                      </wps:wsp>
                      <wps:wsp>
                        <wps:cNvPr id="5" name="Straight Arrow Connector 5"/>
                        <wps:cNvCnPr/>
                        <wps:spPr>
                          <a:xfrm>
                            <a:off x="3676992" y="-81408"/>
                            <a:ext cx="0" cy="393404"/>
                          </a:xfrm>
                          <a:prstGeom prst="straightConnector1">
                            <a:avLst/>
                          </a:prstGeom>
                          <a:ln w="9525" cap="flat" cmpd="sng">
                            <a:solidFill>
                              <a:srgbClr val="000000"/>
                            </a:solidFill>
                            <a:prstDash val="solid"/>
                            <a:round/>
                            <a:headEnd type="none" w="med" len="med"/>
                            <a:tailEnd type="triangle" w="med" len="med"/>
                          </a:ln>
                        </wps:spPr>
                        <wps:bodyPr/>
                      </wps:wsp>
                      <wps:wsp>
                        <wps:cNvPr id="6" name="Rectangle 6"/>
                        <wps:cNvSpPr/>
                        <wps:spPr>
                          <a:xfrm>
                            <a:off x="1180257" y="322149"/>
                            <a:ext cx="797442" cy="627320"/>
                          </a:xfrm>
                          <a:prstGeom prst="rect">
                            <a:avLst/>
                          </a:prstGeom>
                          <a:solidFill>
                            <a:srgbClr val="FFFFFF"/>
                          </a:solidFill>
                          <a:ln w="6350" cap="flat" cmpd="sng">
                            <a:solidFill>
                              <a:srgbClr val="000000"/>
                            </a:solidFill>
                            <a:prstDash val="solid"/>
                            <a:round/>
                            <a:headEnd type="none" w="med" len="med"/>
                            <a:tailEnd type="none" w="med" len="med"/>
                          </a:ln>
                        </wps:spPr>
                        <wps:txbx>
                          <w:txbxContent>
                            <w:p w:rsidR="001B2127" w:rsidRDefault="00307960">
                              <w:pPr>
                                <w:spacing w:line="240" w:lineRule="auto"/>
                                <w:jc w:val="center"/>
                                <w:rPr>
                                  <w:rFonts w:ascii="Times New Roman" w:hAnsi="Times New Roman"/>
                                  <w:sz w:val="24"/>
                                  <w:szCs w:val="24"/>
                                </w:rPr>
                              </w:pPr>
                              <w:r>
                                <w:rPr>
                                  <w:rFonts w:ascii="Times New Roman" w:hAnsi="Times New Roman"/>
                                  <w:sz w:val="24"/>
                                  <w:szCs w:val="24"/>
                                </w:rPr>
                                <w:t>Ringan</w:t>
                              </w:r>
                            </w:p>
                            <w:p w:rsidR="001B2127" w:rsidRDefault="00307960">
                              <w:pPr>
                                <w:jc w:val="center"/>
                                <w:rPr>
                                  <w:rFonts w:ascii="Times New Roman" w:hAnsi="Times New Roman"/>
                                  <w:sz w:val="24"/>
                                  <w:szCs w:val="24"/>
                                </w:rPr>
                              </w:pPr>
                              <w:r>
                                <w:rPr>
                                  <w:rFonts w:ascii="Times New Roman" w:hAnsi="Times New Roman"/>
                                  <w:sz w:val="24"/>
                                  <w:szCs w:val="24"/>
                                </w:rPr>
                                <w:t>(15-18)</w:t>
                              </w:r>
                            </w:p>
                            <w:p w:rsidR="001B2127" w:rsidRDefault="001B2127"/>
                            <w:p w:rsidR="001B2127" w:rsidRDefault="001B2127"/>
                            <w:p w:rsidR="001B2127" w:rsidRDefault="001B2127"/>
                            <w:p w:rsidR="001B2127" w:rsidRDefault="001B2127"/>
                            <w:p w:rsidR="001B2127" w:rsidRDefault="001B2127"/>
                            <w:p w:rsidR="001B2127" w:rsidRDefault="001B2127"/>
                            <w:p w:rsidR="001B2127" w:rsidRDefault="001B2127"/>
                            <w:p w:rsidR="001B2127" w:rsidRDefault="001B2127"/>
                            <w:p w:rsidR="001B2127" w:rsidRDefault="001B2127"/>
                            <w:p w:rsidR="001B2127" w:rsidRDefault="001B2127"/>
                            <w:p w:rsidR="001B2127" w:rsidRDefault="001B2127"/>
                            <w:p w:rsidR="001B2127" w:rsidRDefault="001B2127"/>
                            <w:p w:rsidR="001B2127" w:rsidRDefault="001B2127"/>
                            <w:p w:rsidR="001B2127" w:rsidRDefault="00307960">
                              <w:r>
                                <w:t>0</w:t>
                              </w:r>
                            </w:p>
                            <w:p w:rsidR="001B2127" w:rsidRDefault="00307960">
                              <w:r>
                                <w:t xml:space="preserve">) </w:t>
                              </w:r>
                            </w:p>
                          </w:txbxContent>
                        </wps:txbx>
                        <wps:bodyPr vert="horz" wrap="square" lIns="91440" tIns="45720" rIns="91440" bIns="45720" anchor="t">
                          <a:prstTxWarp prst="textNoShape">
                            <a:avLst/>
                          </a:prstTxWarp>
                          <a:noAutofit/>
                        </wps:bodyPr>
                      </wps:wsp>
                      <wps:wsp>
                        <wps:cNvPr id="7" name="Rectangle 7"/>
                        <wps:cNvSpPr/>
                        <wps:spPr>
                          <a:xfrm>
                            <a:off x="2226536" y="322139"/>
                            <a:ext cx="797441" cy="627320"/>
                          </a:xfrm>
                          <a:prstGeom prst="rect">
                            <a:avLst/>
                          </a:prstGeom>
                          <a:solidFill>
                            <a:srgbClr val="FFFFFF"/>
                          </a:solidFill>
                          <a:ln w="6350" cap="flat" cmpd="sng">
                            <a:solidFill>
                              <a:srgbClr val="000000"/>
                            </a:solidFill>
                            <a:prstDash val="solid"/>
                            <a:round/>
                            <a:headEnd type="none" w="med" len="med"/>
                            <a:tailEnd type="none" w="med" len="med"/>
                          </a:ln>
                        </wps:spPr>
                        <wps:txbx>
                          <w:txbxContent>
                            <w:p w:rsidR="001B2127" w:rsidRDefault="00307960">
                              <w:pPr>
                                <w:spacing w:line="240" w:lineRule="auto"/>
                                <w:jc w:val="center"/>
                                <w:rPr>
                                  <w:rFonts w:ascii="Times New Roman" w:hAnsi="Times New Roman"/>
                                  <w:sz w:val="24"/>
                                  <w:szCs w:val="24"/>
                                </w:rPr>
                              </w:pPr>
                              <w:r>
                                <w:rPr>
                                  <w:rFonts w:ascii="Times New Roman" w:hAnsi="Times New Roman"/>
                                  <w:sz w:val="24"/>
                                  <w:szCs w:val="24"/>
                                </w:rPr>
                                <w:t>Sedang</w:t>
                              </w:r>
                            </w:p>
                            <w:p w:rsidR="001B2127" w:rsidRDefault="00307960">
                              <w:pPr>
                                <w:jc w:val="center"/>
                                <w:rPr>
                                  <w:rFonts w:ascii="Times New Roman" w:hAnsi="Times New Roman"/>
                                  <w:sz w:val="24"/>
                                  <w:szCs w:val="24"/>
                                </w:rPr>
                              </w:pPr>
                              <w:r>
                                <w:rPr>
                                  <w:rFonts w:ascii="Times New Roman" w:hAnsi="Times New Roman"/>
                                  <w:sz w:val="24"/>
                                  <w:szCs w:val="24"/>
                                </w:rPr>
                                <w:t>(19-25)</w:t>
                              </w:r>
                            </w:p>
                            <w:p w:rsidR="001B2127" w:rsidRDefault="001B2127"/>
                            <w:p w:rsidR="001B2127" w:rsidRDefault="001B2127"/>
                            <w:p w:rsidR="001B2127" w:rsidRDefault="001B2127"/>
                            <w:p w:rsidR="001B2127" w:rsidRDefault="001B2127"/>
                            <w:p w:rsidR="001B2127" w:rsidRDefault="001B2127"/>
                            <w:p w:rsidR="001B2127" w:rsidRDefault="001B2127"/>
                            <w:p w:rsidR="001B2127" w:rsidRDefault="001B2127"/>
                            <w:p w:rsidR="001B2127" w:rsidRDefault="001B2127"/>
                            <w:p w:rsidR="001B2127" w:rsidRDefault="001B2127"/>
                            <w:p w:rsidR="001B2127" w:rsidRDefault="001B2127"/>
                            <w:p w:rsidR="001B2127" w:rsidRDefault="001B2127"/>
                            <w:p w:rsidR="001B2127" w:rsidRDefault="001B2127"/>
                            <w:p w:rsidR="001B2127" w:rsidRDefault="001B2127"/>
                            <w:p w:rsidR="001B2127" w:rsidRDefault="00307960">
                              <w:r>
                                <w:t>0</w:t>
                              </w:r>
                            </w:p>
                            <w:p w:rsidR="001B2127" w:rsidRDefault="00307960">
                              <w:r>
                                <w:t xml:space="preserve">) </w:t>
                              </w:r>
                            </w:p>
                          </w:txbxContent>
                        </wps:txbx>
                        <wps:bodyPr vert="horz" wrap="square" lIns="91440" tIns="45720" rIns="91440" bIns="45720" anchor="t">
                          <a:prstTxWarp prst="textNoShape">
                            <a:avLst/>
                          </a:prstTxWarp>
                          <a:noAutofit/>
                        </wps:bodyPr>
                      </wps:wsp>
                      <wps:wsp>
                        <wps:cNvPr id="8" name="Rectangle 8"/>
                        <wps:cNvSpPr/>
                        <wps:spPr>
                          <a:xfrm>
                            <a:off x="3317816" y="322099"/>
                            <a:ext cx="797442" cy="627320"/>
                          </a:xfrm>
                          <a:prstGeom prst="rect">
                            <a:avLst/>
                          </a:prstGeom>
                          <a:solidFill>
                            <a:srgbClr val="FFFFFF"/>
                          </a:solidFill>
                          <a:ln w="6350" cap="flat" cmpd="sng">
                            <a:solidFill>
                              <a:srgbClr val="000000"/>
                            </a:solidFill>
                            <a:prstDash val="solid"/>
                            <a:round/>
                            <a:headEnd type="none" w="med" len="med"/>
                            <a:tailEnd type="none" w="med" len="med"/>
                          </a:ln>
                        </wps:spPr>
                        <wps:txbx>
                          <w:txbxContent>
                            <w:p w:rsidR="001B2127" w:rsidRDefault="00307960">
                              <w:pPr>
                                <w:spacing w:line="240" w:lineRule="auto"/>
                                <w:jc w:val="center"/>
                                <w:rPr>
                                  <w:rFonts w:ascii="Times New Roman" w:hAnsi="Times New Roman"/>
                                  <w:sz w:val="24"/>
                                  <w:szCs w:val="24"/>
                                </w:rPr>
                              </w:pPr>
                              <w:r>
                                <w:rPr>
                                  <w:rFonts w:ascii="Times New Roman" w:hAnsi="Times New Roman"/>
                                  <w:sz w:val="24"/>
                                  <w:szCs w:val="24"/>
                                </w:rPr>
                                <w:t>Parah</w:t>
                              </w:r>
                            </w:p>
                            <w:p w:rsidR="001B2127" w:rsidRDefault="00307960">
                              <w:pPr>
                                <w:jc w:val="center"/>
                                <w:rPr>
                                  <w:rFonts w:ascii="Times New Roman" w:hAnsi="Times New Roman"/>
                                  <w:sz w:val="24"/>
                                  <w:szCs w:val="24"/>
                                </w:rPr>
                              </w:pPr>
                              <w:r>
                                <w:rPr>
                                  <w:rFonts w:ascii="Times New Roman" w:hAnsi="Times New Roman"/>
                                  <w:sz w:val="24"/>
                                  <w:szCs w:val="24"/>
                                </w:rPr>
                                <w:t>(26-33)</w:t>
                              </w:r>
                            </w:p>
                            <w:p w:rsidR="001B2127" w:rsidRDefault="001B2127"/>
                            <w:p w:rsidR="001B2127" w:rsidRDefault="001B2127"/>
                            <w:p w:rsidR="001B2127" w:rsidRDefault="001B2127"/>
                            <w:p w:rsidR="001B2127" w:rsidRDefault="001B2127"/>
                            <w:p w:rsidR="001B2127" w:rsidRDefault="001B2127"/>
                            <w:p w:rsidR="001B2127" w:rsidRDefault="001B2127"/>
                            <w:p w:rsidR="001B2127" w:rsidRDefault="001B2127"/>
                            <w:p w:rsidR="001B2127" w:rsidRDefault="001B2127"/>
                            <w:p w:rsidR="001B2127" w:rsidRDefault="001B2127"/>
                            <w:p w:rsidR="001B2127" w:rsidRDefault="001B2127"/>
                            <w:p w:rsidR="001B2127" w:rsidRDefault="001B2127"/>
                            <w:p w:rsidR="001B2127" w:rsidRDefault="001B2127"/>
                            <w:p w:rsidR="001B2127" w:rsidRDefault="001B2127"/>
                            <w:p w:rsidR="001B2127" w:rsidRDefault="00307960">
                              <w:r>
                                <w:t>0</w:t>
                              </w:r>
                            </w:p>
                            <w:p w:rsidR="001B2127" w:rsidRDefault="00307960">
                              <w:r>
                                <w:t xml:space="preserve">) </w:t>
                              </w:r>
                            </w:p>
                          </w:txbxContent>
                        </wps:txbx>
                        <wps:bodyPr vert="horz" wrap="square" lIns="91440" tIns="45720" rIns="91440" bIns="45720" anchor="t">
                          <a:prstTxWarp prst="textNoShape">
                            <a:avLst/>
                          </a:prstTxWarp>
                          <a:noAutofit/>
                        </wps:bodyPr>
                      </wps:wsp>
                      <wps:wsp>
                        <wps:cNvPr id="9" name="Rectangle 9"/>
                        <wps:cNvSpPr/>
                        <wps:spPr>
                          <a:xfrm>
                            <a:off x="4295230" y="313000"/>
                            <a:ext cx="871868" cy="861237"/>
                          </a:xfrm>
                          <a:prstGeom prst="rect">
                            <a:avLst/>
                          </a:prstGeom>
                          <a:solidFill>
                            <a:srgbClr val="FFFFFF"/>
                          </a:solidFill>
                          <a:ln w="6350" cap="flat" cmpd="sng">
                            <a:solidFill>
                              <a:srgbClr val="000000"/>
                            </a:solidFill>
                            <a:prstDash val="solid"/>
                            <a:round/>
                            <a:headEnd type="none" w="med" len="med"/>
                            <a:tailEnd type="none" w="med" len="med"/>
                          </a:ln>
                        </wps:spPr>
                        <wps:txbx>
                          <w:txbxContent>
                            <w:p w:rsidR="001B2127" w:rsidRDefault="00307960">
                              <w:pPr>
                                <w:spacing w:line="240" w:lineRule="auto"/>
                                <w:jc w:val="center"/>
                                <w:rPr>
                                  <w:rFonts w:ascii="Times New Roman" w:hAnsi="Times New Roman"/>
                                  <w:sz w:val="24"/>
                                  <w:szCs w:val="24"/>
                                </w:rPr>
                              </w:pPr>
                              <w:r>
                                <w:rPr>
                                  <w:rFonts w:ascii="Times New Roman" w:hAnsi="Times New Roman"/>
                                  <w:sz w:val="24"/>
                                  <w:szCs w:val="24"/>
                                </w:rPr>
                                <w:t>Sangat Parah</w:t>
                              </w:r>
                            </w:p>
                            <w:p w:rsidR="001B2127" w:rsidRDefault="00307960">
                              <w:pPr>
                                <w:ind w:left="360"/>
                                <w:rPr>
                                  <w:rFonts w:ascii="Times New Roman" w:hAnsi="Times New Roman"/>
                                  <w:sz w:val="24"/>
                                  <w:szCs w:val="24"/>
                                </w:rPr>
                              </w:pPr>
                              <w:r>
                                <w:rPr>
                                  <w:rFonts w:ascii="Times New Roman" w:hAnsi="Times New Roman"/>
                                  <w:sz w:val="24"/>
                                  <w:szCs w:val="24"/>
                                </w:rPr>
                                <w:t>&gt;34</w:t>
                              </w:r>
                            </w:p>
                            <w:p w:rsidR="001B2127" w:rsidRDefault="001B2127"/>
                            <w:p w:rsidR="001B2127" w:rsidRDefault="001B2127"/>
                            <w:p w:rsidR="001B2127" w:rsidRDefault="001B2127"/>
                            <w:p w:rsidR="001B2127" w:rsidRDefault="001B2127"/>
                            <w:p w:rsidR="001B2127" w:rsidRDefault="001B2127"/>
                            <w:p w:rsidR="001B2127" w:rsidRDefault="001B2127"/>
                            <w:p w:rsidR="001B2127" w:rsidRDefault="001B2127"/>
                            <w:p w:rsidR="001B2127" w:rsidRDefault="001B2127"/>
                            <w:p w:rsidR="001B2127" w:rsidRDefault="001B2127"/>
                            <w:p w:rsidR="001B2127" w:rsidRDefault="001B2127"/>
                            <w:p w:rsidR="001B2127" w:rsidRDefault="001B2127"/>
                            <w:p w:rsidR="001B2127" w:rsidRDefault="001B2127"/>
                            <w:p w:rsidR="001B2127" w:rsidRDefault="00307960">
                              <w:r>
                                <w:t>0</w:t>
                              </w:r>
                            </w:p>
                            <w:p w:rsidR="001B2127" w:rsidRDefault="00307960">
                              <w:r>
                                <w:t xml:space="preserve">) </w:t>
                              </w:r>
                            </w:p>
                          </w:txbxContent>
                        </wps:txbx>
                        <wps:bodyPr vert="horz" wrap="square" lIns="91440" tIns="45720" rIns="91440" bIns="45720" anchor="t">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xmlns:wpsCustomData="http://www.wps.cn/officeDocument/2013/wpsCustomData">
            <w:pict>
              <v:group id="1036" filled="f" stroked="f" style="position:absolute;margin-left:140.22pt;margin-top:4.2pt;width:313.92pt;height:99.58pt;z-index:10;mso-position-horizontal-relative:text;mso-position-vertical-relative:text;mso-width-percent:0;mso-height-percent:0;mso-width-relative:margin;mso-height-relative:margin;mso-wrap-distance-left:0.0pt;mso-wrap-distance-right:0.0pt;visibility:visible;" coordsize="3986841,1264871" coordorigin="1180257,-90634">
                <v:line id="1037" filled="f" stroked="t" from="1555668.0pt,-81433.0pt" to="4678050.0pt,-81433.0pt" style="position:absolute;z-index:2;mso-position-horizontal-relative:page;mso-position-vertical-relative:page;mso-width-relative:page;mso-height-relative:page;visibility:visible;">
                  <v:fill/>
                </v:line>
                <v:shape id="1038" type="#_x0000_t32" filled="f" style="position:absolute;left:4684397;top:-80436;width:0;height:393404;z-index:3;mso-position-horizontal-relative:page;mso-position-vertical-relative:page;mso-width-relative:page;mso-height-relative:page;visibility:visible;">
                  <v:stroke endarrow="block"/>
                  <v:fill/>
                </v:shape>
                <v:shape id="1039" type="#_x0000_t32" filled="f" style="position:absolute;left:2587646;top:-90634;width:0;height:393404;z-index:4;mso-position-horizontal-relative:page;mso-position-vertical-relative:page;mso-width-relative:page;mso-height-relative:page;visibility:visible;">
                  <v:stroke endarrow="block"/>
                  <v:fill/>
                </v:shape>
                <v:shape id="1040" type="#_x0000_t32" filled="f" style="position:absolute;left:1555668;top:-80464;width:0;height:393404;z-index:5;mso-position-horizontal-relative:page;mso-position-vertical-relative:page;mso-width-relative:page;mso-height-relative:page;visibility:visible;">
                  <v:stroke endarrow="block"/>
                  <v:fill/>
                </v:shape>
                <v:shape id="1041" type="#_x0000_t32" filled="f" style="position:absolute;left:3676992;top:-81408;width:0;height:393404;z-index:6;mso-position-horizontal-relative:page;mso-position-vertical-relative:page;mso-width-relative:page;mso-height-relative:page;visibility:visible;">
                  <v:stroke endarrow="block"/>
                  <v:fill/>
                </v:shape>
                <v:rect id="1042" fillcolor="white" stroked="t" style="position:absolute;left:1180257;top:322149;width:797442;height:627320;z-index:7;mso-position-horizontal-relative:page;mso-position-vertical-relative:page;mso-width-relative:page;mso-height-relative:page;visibility:visible;">
                  <v:stroke weight="0.5pt"/>
                  <v:fill/>
                  <v:textbox inset="7.2pt,3.6pt,7.2pt,3.6pt">
                    <w:txbxContent>
                      <w:p>
                        <w:pPr>
                          <w:pStyle w:val="style0"/>
                          <w:spacing w:lineRule="auto" w:line="240"/>
                          <w:jc w:val="center"/>
                          <w:rPr>
                            <w:rFonts w:ascii="Times New Roman" w:hAnsi="Times New Roman"/>
                            <w:sz w:val="24"/>
                            <w:szCs w:val="24"/>
                          </w:rPr>
                        </w:pPr>
                        <w:r>
                          <w:rPr>
                            <w:rFonts w:ascii="Times New Roman" w:hAnsi="Times New Roman"/>
                            <w:sz w:val="24"/>
                            <w:szCs w:val="24"/>
                          </w:rPr>
                          <w:t>Ringan</w:t>
                        </w:r>
                      </w:p>
                      <w:p>
                        <w:pPr>
                          <w:pStyle w:val="style0"/>
                          <w:jc w:val="center"/>
                          <w:rPr>
                            <w:rFonts w:ascii="Times New Roman" w:hAnsi="Times New Roman"/>
                            <w:sz w:val="24"/>
                            <w:szCs w:val="24"/>
                          </w:rPr>
                        </w:pPr>
                        <w:r>
                          <w:rPr>
                            <w:rFonts w:ascii="Times New Roman" w:hAnsi="Times New Roman"/>
                            <w:sz w:val="24"/>
                            <w:szCs w:val="24"/>
                          </w:rPr>
                          <w:t>(15-18)</w:t>
                        </w:r>
                      </w:p>
                      <w:p>
                        <w:pPr>
                          <w:pStyle w:val="style0"/>
                          <w:rPr/>
                        </w:pPr>
                      </w:p>
                      <w:p>
                        <w:pPr>
                          <w:pStyle w:val="style0"/>
                          <w:rPr/>
                        </w:pPr>
                      </w:p>
                      <w:p>
                        <w:pPr>
                          <w:pStyle w:val="style0"/>
                          <w:rPr/>
                        </w:pPr>
                      </w:p>
                      <w:p>
                        <w:pPr>
                          <w:pStyle w:val="style0"/>
                          <w:rPr/>
                        </w:pPr>
                      </w:p>
                      <w:p>
                        <w:pPr>
                          <w:pStyle w:val="style0"/>
                          <w:rPr/>
                        </w:pPr>
                      </w:p>
                      <w:p>
                        <w:pPr>
                          <w:pStyle w:val="style0"/>
                          <w:rPr/>
                        </w:pPr>
                      </w:p>
                      <w:p>
                        <w:pPr>
                          <w:pStyle w:val="style0"/>
                          <w:rPr/>
                        </w:pPr>
                      </w:p>
                      <w:p>
                        <w:pPr>
                          <w:pStyle w:val="style0"/>
                          <w:rPr/>
                        </w:pPr>
                      </w:p>
                      <w:p>
                        <w:pPr>
                          <w:pStyle w:val="style0"/>
                          <w:rPr/>
                        </w:pPr>
                      </w:p>
                      <w:p>
                        <w:pPr>
                          <w:pStyle w:val="style0"/>
                          <w:rPr/>
                        </w:pPr>
                      </w:p>
                      <w:p>
                        <w:pPr>
                          <w:pStyle w:val="style0"/>
                          <w:rPr/>
                        </w:pPr>
                      </w:p>
                      <w:p>
                        <w:pPr>
                          <w:pStyle w:val="style0"/>
                          <w:rPr/>
                        </w:pPr>
                      </w:p>
                      <w:p>
                        <w:pPr>
                          <w:pStyle w:val="style0"/>
                          <w:rPr/>
                        </w:pPr>
                      </w:p>
                      <w:p>
                        <w:pPr>
                          <w:pStyle w:val="style0"/>
                          <w:rPr/>
                        </w:pPr>
                        <w:r>
                          <w:t>0</w:t>
                        </w:r>
                      </w:p>
                      <w:p>
                        <w:pPr>
                          <w:pStyle w:val="style0"/>
                          <w:rPr/>
                        </w:pPr>
                        <w:r>
                          <w:t xml:space="preserve">) </w:t>
                        </w:r>
                      </w:p>
                    </w:txbxContent>
                  </v:textbox>
                </v:rect>
                <v:rect id="1043" fillcolor="white" stroked="t" style="position:absolute;left:2226536;top:322139;width:797441;height:627320;z-index:8;mso-position-horizontal-relative:page;mso-position-vertical-relative:page;mso-width-relative:page;mso-height-relative:page;visibility:visible;">
                  <v:stroke weight="0.5pt"/>
                  <v:fill/>
                  <v:textbox inset="7.2pt,3.6pt,7.2pt,3.6pt">
                    <w:txbxContent>
                      <w:p>
                        <w:pPr>
                          <w:pStyle w:val="style0"/>
                          <w:spacing w:lineRule="auto" w:line="240"/>
                          <w:jc w:val="center"/>
                          <w:rPr>
                            <w:rFonts w:ascii="Times New Roman" w:hAnsi="Times New Roman"/>
                            <w:sz w:val="24"/>
                            <w:szCs w:val="24"/>
                          </w:rPr>
                        </w:pPr>
                        <w:r>
                          <w:rPr>
                            <w:rFonts w:ascii="Times New Roman" w:hAnsi="Times New Roman"/>
                            <w:sz w:val="24"/>
                            <w:szCs w:val="24"/>
                          </w:rPr>
                          <w:t>Sedang</w:t>
                        </w:r>
                      </w:p>
                      <w:p>
                        <w:pPr>
                          <w:pStyle w:val="style0"/>
                          <w:jc w:val="center"/>
                          <w:rPr>
                            <w:rFonts w:ascii="Times New Roman" w:hAnsi="Times New Roman"/>
                            <w:sz w:val="24"/>
                            <w:szCs w:val="24"/>
                          </w:rPr>
                        </w:pPr>
                        <w:r>
                          <w:rPr>
                            <w:rFonts w:ascii="Times New Roman" w:hAnsi="Times New Roman"/>
                            <w:sz w:val="24"/>
                            <w:szCs w:val="24"/>
                          </w:rPr>
                          <w:t>(19-25)</w:t>
                        </w:r>
                      </w:p>
                      <w:p>
                        <w:pPr>
                          <w:pStyle w:val="style0"/>
                          <w:rPr/>
                        </w:pPr>
                      </w:p>
                      <w:p>
                        <w:pPr>
                          <w:pStyle w:val="style0"/>
                          <w:rPr/>
                        </w:pPr>
                      </w:p>
                      <w:p>
                        <w:pPr>
                          <w:pStyle w:val="style0"/>
                          <w:rPr/>
                        </w:pPr>
                      </w:p>
                      <w:p>
                        <w:pPr>
                          <w:pStyle w:val="style0"/>
                          <w:rPr/>
                        </w:pPr>
                      </w:p>
                      <w:p>
                        <w:pPr>
                          <w:pStyle w:val="style0"/>
                          <w:rPr/>
                        </w:pPr>
                      </w:p>
                      <w:p>
                        <w:pPr>
                          <w:pStyle w:val="style0"/>
                          <w:rPr/>
                        </w:pPr>
                      </w:p>
                      <w:p>
                        <w:pPr>
                          <w:pStyle w:val="style0"/>
                          <w:rPr/>
                        </w:pPr>
                      </w:p>
                      <w:p>
                        <w:pPr>
                          <w:pStyle w:val="style0"/>
                          <w:rPr/>
                        </w:pPr>
                      </w:p>
                      <w:p>
                        <w:pPr>
                          <w:pStyle w:val="style0"/>
                          <w:rPr/>
                        </w:pPr>
                      </w:p>
                      <w:p>
                        <w:pPr>
                          <w:pStyle w:val="style0"/>
                          <w:rPr/>
                        </w:pPr>
                      </w:p>
                      <w:p>
                        <w:pPr>
                          <w:pStyle w:val="style0"/>
                          <w:rPr/>
                        </w:pPr>
                      </w:p>
                      <w:p>
                        <w:pPr>
                          <w:pStyle w:val="style0"/>
                          <w:rPr/>
                        </w:pPr>
                      </w:p>
                      <w:p>
                        <w:pPr>
                          <w:pStyle w:val="style0"/>
                          <w:rPr/>
                        </w:pPr>
                      </w:p>
                      <w:p>
                        <w:pPr>
                          <w:pStyle w:val="style0"/>
                          <w:rPr/>
                        </w:pPr>
                        <w:r>
                          <w:t>0</w:t>
                        </w:r>
                      </w:p>
                      <w:p>
                        <w:pPr>
                          <w:pStyle w:val="style0"/>
                          <w:rPr/>
                        </w:pPr>
                        <w:r>
                          <w:t xml:space="preserve">) </w:t>
                        </w:r>
                      </w:p>
                    </w:txbxContent>
                  </v:textbox>
                </v:rect>
                <v:rect id="1044" fillcolor="white" stroked="t" style="position:absolute;left:3317816;top:322099;width:797442;height:627320;z-index:9;mso-position-horizontal-relative:page;mso-position-vertical-relative:page;mso-width-relative:page;mso-height-relative:page;visibility:visible;">
                  <v:stroke weight="0.5pt"/>
                  <v:fill/>
                  <v:textbox inset="7.2pt,3.6pt,7.2pt,3.6pt">
                    <w:txbxContent>
                      <w:p>
                        <w:pPr>
                          <w:pStyle w:val="style0"/>
                          <w:spacing w:lineRule="auto" w:line="240"/>
                          <w:jc w:val="center"/>
                          <w:rPr>
                            <w:rFonts w:ascii="Times New Roman" w:hAnsi="Times New Roman"/>
                            <w:sz w:val="24"/>
                            <w:szCs w:val="24"/>
                          </w:rPr>
                        </w:pPr>
                        <w:r>
                          <w:rPr>
                            <w:rFonts w:ascii="Times New Roman" w:hAnsi="Times New Roman"/>
                            <w:sz w:val="24"/>
                            <w:szCs w:val="24"/>
                          </w:rPr>
                          <w:t>Parah</w:t>
                        </w:r>
                      </w:p>
                      <w:p>
                        <w:pPr>
                          <w:pStyle w:val="style0"/>
                          <w:jc w:val="center"/>
                          <w:rPr>
                            <w:rFonts w:ascii="Times New Roman" w:hAnsi="Times New Roman"/>
                            <w:sz w:val="24"/>
                            <w:szCs w:val="24"/>
                          </w:rPr>
                        </w:pPr>
                        <w:r>
                          <w:rPr>
                            <w:rFonts w:ascii="Times New Roman" w:hAnsi="Times New Roman"/>
                            <w:sz w:val="24"/>
                            <w:szCs w:val="24"/>
                          </w:rPr>
                          <w:t>(26-33)</w:t>
                        </w:r>
                      </w:p>
                      <w:p>
                        <w:pPr>
                          <w:pStyle w:val="style0"/>
                          <w:rPr/>
                        </w:pPr>
                      </w:p>
                      <w:p>
                        <w:pPr>
                          <w:pStyle w:val="style0"/>
                          <w:rPr/>
                        </w:pPr>
                      </w:p>
                      <w:p>
                        <w:pPr>
                          <w:pStyle w:val="style0"/>
                          <w:rPr/>
                        </w:pPr>
                      </w:p>
                      <w:p>
                        <w:pPr>
                          <w:pStyle w:val="style0"/>
                          <w:rPr/>
                        </w:pPr>
                      </w:p>
                      <w:p>
                        <w:pPr>
                          <w:pStyle w:val="style0"/>
                          <w:rPr/>
                        </w:pPr>
                      </w:p>
                      <w:p>
                        <w:pPr>
                          <w:pStyle w:val="style0"/>
                          <w:rPr/>
                        </w:pPr>
                      </w:p>
                      <w:p>
                        <w:pPr>
                          <w:pStyle w:val="style0"/>
                          <w:rPr/>
                        </w:pPr>
                      </w:p>
                      <w:p>
                        <w:pPr>
                          <w:pStyle w:val="style0"/>
                          <w:rPr/>
                        </w:pPr>
                      </w:p>
                      <w:p>
                        <w:pPr>
                          <w:pStyle w:val="style0"/>
                          <w:rPr/>
                        </w:pPr>
                      </w:p>
                      <w:p>
                        <w:pPr>
                          <w:pStyle w:val="style0"/>
                          <w:rPr/>
                        </w:pPr>
                      </w:p>
                      <w:p>
                        <w:pPr>
                          <w:pStyle w:val="style0"/>
                          <w:rPr/>
                        </w:pPr>
                      </w:p>
                      <w:p>
                        <w:pPr>
                          <w:pStyle w:val="style0"/>
                          <w:rPr/>
                        </w:pPr>
                      </w:p>
                      <w:p>
                        <w:pPr>
                          <w:pStyle w:val="style0"/>
                          <w:rPr/>
                        </w:pPr>
                      </w:p>
                      <w:p>
                        <w:pPr>
                          <w:pStyle w:val="style0"/>
                          <w:rPr/>
                        </w:pPr>
                        <w:r>
                          <w:t>0</w:t>
                        </w:r>
                      </w:p>
                      <w:p>
                        <w:pPr>
                          <w:pStyle w:val="style0"/>
                          <w:rPr/>
                        </w:pPr>
                        <w:r>
                          <w:t xml:space="preserve">) </w:t>
                        </w:r>
                      </w:p>
                    </w:txbxContent>
                  </v:textbox>
                </v:rect>
                <v:rect id="1045" fillcolor="white" stroked="t" style="position:absolute;left:4295230;top:313000;width:871868;height:861237;z-index:10;mso-position-horizontal-relative:page;mso-position-vertical-relative:page;mso-width-relative:page;mso-height-relative:page;visibility:visible;">
                  <v:stroke weight="0.5pt"/>
                  <v:fill/>
                  <v:textbox inset="7.2pt,3.6pt,7.2pt,3.6pt">
                    <w:txbxContent>
                      <w:p>
                        <w:pPr>
                          <w:pStyle w:val="style0"/>
                          <w:spacing w:lineRule="auto" w:line="240"/>
                          <w:jc w:val="center"/>
                          <w:rPr>
                            <w:rFonts w:ascii="Times New Roman" w:hAnsi="Times New Roman"/>
                            <w:sz w:val="24"/>
                            <w:szCs w:val="24"/>
                          </w:rPr>
                        </w:pPr>
                        <w:r>
                          <w:rPr>
                            <w:rFonts w:ascii="Times New Roman" w:hAnsi="Times New Roman"/>
                            <w:sz w:val="24"/>
                            <w:szCs w:val="24"/>
                          </w:rPr>
                          <w:t>Sangat Parah</w:t>
                        </w:r>
                      </w:p>
                      <w:p>
                        <w:pPr>
                          <w:pStyle w:val="style0"/>
                          <w:ind w:left="360"/>
                          <w:rPr>
                            <w:rFonts w:ascii="Times New Roman" w:hAnsi="Times New Roman"/>
                            <w:sz w:val="24"/>
                            <w:szCs w:val="24"/>
                          </w:rPr>
                        </w:pPr>
                        <w:r>
                          <w:rPr>
                            <w:rFonts w:ascii="Times New Roman" w:hAnsi="Times New Roman"/>
                            <w:sz w:val="24"/>
                            <w:szCs w:val="24"/>
                          </w:rPr>
                          <w:t>&gt;34</w:t>
                        </w:r>
                      </w:p>
                      <w:p>
                        <w:pPr>
                          <w:pStyle w:val="style0"/>
                          <w:rPr/>
                        </w:pPr>
                      </w:p>
                      <w:p>
                        <w:pPr>
                          <w:pStyle w:val="style0"/>
                          <w:rPr/>
                        </w:pPr>
                      </w:p>
                      <w:p>
                        <w:pPr>
                          <w:pStyle w:val="style0"/>
                          <w:rPr/>
                        </w:pPr>
                      </w:p>
                      <w:p>
                        <w:pPr>
                          <w:pStyle w:val="style0"/>
                          <w:rPr/>
                        </w:pPr>
                      </w:p>
                      <w:p>
                        <w:pPr>
                          <w:pStyle w:val="style0"/>
                          <w:rPr/>
                        </w:pPr>
                      </w:p>
                      <w:p>
                        <w:pPr>
                          <w:pStyle w:val="style0"/>
                          <w:rPr/>
                        </w:pPr>
                      </w:p>
                      <w:p>
                        <w:pPr>
                          <w:pStyle w:val="style0"/>
                          <w:rPr/>
                        </w:pPr>
                      </w:p>
                      <w:p>
                        <w:pPr>
                          <w:pStyle w:val="style0"/>
                          <w:rPr/>
                        </w:pPr>
                      </w:p>
                      <w:p>
                        <w:pPr>
                          <w:pStyle w:val="style0"/>
                          <w:rPr/>
                        </w:pPr>
                      </w:p>
                      <w:p>
                        <w:pPr>
                          <w:pStyle w:val="style0"/>
                          <w:rPr/>
                        </w:pPr>
                      </w:p>
                      <w:p>
                        <w:pPr>
                          <w:pStyle w:val="style0"/>
                          <w:rPr/>
                        </w:pPr>
                      </w:p>
                      <w:p>
                        <w:pPr>
                          <w:pStyle w:val="style0"/>
                          <w:rPr/>
                        </w:pPr>
                      </w:p>
                      <w:p>
                        <w:pPr>
                          <w:pStyle w:val="style0"/>
                          <w:rPr/>
                        </w:pPr>
                        <w:r>
                          <w:t>0</w:t>
                        </w:r>
                      </w:p>
                      <w:p>
                        <w:pPr>
                          <w:pStyle w:val="style0"/>
                          <w:rPr/>
                        </w:pPr>
                        <w:r>
                          <w:t xml:space="preserve">) </w:t>
                        </w:r>
                      </w:p>
                    </w:txbxContent>
                  </v:textbox>
                </v:rect>
                <v:fill/>
              </v:group>
            </w:pict>
          </mc:Fallback>
        </mc:AlternateContent>
      </w:r>
    </w:p>
    <w:p w:rsidR="001B2127" w:rsidRDefault="001B2127">
      <w:pPr>
        <w:autoSpaceDE w:val="0"/>
        <w:autoSpaceDN w:val="0"/>
        <w:adjustRightInd w:val="0"/>
        <w:spacing w:after="303" w:line="480" w:lineRule="auto"/>
        <w:ind w:left="480"/>
        <w:jc w:val="both"/>
        <w:rPr>
          <w:rFonts w:ascii="Times New Roman" w:eastAsia="Calibri" w:hAnsi="Times New Roman"/>
          <w:b/>
          <w:color w:val="000000"/>
          <w:sz w:val="24"/>
          <w:szCs w:val="24"/>
          <w:lang w:val="id-ID" w:eastAsia="en-US"/>
        </w:rPr>
      </w:pPr>
    </w:p>
    <w:p w:rsidR="001B2127" w:rsidRDefault="001B2127">
      <w:pPr>
        <w:tabs>
          <w:tab w:val="left" w:pos="2300"/>
        </w:tabs>
        <w:spacing w:line="480" w:lineRule="auto"/>
        <w:contextualSpacing/>
        <w:jc w:val="both"/>
        <w:rPr>
          <w:rFonts w:ascii="Times New Roman" w:eastAsia="Calibri" w:hAnsi="Times New Roman"/>
          <w:sz w:val="24"/>
          <w:szCs w:val="24"/>
          <w:lang w:eastAsia="en-US"/>
        </w:rPr>
      </w:pPr>
    </w:p>
    <w:p w:rsidR="001B2127" w:rsidRDefault="001B2127">
      <w:pPr>
        <w:tabs>
          <w:tab w:val="left" w:pos="2300"/>
        </w:tabs>
        <w:spacing w:line="480" w:lineRule="auto"/>
        <w:contextualSpacing/>
        <w:jc w:val="both"/>
        <w:rPr>
          <w:rFonts w:ascii="Times New Roman" w:eastAsia="Calibri" w:hAnsi="Times New Roman"/>
          <w:sz w:val="24"/>
          <w:szCs w:val="24"/>
          <w:lang w:eastAsia="en-US"/>
        </w:rPr>
      </w:pPr>
    </w:p>
    <w:p w:rsidR="001B2127" w:rsidRDefault="00307960">
      <w:pPr>
        <w:tabs>
          <w:tab w:val="left" w:pos="2300"/>
        </w:tabs>
        <w:spacing w:line="480" w:lineRule="auto"/>
        <w:contextualSpacing/>
        <w:jc w:val="both"/>
        <w:rPr>
          <w:rFonts w:ascii="Times New Roman" w:eastAsia="Calibri" w:hAnsi="Times New Roman"/>
          <w:sz w:val="24"/>
          <w:szCs w:val="24"/>
          <w:lang w:val="id-ID" w:eastAsia="en-US"/>
        </w:rPr>
      </w:pPr>
      <w:r>
        <w:rPr>
          <w:rFonts w:ascii="Times New Roman" w:eastAsia="Calibri" w:hAnsi="Times New Roman"/>
          <w:sz w:val="24"/>
          <w:szCs w:val="24"/>
          <w:lang w:eastAsia="en-US"/>
        </w:rPr>
        <w:t>Keterangan :</w:t>
      </w:r>
      <w:r>
        <w:rPr>
          <w:rFonts w:ascii="Times New Roman" w:eastAsia="Calibri" w:hAnsi="Times New Roman"/>
          <w:sz w:val="24"/>
          <w:szCs w:val="24"/>
          <w:lang w:val="id-ID" w:eastAsia="en-US"/>
        </w:rPr>
        <w:tab/>
      </w:r>
      <w:r>
        <w:rPr>
          <w:rFonts w:ascii="Times New Roman" w:eastAsia="Calibri" w:hAnsi="Times New Roman"/>
          <w:noProof/>
          <w:sz w:val="24"/>
          <w:szCs w:val="24"/>
          <w:lang w:eastAsia="en-US"/>
        </w:rPr>
        <mc:AlternateContent>
          <mc:Choice Requires="wps">
            <w:drawing>
              <wp:anchor distT="0" distB="0" distL="0" distR="0" simplePos="0" relativeHeight="2" behindDoc="0" locked="0" layoutInCell="1" allowOverlap="1">
                <wp:simplePos x="0" y="0"/>
                <wp:positionH relativeFrom="column">
                  <wp:posOffset>282235</wp:posOffset>
                </wp:positionH>
                <wp:positionV relativeFrom="paragraph">
                  <wp:posOffset>296678</wp:posOffset>
                </wp:positionV>
                <wp:extent cx="903768" cy="255182"/>
                <wp:effectExtent l="0" t="0" r="10795" b="12065"/>
                <wp:wrapNone/>
                <wp:docPr id="1046" name="Text Box 10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03768" cy="255182"/>
                        </a:xfrm>
                        <a:prstGeom prst="rect">
                          <a:avLst/>
                        </a:prstGeom>
                        <a:solidFill>
                          <a:srgbClr val="FFFFFF"/>
                        </a:solidFill>
                        <a:ln w="6350" cap="flat" cmpd="sng">
                          <a:solidFill>
                            <a:srgbClr val="000000"/>
                          </a:solidFill>
                          <a:prstDash val="lgDash"/>
                          <a:round/>
                          <a:headEnd type="none" w="med" len="med"/>
                          <a:tailEnd type="none" w="med" len="med"/>
                        </a:ln>
                      </wps:spPr>
                      <wps:txbx>
                        <w:txbxContent>
                          <w:p w:rsidR="001B2127" w:rsidRDefault="001B2127"/>
                        </w:txbxContent>
                      </wps:txbx>
                      <wps:bodyPr vert="horz" wrap="square" lIns="91440" tIns="45720" rIns="91440" bIns="45720" anchor="t">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psCustomData="http://www.wps.cn/officeDocument/2013/wpsCustomData">
            <w:pict>
              <v:rect id="1046" fillcolor="white" stroked="t" style="position:absolute;margin-left:22.22pt;margin-top:23.36pt;width:71.16pt;height:20.09pt;z-index:2;mso-position-horizontal-relative:text;mso-position-vertical-relative:text;mso-width-percent:0;mso-height-percent:0;mso-width-relative:margin;mso-height-relative:margin;mso-wrap-distance-left:0.0pt;mso-wrap-distance-right:0.0pt;visibility:visible;">
                <v:stroke dashstyle="longdash" weight="0.5pt"/>
                <v:fill/>
                <v:textbox inset="7.2pt,3.6pt,7.2pt,3.6pt">
                  <w:txbxContent>
                    <w:p>
                      <w:pPr>
                        <w:pStyle w:val="style0"/>
                        <w:rPr/>
                      </w:pPr>
                    </w:p>
                  </w:txbxContent>
                </v:textbox>
              </v:rect>
            </w:pict>
          </mc:Fallback>
        </mc:AlternateContent>
      </w:r>
      <w:r>
        <w:rPr>
          <w:rFonts w:ascii="Times New Roman" w:eastAsia="Calibri" w:hAnsi="Times New Roman"/>
          <w:sz w:val="24"/>
          <w:szCs w:val="24"/>
          <w:lang w:val="id-ID" w:eastAsia="en-US"/>
        </w:rPr>
        <w:tab/>
      </w:r>
    </w:p>
    <w:p w:rsidR="001B2127" w:rsidRDefault="00307960">
      <w:pPr>
        <w:tabs>
          <w:tab w:val="left" w:pos="2300"/>
        </w:tabs>
        <w:spacing w:line="480" w:lineRule="auto"/>
        <w:contextualSpacing/>
        <w:jc w:val="both"/>
        <w:rPr>
          <w:rFonts w:ascii="Times New Roman" w:eastAsia="Calibri" w:hAnsi="Times New Roman"/>
          <w:sz w:val="24"/>
          <w:szCs w:val="24"/>
          <w:lang w:eastAsia="en-US"/>
        </w:rPr>
      </w:pPr>
      <w:r>
        <w:rPr>
          <w:rFonts w:ascii="Times New Roman" w:eastAsia="Calibri" w:hAnsi="Times New Roman"/>
          <w:noProof/>
          <w:sz w:val="24"/>
          <w:szCs w:val="24"/>
          <w:lang w:eastAsia="en-US"/>
        </w:rPr>
        <mc:AlternateContent>
          <mc:Choice Requires="wps">
            <w:drawing>
              <wp:anchor distT="0" distB="0" distL="0" distR="0" simplePos="0" relativeHeight="3" behindDoc="0" locked="0" layoutInCell="1" allowOverlap="1">
                <wp:simplePos x="0" y="0"/>
                <wp:positionH relativeFrom="margin">
                  <wp:posOffset>313365</wp:posOffset>
                </wp:positionH>
                <wp:positionV relativeFrom="paragraph">
                  <wp:posOffset>307798</wp:posOffset>
                </wp:positionV>
                <wp:extent cx="871870" cy="318977"/>
                <wp:effectExtent l="0" t="0" r="23495" b="24130"/>
                <wp:wrapNone/>
                <wp:docPr id="1047" name="Text Box 10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71870" cy="318977"/>
                        </a:xfrm>
                        <a:prstGeom prst="rect">
                          <a:avLst/>
                        </a:prstGeom>
                        <a:solidFill>
                          <a:srgbClr val="FFFFFF"/>
                        </a:solidFill>
                        <a:ln w="6350" cap="flat" cmpd="sng">
                          <a:solidFill>
                            <a:srgbClr val="000000"/>
                          </a:solidFill>
                          <a:prstDash val="solid"/>
                          <a:round/>
                          <a:headEnd type="none" w="med" len="med"/>
                          <a:tailEnd type="none" w="med" len="med"/>
                        </a:ln>
                      </wps:spPr>
                      <wps:txbx>
                        <w:txbxContent>
                          <w:p w:rsidR="001B2127" w:rsidRDefault="001B2127"/>
                        </w:txbxContent>
                      </wps:txbx>
                      <wps:bodyPr vert="horz" wrap="square" lIns="91440" tIns="45720" rIns="91440" bIns="45720" anchor="t">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psCustomData="http://www.wps.cn/officeDocument/2013/wpsCustomData">
            <w:pict>
              <v:rect id="1047" fillcolor="white" stroked="t" style="position:absolute;margin-left:24.67pt;margin-top:24.24pt;width:68.65pt;height:25.12pt;z-index:3;mso-position-horizontal-relative:margin;mso-position-vertical-relative:text;mso-width-percent:0;mso-height-percent:0;mso-width-relative:margin;mso-height-relative:margin;mso-wrap-distance-left:0.0pt;mso-wrap-distance-right:0.0pt;visibility:visible;">
                <v:stroke weight="0.5pt"/>
                <v:fill/>
                <v:textbox inset="7.2pt,3.6pt,7.2pt,3.6pt">
                  <w:txbxContent>
                    <w:p>
                      <w:pPr>
                        <w:pStyle w:val="style0"/>
                        <w:rPr/>
                      </w:pPr>
                    </w:p>
                  </w:txbxContent>
                </v:textbox>
              </v:rect>
            </w:pict>
          </mc:Fallback>
        </mc:AlternateContent>
      </w:r>
      <w:r>
        <w:rPr>
          <w:rFonts w:ascii="Times New Roman" w:eastAsia="Calibri" w:hAnsi="Times New Roman"/>
          <w:sz w:val="24"/>
          <w:szCs w:val="24"/>
          <w:lang w:val="id-ID" w:eastAsia="en-US"/>
        </w:rPr>
        <w:tab/>
      </w:r>
      <w:r>
        <w:rPr>
          <w:rFonts w:ascii="Times New Roman" w:eastAsia="Calibri" w:hAnsi="Times New Roman"/>
          <w:sz w:val="24"/>
          <w:szCs w:val="24"/>
          <w:lang w:eastAsia="en-US"/>
        </w:rPr>
        <w:t>: Tidak Diteliti</w:t>
      </w:r>
    </w:p>
    <w:p w:rsidR="001B2127" w:rsidRDefault="00307960">
      <w:pPr>
        <w:tabs>
          <w:tab w:val="left" w:pos="2300"/>
        </w:tabs>
        <w:spacing w:line="480" w:lineRule="auto"/>
        <w:contextualSpacing/>
        <w:jc w:val="both"/>
        <w:rPr>
          <w:rFonts w:ascii="Times New Roman" w:eastAsia="Calibri" w:hAnsi="Times New Roman"/>
          <w:sz w:val="24"/>
          <w:szCs w:val="24"/>
          <w:lang w:eastAsia="en-US"/>
        </w:rPr>
      </w:pPr>
      <w:r>
        <w:rPr>
          <w:rFonts w:ascii="Times New Roman" w:eastAsia="Calibri" w:hAnsi="Times New Roman"/>
          <w:sz w:val="24"/>
          <w:szCs w:val="24"/>
          <w:lang w:eastAsia="en-US"/>
        </w:rPr>
        <w:tab/>
        <w:t>: Diteliti</w:t>
      </w:r>
    </w:p>
    <w:p w:rsidR="001B2127" w:rsidRDefault="00307960">
      <w:pPr>
        <w:tabs>
          <w:tab w:val="left" w:pos="2300"/>
        </w:tabs>
        <w:spacing w:line="480" w:lineRule="auto"/>
        <w:contextualSpacing/>
        <w:jc w:val="both"/>
        <w:rPr>
          <w:rFonts w:ascii="Times New Roman" w:eastAsia="Calibri" w:hAnsi="Times New Roman"/>
          <w:sz w:val="24"/>
          <w:szCs w:val="24"/>
          <w:lang w:eastAsia="en-US"/>
        </w:rPr>
      </w:pPr>
      <w:r>
        <w:rPr>
          <w:rFonts w:ascii="Times New Roman" w:eastAsia="Calibri" w:hAnsi="Times New Roman"/>
          <w:noProof/>
          <w:sz w:val="24"/>
          <w:szCs w:val="24"/>
          <w:lang w:eastAsia="en-US"/>
        </w:rPr>
        <mc:AlternateContent>
          <mc:Choice Requires="wps">
            <w:drawing>
              <wp:anchor distT="0" distB="0" distL="0" distR="0" simplePos="0" relativeHeight="4" behindDoc="0" locked="0" layoutInCell="1" allowOverlap="1">
                <wp:simplePos x="0" y="0"/>
                <wp:positionH relativeFrom="column">
                  <wp:posOffset>292927</wp:posOffset>
                </wp:positionH>
                <wp:positionV relativeFrom="paragraph">
                  <wp:posOffset>96284</wp:posOffset>
                </wp:positionV>
                <wp:extent cx="903767" cy="0"/>
                <wp:effectExtent l="0" t="76200" r="10795" b="95250"/>
                <wp:wrapNone/>
                <wp:docPr id="1048" name="Straight Arrow Connector 10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903767" cy="0"/>
                        </a:xfrm>
                        <a:prstGeom prst="straightConnector1">
                          <a:avLst/>
                        </a:prstGeom>
                        <a:ln w="9525" cap="flat" cmpd="sng">
                          <a:solidFill>
                            <a:srgbClr val="000000"/>
                          </a:solidFill>
                          <a:prstDash val="solid"/>
                          <a:round/>
                          <a:headEnd type="none" w="med" len="med"/>
                          <a:tailEnd type="triangle" w="med" len="med"/>
                        </a:ln>
                      </wps:spPr>
                      <wps:bodyPr/>
                    </wps:wsp>
                  </a:graphicData>
                </a:graphic>
              </wp:anchor>
            </w:drawing>
          </mc:Choice>
          <mc:Fallback xmlns:wpsCustomData="http://www.wps.cn/officeDocument/2013/wpsCustomData">
            <w:pict>
              <v:shape id="1048" type="#_x0000_t32" filled="f" style="position:absolute;margin-left:23.07pt;margin-top:7.58pt;width:71.16pt;height:0.0pt;z-index:4;mso-position-horizontal-relative:text;mso-position-vertical-relative:text;mso-width-relative:page;mso-height-relative:page;mso-wrap-distance-left:0.0pt;mso-wrap-distance-right:0.0pt;visibility:visible;">
                <v:stroke endarrow="block"/>
                <v:fill/>
              </v:shape>
            </w:pict>
          </mc:Fallback>
        </mc:AlternateContent>
      </w:r>
      <w:r>
        <w:rPr>
          <w:rFonts w:ascii="Times New Roman" w:eastAsia="Calibri" w:hAnsi="Times New Roman"/>
          <w:sz w:val="24"/>
          <w:szCs w:val="24"/>
          <w:lang w:eastAsia="en-US"/>
        </w:rPr>
        <w:tab/>
        <w:t>: Alur Penelitian</w:t>
      </w:r>
    </w:p>
    <w:p w:rsidR="001B2127" w:rsidRDefault="00307960">
      <w:pPr>
        <w:tabs>
          <w:tab w:val="left" w:pos="2300"/>
        </w:tabs>
        <w:spacing w:line="480" w:lineRule="auto"/>
        <w:contextualSpacing/>
        <w:jc w:val="center"/>
        <w:rPr>
          <w:rFonts w:ascii="Times New Roman" w:eastAsia="Calibri" w:hAnsi="Times New Roman"/>
          <w:iCs/>
          <w:sz w:val="24"/>
          <w:szCs w:val="24"/>
          <w:lang w:eastAsia="en-US"/>
        </w:rPr>
      </w:pPr>
      <w:r>
        <w:rPr>
          <w:rFonts w:ascii="Times New Roman" w:eastAsia="Calibri" w:hAnsi="Times New Roman"/>
          <w:iCs/>
          <w:sz w:val="24"/>
          <w:szCs w:val="24"/>
          <w:lang w:eastAsia="en-US"/>
        </w:rPr>
        <w:t>Sumber : A Amar Dyscha 2022</w:t>
      </w:r>
    </w:p>
    <w:p w:rsidR="001B2127" w:rsidRDefault="001B2127">
      <w:pPr>
        <w:tabs>
          <w:tab w:val="left" w:pos="2300"/>
        </w:tabs>
        <w:spacing w:line="480" w:lineRule="auto"/>
        <w:contextualSpacing/>
        <w:jc w:val="center"/>
        <w:rPr>
          <w:rFonts w:ascii="Times New Roman" w:hAnsi="Times New Roman"/>
          <w:sz w:val="24"/>
          <w:szCs w:val="24"/>
        </w:rPr>
        <w:sectPr w:rsidR="001B2127">
          <w:pgSz w:w="11907" w:h="16840" w:code="9"/>
          <w:pgMar w:top="2268" w:right="1701" w:bottom="1701" w:left="2268" w:header="720" w:footer="720" w:gutter="0"/>
          <w:cols w:space="720"/>
          <w:titlePg/>
          <w:docGrid w:linePitch="360"/>
        </w:sectPr>
      </w:pPr>
    </w:p>
    <w:p w:rsidR="001B2127" w:rsidRDefault="00307960">
      <w:pPr>
        <w:spacing w:after="0" w:line="480" w:lineRule="auto"/>
        <w:jc w:val="center"/>
        <w:rPr>
          <w:rFonts w:ascii="Times New Roman" w:eastAsia="Calibri" w:hAnsi="Times New Roman"/>
          <w:b/>
          <w:sz w:val="24"/>
          <w:szCs w:val="24"/>
          <w:lang w:val="id-ID" w:eastAsia="en-US"/>
        </w:rPr>
      </w:pPr>
      <w:r>
        <w:rPr>
          <w:rFonts w:ascii="Times New Roman" w:eastAsia="Calibri" w:hAnsi="Times New Roman"/>
          <w:b/>
          <w:sz w:val="24"/>
          <w:szCs w:val="24"/>
          <w:lang w:val="id-ID" w:eastAsia="en-US"/>
        </w:rPr>
        <w:lastRenderedPageBreak/>
        <w:t>BAB III</w:t>
      </w:r>
    </w:p>
    <w:p w:rsidR="001B2127" w:rsidRDefault="00307960">
      <w:pPr>
        <w:spacing w:after="0" w:line="480" w:lineRule="auto"/>
        <w:jc w:val="center"/>
        <w:rPr>
          <w:rFonts w:ascii="Times New Roman" w:eastAsia="Calibri" w:hAnsi="Times New Roman"/>
          <w:b/>
          <w:sz w:val="24"/>
          <w:szCs w:val="24"/>
          <w:lang w:eastAsia="en-US"/>
        </w:rPr>
      </w:pPr>
      <w:r>
        <w:rPr>
          <w:rFonts w:ascii="Times New Roman" w:eastAsia="Calibri" w:hAnsi="Times New Roman"/>
          <w:b/>
          <w:sz w:val="24"/>
          <w:szCs w:val="24"/>
          <w:lang w:val="id-ID" w:eastAsia="en-US"/>
        </w:rPr>
        <w:t>METODE PENELITIAN</w:t>
      </w:r>
    </w:p>
    <w:p w:rsidR="001B2127" w:rsidRDefault="001B2127">
      <w:pPr>
        <w:spacing w:after="0" w:line="480" w:lineRule="auto"/>
        <w:jc w:val="center"/>
        <w:rPr>
          <w:rFonts w:ascii="Times New Roman" w:eastAsia="Calibri" w:hAnsi="Times New Roman"/>
          <w:b/>
          <w:sz w:val="24"/>
          <w:szCs w:val="24"/>
          <w:lang w:eastAsia="en-US"/>
        </w:rPr>
      </w:pPr>
    </w:p>
    <w:p w:rsidR="001B2127" w:rsidRDefault="00307960">
      <w:pPr>
        <w:numPr>
          <w:ilvl w:val="1"/>
          <w:numId w:val="16"/>
        </w:numPr>
        <w:spacing w:after="0" w:line="480" w:lineRule="auto"/>
        <w:ind w:left="357" w:hanging="357"/>
        <w:contextualSpacing/>
        <w:jc w:val="both"/>
        <w:rPr>
          <w:rFonts w:ascii="Times New Roman" w:eastAsia="Calibri" w:hAnsi="Times New Roman"/>
          <w:b/>
          <w:sz w:val="24"/>
          <w:szCs w:val="24"/>
          <w:lang w:val="id-ID" w:eastAsia="en-US"/>
        </w:rPr>
      </w:pPr>
      <w:r>
        <w:rPr>
          <w:rFonts w:ascii="Times New Roman" w:eastAsia="Calibri" w:hAnsi="Times New Roman"/>
          <w:b/>
          <w:sz w:val="24"/>
          <w:szCs w:val="24"/>
          <w:lang w:eastAsia="en-US"/>
        </w:rPr>
        <w:t>Desain Penelitian</w:t>
      </w:r>
    </w:p>
    <w:p w:rsidR="001B2127" w:rsidRDefault="00307960">
      <w:pPr>
        <w:spacing w:after="0" w:line="480" w:lineRule="auto"/>
        <w:ind w:firstLine="426"/>
        <w:jc w:val="both"/>
        <w:rPr>
          <w:rFonts w:ascii="Times New Roman" w:eastAsia="Calibri" w:hAnsi="Times New Roman"/>
          <w:sz w:val="24"/>
          <w:szCs w:val="24"/>
          <w:lang w:eastAsia="en-US"/>
        </w:rPr>
      </w:pPr>
      <w:r>
        <w:rPr>
          <w:rFonts w:ascii="Times New Roman" w:eastAsia="Calibri" w:hAnsi="Times New Roman"/>
          <w:sz w:val="24"/>
          <w:szCs w:val="24"/>
          <w:lang w:val="id-ID" w:eastAsia="en-US"/>
        </w:rPr>
        <w:tab/>
      </w:r>
      <w:r>
        <w:rPr>
          <w:rFonts w:ascii="Times New Roman" w:eastAsia="Calibri" w:hAnsi="Times New Roman"/>
          <w:sz w:val="24"/>
          <w:szCs w:val="24"/>
          <w:lang w:val="id-ID" w:eastAsia="en-US"/>
        </w:rPr>
        <w:t>Penelitian ini menggunakan jenis rancangan penelitian deskriptif. yaitu suatu metode penelitian yang dilakukan dengan tujuan utama untuk membuat gambaran atau deskripsi tentang suatu keadaan secara objektif (Arikunto, 2018). Dalam penelitian ini yaitu meng</w:t>
      </w:r>
      <w:r>
        <w:rPr>
          <w:rFonts w:ascii="Times New Roman" w:eastAsia="Calibri" w:hAnsi="Times New Roman"/>
          <w:sz w:val="24"/>
          <w:szCs w:val="24"/>
          <w:lang w:val="id-ID" w:eastAsia="en-US"/>
        </w:rPr>
        <w:t xml:space="preserve">identifikasi </w:t>
      </w:r>
      <w:r>
        <w:rPr>
          <w:rFonts w:ascii="Times New Roman" w:eastAsia="Calibri" w:hAnsi="Times New Roman"/>
          <w:sz w:val="24"/>
          <w:szCs w:val="24"/>
          <w:lang w:eastAsia="en-US"/>
        </w:rPr>
        <w:t>G</w:t>
      </w:r>
      <w:r>
        <w:rPr>
          <w:rFonts w:ascii="Times New Roman" w:eastAsia="Calibri" w:hAnsi="Times New Roman"/>
          <w:sz w:val="24"/>
          <w:szCs w:val="24"/>
          <w:lang w:val="id-ID" w:eastAsia="en-US"/>
        </w:rPr>
        <w:t xml:space="preserve">ambaran </w:t>
      </w:r>
      <w:r>
        <w:rPr>
          <w:rFonts w:ascii="Times New Roman" w:eastAsia="Calibri" w:hAnsi="Times New Roman"/>
          <w:sz w:val="24"/>
          <w:szCs w:val="24"/>
          <w:lang w:eastAsia="en-US"/>
        </w:rPr>
        <w:t>Psikologis Caregiver D</w:t>
      </w:r>
      <w:r>
        <w:rPr>
          <w:rFonts w:ascii="Times New Roman" w:eastAsia="Calibri" w:hAnsi="Times New Roman"/>
          <w:sz w:val="24"/>
          <w:szCs w:val="24"/>
          <w:lang w:val="id-ID" w:eastAsia="en-US"/>
        </w:rPr>
        <w:t xml:space="preserve">alam </w:t>
      </w:r>
      <w:r>
        <w:rPr>
          <w:rFonts w:ascii="Times New Roman" w:eastAsia="Calibri" w:hAnsi="Times New Roman"/>
          <w:sz w:val="24"/>
          <w:szCs w:val="24"/>
          <w:lang w:eastAsia="en-US"/>
        </w:rPr>
        <w:t>M</w:t>
      </w:r>
      <w:r>
        <w:rPr>
          <w:rFonts w:ascii="Times New Roman" w:eastAsia="Calibri" w:hAnsi="Times New Roman"/>
          <w:sz w:val="24"/>
          <w:szCs w:val="24"/>
          <w:lang w:val="id-ID" w:eastAsia="en-US"/>
        </w:rPr>
        <w:t xml:space="preserve">erawat </w:t>
      </w:r>
      <w:r>
        <w:rPr>
          <w:rFonts w:ascii="Times New Roman" w:eastAsia="Calibri" w:hAnsi="Times New Roman"/>
          <w:sz w:val="24"/>
          <w:szCs w:val="24"/>
          <w:lang w:eastAsia="en-US"/>
        </w:rPr>
        <w:t>P</w:t>
      </w:r>
      <w:r>
        <w:rPr>
          <w:rFonts w:ascii="Times New Roman" w:eastAsia="Calibri" w:hAnsi="Times New Roman"/>
          <w:sz w:val="24"/>
          <w:szCs w:val="24"/>
          <w:lang w:val="id-ID" w:eastAsia="en-US"/>
        </w:rPr>
        <w:t xml:space="preserve">asien </w:t>
      </w:r>
      <w:r>
        <w:rPr>
          <w:rFonts w:ascii="Times New Roman" w:eastAsia="Calibri" w:hAnsi="Times New Roman"/>
          <w:sz w:val="24"/>
          <w:szCs w:val="24"/>
          <w:lang w:eastAsia="en-US"/>
        </w:rPr>
        <w:t>P</w:t>
      </w:r>
      <w:r>
        <w:rPr>
          <w:rFonts w:ascii="Times New Roman" w:eastAsia="Calibri" w:hAnsi="Times New Roman"/>
          <w:sz w:val="24"/>
          <w:szCs w:val="24"/>
          <w:lang w:val="id-ID" w:eastAsia="en-US"/>
        </w:rPr>
        <w:t xml:space="preserve">asca </w:t>
      </w:r>
      <w:r>
        <w:rPr>
          <w:rFonts w:ascii="Times New Roman" w:eastAsia="Calibri" w:hAnsi="Times New Roman"/>
          <w:sz w:val="24"/>
          <w:szCs w:val="24"/>
          <w:lang w:eastAsia="en-US"/>
        </w:rPr>
        <w:t>S</w:t>
      </w:r>
      <w:r>
        <w:rPr>
          <w:rFonts w:ascii="Times New Roman" w:eastAsia="Calibri" w:hAnsi="Times New Roman"/>
          <w:sz w:val="24"/>
          <w:szCs w:val="24"/>
          <w:lang w:val="id-ID" w:eastAsia="en-US"/>
        </w:rPr>
        <w:t>troke</w:t>
      </w:r>
      <w:r>
        <w:rPr>
          <w:rFonts w:ascii="Times New Roman" w:eastAsia="Calibri" w:hAnsi="Times New Roman"/>
          <w:sz w:val="24"/>
          <w:szCs w:val="24"/>
          <w:lang w:eastAsia="en-US"/>
        </w:rPr>
        <w:t xml:space="preserve"> Di Puskesmas Bayongbong.</w:t>
      </w:r>
    </w:p>
    <w:p w:rsidR="001B2127" w:rsidRDefault="001B2127">
      <w:pPr>
        <w:spacing w:after="0" w:line="240" w:lineRule="auto"/>
        <w:ind w:firstLine="426"/>
        <w:jc w:val="both"/>
        <w:rPr>
          <w:rFonts w:ascii="Times New Roman" w:eastAsia="Calibri" w:hAnsi="Times New Roman"/>
          <w:sz w:val="24"/>
          <w:szCs w:val="24"/>
          <w:lang w:eastAsia="en-US"/>
        </w:rPr>
      </w:pPr>
    </w:p>
    <w:p w:rsidR="001B2127" w:rsidRDefault="00307960">
      <w:pPr>
        <w:numPr>
          <w:ilvl w:val="0"/>
          <w:numId w:val="17"/>
        </w:numPr>
        <w:spacing w:after="0" w:line="480" w:lineRule="auto"/>
        <w:contextualSpacing/>
        <w:jc w:val="both"/>
        <w:rPr>
          <w:rFonts w:ascii="Times New Roman" w:eastAsia="Calibri" w:hAnsi="Times New Roman"/>
          <w:b/>
          <w:sz w:val="24"/>
          <w:szCs w:val="24"/>
          <w:lang w:val="id-ID" w:eastAsia="en-US"/>
        </w:rPr>
      </w:pPr>
      <w:r>
        <w:rPr>
          <w:rFonts w:ascii="Times New Roman" w:eastAsia="Calibri" w:hAnsi="Times New Roman"/>
          <w:b/>
          <w:sz w:val="24"/>
          <w:szCs w:val="24"/>
          <w:lang w:val="id-ID" w:eastAsia="en-US"/>
        </w:rPr>
        <w:t>Variabel Penelitian</w:t>
      </w:r>
    </w:p>
    <w:p w:rsidR="001B2127" w:rsidRDefault="00307960">
      <w:pPr>
        <w:spacing w:after="0" w:line="480" w:lineRule="auto"/>
        <w:ind w:firstLine="360"/>
        <w:contextualSpacing/>
        <w:jc w:val="both"/>
        <w:rPr>
          <w:rFonts w:ascii="Times New Roman" w:eastAsia="Calibri" w:hAnsi="Times New Roman"/>
          <w:sz w:val="24"/>
          <w:szCs w:val="24"/>
          <w:lang w:eastAsia="en-US"/>
        </w:rPr>
      </w:pPr>
      <w:r>
        <w:rPr>
          <w:rFonts w:ascii="Times New Roman" w:eastAsia="Calibri" w:hAnsi="Times New Roman"/>
          <w:sz w:val="24"/>
          <w:szCs w:val="24"/>
          <w:lang w:val="id-ID" w:eastAsia="en-US"/>
        </w:rPr>
        <w:t xml:space="preserve">Variabel merupakan suatu yang digunakan sebagai ciri,sifat, atau ukuran yang dimiliki atau didapatkan oleh satuan penelitian tentang suatu konsep pengertian tertentu  (Notoatmodjo, 2018). Variabel pada penelitian ini adalah variabel tunggal yaitu </w:t>
      </w:r>
      <w:r>
        <w:rPr>
          <w:rFonts w:ascii="Times New Roman" w:eastAsia="Calibri" w:hAnsi="Times New Roman"/>
          <w:sz w:val="24"/>
          <w:szCs w:val="24"/>
          <w:lang w:eastAsia="en-US"/>
        </w:rPr>
        <w:t xml:space="preserve">Gambaran </w:t>
      </w:r>
      <w:r>
        <w:rPr>
          <w:rFonts w:ascii="Times New Roman" w:eastAsia="Calibri" w:hAnsi="Times New Roman"/>
          <w:sz w:val="24"/>
          <w:szCs w:val="24"/>
          <w:lang w:eastAsia="en-US"/>
        </w:rPr>
        <w:t>Psikologis Caregiver dalam merawat pasien pasca stroke</w:t>
      </w:r>
      <w:r>
        <w:rPr>
          <w:rFonts w:ascii="Times New Roman" w:eastAsia="Calibri" w:hAnsi="Times New Roman"/>
          <w:sz w:val="24"/>
          <w:szCs w:val="24"/>
          <w:lang w:val="id-ID" w:eastAsia="en-US"/>
        </w:rPr>
        <w:t xml:space="preserve"> di Puskesmas Bayongbong.</w:t>
      </w:r>
    </w:p>
    <w:p w:rsidR="001B2127" w:rsidRDefault="001B2127">
      <w:pPr>
        <w:spacing w:after="0" w:line="240" w:lineRule="auto"/>
        <w:ind w:firstLine="360"/>
        <w:contextualSpacing/>
        <w:jc w:val="both"/>
        <w:rPr>
          <w:rFonts w:ascii="Times New Roman" w:eastAsia="Calibri" w:hAnsi="Times New Roman"/>
          <w:sz w:val="24"/>
          <w:szCs w:val="24"/>
          <w:lang w:eastAsia="en-US"/>
        </w:rPr>
      </w:pPr>
    </w:p>
    <w:p w:rsidR="001B2127" w:rsidRDefault="00307960">
      <w:pPr>
        <w:spacing w:after="0" w:line="480" w:lineRule="auto"/>
        <w:jc w:val="both"/>
        <w:rPr>
          <w:rFonts w:ascii="Times New Roman" w:eastAsia="Calibri" w:hAnsi="Times New Roman"/>
          <w:b/>
          <w:sz w:val="24"/>
          <w:szCs w:val="24"/>
          <w:lang w:val="id-ID" w:eastAsia="en-US"/>
        </w:rPr>
      </w:pPr>
      <w:r>
        <w:rPr>
          <w:rFonts w:ascii="Times New Roman" w:eastAsia="Calibri" w:hAnsi="Times New Roman"/>
          <w:b/>
          <w:sz w:val="24"/>
          <w:szCs w:val="24"/>
          <w:lang w:eastAsia="en-US"/>
        </w:rPr>
        <w:t xml:space="preserve">3.3 </w:t>
      </w:r>
      <w:r>
        <w:rPr>
          <w:rFonts w:ascii="Times New Roman" w:eastAsia="Calibri" w:hAnsi="Times New Roman"/>
          <w:b/>
          <w:sz w:val="24"/>
          <w:szCs w:val="24"/>
          <w:lang w:val="id-ID" w:eastAsia="en-US"/>
        </w:rPr>
        <w:t>Definisi Operasional</w:t>
      </w:r>
    </w:p>
    <w:p w:rsidR="001B2127" w:rsidRDefault="00307960">
      <w:pPr>
        <w:tabs>
          <w:tab w:val="left" w:pos="567"/>
        </w:tabs>
        <w:spacing w:after="0" w:line="240" w:lineRule="auto"/>
        <w:jc w:val="center"/>
        <w:rPr>
          <w:rFonts w:ascii="Times New Roman" w:eastAsia="Calibri" w:hAnsi="Times New Roman"/>
          <w:b/>
          <w:sz w:val="24"/>
          <w:szCs w:val="24"/>
          <w:lang w:val="id-ID" w:eastAsia="en-US"/>
        </w:rPr>
      </w:pPr>
      <w:r>
        <w:rPr>
          <w:rFonts w:ascii="Times New Roman" w:eastAsia="Calibri" w:hAnsi="Times New Roman"/>
          <w:b/>
          <w:sz w:val="24"/>
          <w:szCs w:val="24"/>
          <w:lang w:val="id-ID" w:eastAsia="en-US"/>
        </w:rPr>
        <w:t>Tabel 3.1</w:t>
      </w:r>
    </w:p>
    <w:p w:rsidR="001B2127" w:rsidRDefault="00307960">
      <w:pPr>
        <w:tabs>
          <w:tab w:val="left" w:pos="567"/>
        </w:tabs>
        <w:spacing w:after="0" w:line="240" w:lineRule="auto"/>
        <w:jc w:val="center"/>
        <w:rPr>
          <w:rFonts w:ascii="Times New Roman" w:eastAsia="Calibri" w:hAnsi="Times New Roman"/>
          <w:b/>
          <w:sz w:val="24"/>
          <w:szCs w:val="24"/>
          <w:lang w:eastAsia="en-US"/>
        </w:rPr>
      </w:pPr>
      <w:r>
        <w:rPr>
          <w:rFonts w:ascii="Times New Roman" w:eastAsia="Calibri" w:hAnsi="Times New Roman"/>
          <w:b/>
          <w:sz w:val="24"/>
          <w:szCs w:val="24"/>
          <w:lang w:val="id-ID" w:eastAsia="en-US"/>
        </w:rPr>
        <w:t>Definisi Operasional</w:t>
      </w:r>
    </w:p>
    <w:p w:rsidR="001B2127" w:rsidRDefault="001B2127">
      <w:pPr>
        <w:tabs>
          <w:tab w:val="left" w:pos="567"/>
        </w:tabs>
        <w:spacing w:after="0" w:line="240" w:lineRule="auto"/>
        <w:jc w:val="center"/>
        <w:rPr>
          <w:rFonts w:ascii="Times New Roman" w:eastAsia="Calibri" w:hAnsi="Times New Roman"/>
          <w:b/>
          <w:sz w:val="24"/>
          <w:szCs w:val="24"/>
          <w:lang w:eastAsia="en-US"/>
        </w:rPr>
      </w:pPr>
    </w:p>
    <w:tbl>
      <w:tblPr>
        <w:tblStyle w:val="TableGrid11"/>
        <w:tblW w:w="10173" w:type="dxa"/>
        <w:tblInd w:w="-815" w:type="dxa"/>
        <w:tblLayout w:type="fixed"/>
        <w:tblLook w:val="04A0" w:firstRow="1" w:lastRow="0" w:firstColumn="1" w:lastColumn="0" w:noHBand="0" w:noVBand="1"/>
      </w:tblPr>
      <w:tblGrid>
        <w:gridCol w:w="567"/>
        <w:gridCol w:w="1585"/>
        <w:gridCol w:w="1713"/>
        <w:gridCol w:w="1405"/>
        <w:gridCol w:w="1559"/>
        <w:gridCol w:w="2068"/>
        <w:gridCol w:w="1276"/>
      </w:tblGrid>
      <w:tr w:rsidR="001B2127">
        <w:trPr>
          <w:trHeight w:val="709"/>
        </w:trPr>
        <w:tc>
          <w:tcPr>
            <w:tcW w:w="567" w:type="dxa"/>
            <w:tcBorders>
              <w:top w:val="single" w:sz="4" w:space="0" w:color="auto"/>
              <w:left w:val="single" w:sz="4" w:space="0" w:color="auto"/>
              <w:bottom w:val="single" w:sz="4" w:space="0" w:color="auto"/>
              <w:right w:val="single" w:sz="4" w:space="0" w:color="auto"/>
            </w:tcBorders>
            <w:vAlign w:val="center"/>
            <w:hideMark/>
          </w:tcPr>
          <w:p w:rsidR="001B2127" w:rsidRDefault="00307960">
            <w:pPr>
              <w:spacing w:after="0" w:line="240" w:lineRule="auto"/>
              <w:contextualSpacing/>
              <w:jc w:val="center"/>
              <w:rPr>
                <w:rFonts w:ascii="Times New Roman" w:hAnsi="Times New Roman"/>
                <w:b/>
                <w:sz w:val="20"/>
                <w:szCs w:val="20"/>
                <w:lang w:val="id-ID" w:eastAsia="en-US"/>
              </w:rPr>
            </w:pPr>
            <w:r>
              <w:rPr>
                <w:rFonts w:ascii="Times New Roman" w:hAnsi="Times New Roman"/>
                <w:b/>
                <w:sz w:val="20"/>
                <w:szCs w:val="20"/>
                <w:lang w:val="id-ID" w:eastAsia="en-US"/>
              </w:rPr>
              <w:t>No</w:t>
            </w:r>
          </w:p>
        </w:tc>
        <w:tc>
          <w:tcPr>
            <w:tcW w:w="1585" w:type="dxa"/>
            <w:tcBorders>
              <w:top w:val="single" w:sz="4" w:space="0" w:color="auto"/>
              <w:left w:val="single" w:sz="4" w:space="0" w:color="auto"/>
              <w:bottom w:val="single" w:sz="4" w:space="0" w:color="auto"/>
              <w:right w:val="single" w:sz="4" w:space="0" w:color="auto"/>
            </w:tcBorders>
            <w:vAlign w:val="center"/>
            <w:hideMark/>
          </w:tcPr>
          <w:p w:rsidR="001B2127" w:rsidRDefault="00307960">
            <w:pPr>
              <w:spacing w:after="0" w:line="240" w:lineRule="auto"/>
              <w:contextualSpacing/>
              <w:jc w:val="center"/>
              <w:rPr>
                <w:rFonts w:ascii="Times New Roman" w:hAnsi="Times New Roman"/>
                <w:b/>
                <w:sz w:val="20"/>
                <w:szCs w:val="20"/>
                <w:lang w:val="id-ID" w:eastAsia="en-US"/>
              </w:rPr>
            </w:pPr>
            <w:r>
              <w:rPr>
                <w:rFonts w:ascii="Times New Roman" w:hAnsi="Times New Roman"/>
                <w:b/>
                <w:sz w:val="20"/>
                <w:szCs w:val="20"/>
                <w:lang w:val="id-ID" w:eastAsia="en-US"/>
              </w:rPr>
              <w:t>Variabel</w:t>
            </w:r>
          </w:p>
        </w:tc>
        <w:tc>
          <w:tcPr>
            <w:tcW w:w="1713" w:type="dxa"/>
            <w:tcBorders>
              <w:top w:val="single" w:sz="4" w:space="0" w:color="auto"/>
              <w:left w:val="single" w:sz="4" w:space="0" w:color="auto"/>
              <w:bottom w:val="single" w:sz="4" w:space="0" w:color="auto"/>
              <w:right w:val="single" w:sz="4" w:space="0" w:color="auto"/>
            </w:tcBorders>
            <w:vAlign w:val="center"/>
            <w:hideMark/>
          </w:tcPr>
          <w:p w:rsidR="001B2127" w:rsidRDefault="00307960">
            <w:pPr>
              <w:spacing w:after="0" w:line="240" w:lineRule="auto"/>
              <w:contextualSpacing/>
              <w:jc w:val="center"/>
              <w:rPr>
                <w:rFonts w:ascii="Times New Roman" w:hAnsi="Times New Roman"/>
                <w:b/>
                <w:sz w:val="20"/>
                <w:szCs w:val="20"/>
                <w:lang w:val="id-ID" w:eastAsia="en-US"/>
              </w:rPr>
            </w:pPr>
            <w:r>
              <w:rPr>
                <w:rFonts w:ascii="Times New Roman" w:hAnsi="Times New Roman"/>
                <w:b/>
                <w:sz w:val="20"/>
                <w:szCs w:val="20"/>
                <w:lang w:val="id-ID" w:eastAsia="en-US"/>
              </w:rPr>
              <w:t>Definisi Operasional</w:t>
            </w:r>
          </w:p>
        </w:tc>
        <w:tc>
          <w:tcPr>
            <w:tcW w:w="1405" w:type="dxa"/>
            <w:tcBorders>
              <w:top w:val="single" w:sz="4" w:space="0" w:color="auto"/>
              <w:left w:val="single" w:sz="4" w:space="0" w:color="auto"/>
              <w:bottom w:val="single" w:sz="4" w:space="0" w:color="auto"/>
              <w:right w:val="single" w:sz="4" w:space="0" w:color="auto"/>
            </w:tcBorders>
            <w:vAlign w:val="center"/>
            <w:hideMark/>
          </w:tcPr>
          <w:p w:rsidR="001B2127" w:rsidRDefault="00307960">
            <w:pPr>
              <w:spacing w:after="0" w:line="240" w:lineRule="auto"/>
              <w:contextualSpacing/>
              <w:jc w:val="center"/>
              <w:rPr>
                <w:rFonts w:ascii="Times New Roman" w:hAnsi="Times New Roman"/>
                <w:b/>
                <w:sz w:val="20"/>
                <w:szCs w:val="20"/>
                <w:lang w:val="id-ID" w:eastAsia="en-US"/>
              </w:rPr>
            </w:pPr>
            <w:r>
              <w:rPr>
                <w:rFonts w:ascii="Times New Roman" w:hAnsi="Times New Roman"/>
                <w:b/>
                <w:sz w:val="20"/>
                <w:szCs w:val="20"/>
                <w:lang w:val="id-ID" w:eastAsia="en-US"/>
              </w:rPr>
              <w:t>Alat Ukur</w:t>
            </w:r>
          </w:p>
        </w:tc>
        <w:tc>
          <w:tcPr>
            <w:tcW w:w="1559" w:type="dxa"/>
            <w:tcBorders>
              <w:top w:val="single" w:sz="4" w:space="0" w:color="auto"/>
              <w:left w:val="single" w:sz="4" w:space="0" w:color="auto"/>
              <w:bottom w:val="single" w:sz="4" w:space="0" w:color="auto"/>
              <w:right w:val="single" w:sz="4" w:space="0" w:color="auto"/>
            </w:tcBorders>
            <w:vAlign w:val="center"/>
            <w:hideMark/>
          </w:tcPr>
          <w:p w:rsidR="001B2127" w:rsidRDefault="00307960">
            <w:pPr>
              <w:spacing w:after="0" w:line="240" w:lineRule="auto"/>
              <w:contextualSpacing/>
              <w:jc w:val="center"/>
              <w:rPr>
                <w:rFonts w:ascii="Times New Roman" w:hAnsi="Times New Roman"/>
                <w:b/>
                <w:sz w:val="20"/>
                <w:szCs w:val="20"/>
                <w:lang w:val="id-ID" w:eastAsia="en-US"/>
              </w:rPr>
            </w:pPr>
            <w:r>
              <w:rPr>
                <w:rFonts w:ascii="Times New Roman" w:hAnsi="Times New Roman"/>
                <w:b/>
                <w:sz w:val="20"/>
                <w:szCs w:val="20"/>
                <w:lang w:val="id-ID" w:eastAsia="en-US"/>
              </w:rPr>
              <w:t>Cara Ukur</w:t>
            </w:r>
          </w:p>
        </w:tc>
        <w:tc>
          <w:tcPr>
            <w:tcW w:w="2068" w:type="dxa"/>
            <w:tcBorders>
              <w:top w:val="single" w:sz="4" w:space="0" w:color="auto"/>
              <w:left w:val="single" w:sz="4" w:space="0" w:color="auto"/>
              <w:bottom w:val="single" w:sz="4" w:space="0" w:color="auto"/>
              <w:right w:val="single" w:sz="4" w:space="0" w:color="auto"/>
            </w:tcBorders>
            <w:vAlign w:val="center"/>
            <w:hideMark/>
          </w:tcPr>
          <w:p w:rsidR="001B2127" w:rsidRDefault="00307960">
            <w:pPr>
              <w:spacing w:after="0" w:line="240" w:lineRule="auto"/>
              <w:contextualSpacing/>
              <w:jc w:val="center"/>
              <w:rPr>
                <w:rFonts w:ascii="Times New Roman" w:hAnsi="Times New Roman"/>
                <w:b/>
                <w:sz w:val="20"/>
                <w:szCs w:val="20"/>
                <w:lang w:val="id-ID" w:eastAsia="en-US"/>
              </w:rPr>
            </w:pPr>
            <w:r>
              <w:rPr>
                <w:rFonts w:ascii="Times New Roman" w:hAnsi="Times New Roman"/>
                <w:b/>
                <w:sz w:val="20"/>
                <w:szCs w:val="20"/>
                <w:lang w:val="id-ID" w:eastAsia="en-US"/>
              </w:rPr>
              <w:t>Hasil Ukur</w:t>
            </w:r>
          </w:p>
        </w:tc>
        <w:tc>
          <w:tcPr>
            <w:tcW w:w="1276" w:type="dxa"/>
            <w:tcBorders>
              <w:top w:val="single" w:sz="4" w:space="0" w:color="auto"/>
              <w:left w:val="single" w:sz="4" w:space="0" w:color="auto"/>
              <w:bottom w:val="single" w:sz="4" w:space="0" w:color="auto"/>
              <w:right w:val="single" w:sz="4" w:space="0" w:color="auto"/>
            </w:tcBorders>
            <w:vAlign w:val="center"/>
            <w:hideMark/>
          </w:tcPr>
          <w:p w:rsidR="001B2127" w:rsidRDefault="00307960">
            <w:pPr>
              <w:spacing w:after="0" w:line="240" w:lineRule="auto"/>
              <w:contextualSpacing/>
              <w:jc w:val="center"/>
              <w:rPr>
                <w:rFonts w:ascii="Times New Roman" w:hAnsi="Times New Roman"/>
                <w:b/>
                <w:sz w:val="20"/>
                <w:szCs w:val="20"/>
                <w:lang w:val="id-ID" w:eastAsia="en-US"/>
              </w:rPr>
            </w:pPr>
            <w:r>
              <w:rPr>
                <w:rFonts w:ascii="Times New Roman" w:hAnsi="Times New Roman"/>
                <w:b/>
                <w:sz w:val="20"/>
                <w:szCs w:val="20"/>
                <w:lang w:val="id-ID" w:eastAsia="en-US"/>
              </w:rPr>
              <w:t>Skala Ukur</w:t>
            </w:r>
          </w:p>
        </w:tc>
      </w:tr>
      <w:tr w:rsidR="001B2127">
        <w:trPr>
          <w:trHeight w:val="1252"/>
        </w:trPr>
        <w:tc>
          <w:tcPr>
            <w:tcW w:w="567" w:type="dxa"/>
            <w:tcBorders>
              <w:top w:val="single" w:sz="4" w:space="0" w:color="auto"/>
              <w:left w:val="single" w:sz="4" w:space="0" w:color="auto"/>
              <w:bottom w:val="single" w:sz="4" w:space="0" w:color="auto"/>
              <w:right w:val="single" w:sz="4" w:space="0" w:color="auto"/>
            </w:tcBorders>
            <w:vAlign w:val="center"/>
            <w:hideMark/>
          </w:tcPr>
          <w:p w:rsidR="001B2127" w:rsidRDefault="00307960">
            <w:pPr>
              <w:spacing w:after="0" w:line="240" w:lineRule="auto"/>
              <w:contextualSpacing/>
              <w:jc w:val="center"/>
              <w:rPr>
                <w:rFonts w:ascii="Times New Roman" w:hAnsi="Times New Roman"/>
                <w:sz w:val="20"/>
                <w:szCs w:val="20"/>
                <w:lang w:val="id-ID" w:eastAsia="en-US"/>
              </w:rPr>
            </w:pPr>
            <w:r>
              <w:rPr>
                <w:rFonts w:ascii="Times New Roman" w:hAnsi="Times New Roman"/>
                <w:sz w:val="20"/>
                <w:szCs w:val="20"/>
                <w:lang w:val="id-ID" w:eastAsia="en-US"/>
              </w:rPr>
              <w:t>1</w:t>
            </w:r>
          </w:p>
        </w:tc>
        <w:tc>
          <w:tcPr>
            <w:tcW w:w="1585" w:type="dxa"/>
            <w:tcBorders>
              <w:top w:val="single" w:sz="4" w:space="0" w:color="auto"/>
              <w:left w:val="single" w:sz="4" w:space="0" w:color="auto"/>
              <w:bottom w:val="single" w:sz="4" w:space="0" w:color="auto"/>
              <w:right w:val="single" w:sz="4" w:space="0" w:color="auto"/>
            </w:tcBorders>
            <w:vAlign w:val="center"/>
          </w:tcPr>
          <w:p w:rsidR="001B2127" w:rsidRDefault="00307960">
            <w:pPr>
              <w:spacing w:after="0" w:line="240" w:lineRule="auto"/>
              <w:contextualSpacing/>
              <w:jc w:val="both"/>
              <w:rPr>
                <w:rFonts w:ascii="Times New Roman" w:hAnsi="Times New Roman"/>
                <w:sz w:val="20"/>
                <w:szCs w:val="20"/>
                <w:lang w:eastAsia="en-US"/>
              </w:rPr>
            </w:pPr>
            <w:r>
              <w:rPr>
                <w:rFonts w:ascii="Times New Roman" w:hAnsi="Times New Roman"/>
                <w:sz w:val="20"/>
                <w:szCs w:val="20"/>
                <w:lang w:eastAsia="en-US"/>
              </w:rPr>
              <w:t xml:space="preserve">Psikologis Caregiver Dalam Merawat </w:t>
            </w:r>
            <w:r>
              <w:rPr>
                <w:rFonts w:ascii="Times New Roman" w:hAnsi="Times New Roman"/>
                <w:sz w:val="20"/>
                <w:szCs w:val="20"/>
                <w:lang w:eastAsia="en-US"/>
              </w:rPr>
              <w:t>Pasien Pasca Stroke di Puskesmas Bayongbong</w:t>
            </w:r>
          </w:p>
          <w:p w:rsidR="001B2127" w:rsidRDefault="001B2127">
            <w:pPr>
              <w:spacing w:after="0" w:line="240" w:lineRule="auto"/>
              <w:contextualSpacing/>
              <w:rPr>
                <w:rFonts w:ascii="Times New Roman" w:hAnsi="Times New Roman"/>
                <w:sz w:val="20"/>
                <w:szCs w:val="20"/>
                <w:lang w:eastAsia="en-US"/>
              </w:rPr>
            </w:pPr>
          </w:p>
        </w:tc>
        <w:tc>
          <w:tcPr>
            <w:tcW w:w="1713" w:type="dxa"/>
            <w:tcBorders>
              <w:top w:val="single" w:sz="4" w:space="0" w:color="auto"/>
              <w:left w:val="single" w:sz="4" w:space="0" w:color="auto"/>
              <w:bottom w:val="single" w:sz="4" w:space="0" w:color="auto"/>
              <w:right w:val="single" w:sz="4" w:space="0" w:color="auto"/>
            </w:tcBorders>
            <w:hideMark/>
          </w:tcPr>
          <w:p w:rsidR="001B2127" w:rsidRDefault="00307960">
            <w:pPr>
              <w:spacing w:after="0" w:line="240" w:lineRule="auto"/>
              <w:rPr>
                <w:rFonts w:ascii="Times New Roman" w:hAnsi="Times New Roman"/>
                <w:sz w:val="20"/>
                <w:szCs w:val="20"/>
                <w:lang w:eastAsia="en-US"/>
              </w:rPr>
            </w:pPr>
            <w:r>
              <w:rPr>
                <w:rFonts w:ascii="Times New Roman" w:hAnsi="Times New Roman"/>
                <w:sz w:val="20"/>
                <w:szCs w:val="20"/>
                <w:lang w:eastAsia="en-US"/>
              </w:rPr>
              <w:t>Gangguan pada tubuh dan pikiran yang dialami keluarga dalam merawat pasien pasca stroke</w:t>
            </w:r>
          </w:p>
        </w:tc>
        <w:tc>
          <w:tcPr>
            <w:tcW w:w="1405" w:type="dxa"/>
            <w:tcBorders>
              <w:top w:val="single" w:sz="4" w:space="0" w:color="auto"/>
              <w:left w:val="single" w:sz="4" w:space="0" w:color="auto"/>
              <w:bottom w:val="single" w:sz="4" w:space="0" w:color="auto"/>
              <w:right w:val="single" w:sz="4" w:space="0" w:color="auto"/>
            </w:tcBorders>
            <w:hideMark/>
          </w:tcPr>
          <w:p w:rsidR="001B2127" w:rsidRDefault="00307960">
            <w:pPr>
              <w:spacing w:after="0" w:line="240" w:lineRule="auto"/>
              <w:contextualSpacing/>
              <w:jc w:val="both"/>
              <w:rPr>
                <w:rFonts w:ascii="Times New Roman" w:hAnsi="Times New Roman"/>
                <w:sz w:val="20"/>
                <w:szCs w:val="20"/>
                <w:lang w:eastAsia="en-US"/>
              </w:rPr>
            </w:pPr>
            <w:r>
              <w:rPr>
                <w:rFonts w:ascii="Times New Roman" w:hAnsi="Times New Roman"/>
                <w:i/>
                <w:iCs/>
                <w:color w:val="000000"/>
                <w:sz w:val="20"/>
                <w:szCs w:val="20"/>
                <w:lang w:val="id-ID" w:eastAsia="en-US"/>
              </w:rPr>
              <w:t xml:space="preserve">Depression Anxiety Stress Scale </w:t>
            </w:r>
            <w:r>
              <w:rPr>
                <w:rFonts w:ascii="Times New Roman" w:hAnsi="Times New Roman"/>
                <w:color w:val="000000"/>
                <w:sz w:val="20"/>
                <w:szCs w:val="20"/>
                <w:lang w:val="id-ID" w:eastAsia="en-US"/>
              </w:rPr>
              <w:t>(DASS</w:t>
            </w:r>
            <w:r>
              <w:rPr>
                <w:rFonts w:ascii="Times New Roman" w:hAnsi="Times New Roman"/>
                <w:color w:val="000000"/>
                <w:sz w:val="20"/>
                <w:szCs w:val="20"/>
                <w:lang w:eastAsia="en-US"/>
              </w:rPr>
              <w:t>) 42</w:t>
            </w:r>
          </w:p>
        </w:tc>
        <w:tc>
          <w:tcPr>
            <w:tcW w:w="1559" w:type="dxa"/>
            <w:tcBorders>
              <w:top w:val="single" w:sz="4" w:space="0" w:color="auto"/>
              <w:left w:val="single" w:sz="4" w:space="0" w:color="auto"/>
              <w:bottom w:val="single" w:sz="4" w:space="0" w:color="auto"/>
              <w:right w:val="single" w:sz="4" w:space="0" w:color="auto"/>
            </w:tcBorders>
            <w:hideMark/>
          </w:tcPr>
          <w:p w:rsidR="001B2127" w:rsidRDefault="00307960">
            <w:pPr>
              <w:spacing w:after="0" w:line="240" w:lineRule="auto"/>
              <w:contextualSpacing/>
              <w:rPr>
                <w:rFonts w:ascii="Times New Roman" w:hAnsi="Times New Roman"/>
                <w:sz w:val="20"/>
                <w:szCs w:val="20"/>
                <w:lang w:eastAsia="en-US"/>
              </w:rPr>
            </w:pPr>
            <w:r>
              <w:rPr>
                <w:rFonts w:ascii="Times New Roman" w:hAnsi="Times New Roman"/>
                <w:sz w:val="20"/>
                <w:szCs w:val="20"/>
                <w:lang w:eastAsia="en-US"/>
              </w:rPr>
              <w:t>Angket berisi pernyataan menggunkan skala likert</w:t>
            </w:r>
          </w:p>
        </w:tc>
        <w:tc>
          <w:tcPr>
            <w:tcW w:w="2068" w:type="dxa"/>
            <w:tcBorders>
              <w:top w:val="single" w:sz="4" w:space="0" w:color="auto"/>
              <w:left w:val="single" w:sz="4" w:space="0" w:color="auto"/>
              <w:bottom w:val="single" w:sz="4" w:space="0" w:color="auto"/>
              <w:right w:val="single" w:sz="4" w:space="0" w:color="auto"/>
            </w:tcBorders>
            <w:hideMark/>
          </w:tcPr>
          <w:p w:rsidR="001B2127" w:rsidRDefault="001B2127">
            <w:pPr>
              <w:spacing w:after="0" w:line="240" w:lineRule="auto"/>
              <w:ind w:right="55"/>
              <w:contextualSpacing/>
              <w:jc w:val="both"/>
              <w:rPr>
                <w:rFonts w:ascii="Times New Roman" w:hAnsi="Times New Roman"/>
                <w:sz w:val="20"/>
                <w:szCs w:val="20"/>
                <w:lang w:eastAsia="en-US"/>
              </w:rPr>
            </w:pPr>
          </w:p>
          <w:p w:rsidR="001B2127" w:rsidRDefault="00307960">
            <w:pPr>
              <w:numPr>
                <w:ilvl w:val="0"/>
                <w:numId w:val="26"/>
              </w:numPr>
              <w:spacing w:after="0" w:line="240" w:lineRule="auto"/>
              <w:ind w:left="507" w:right="55"/>
              <w:contextualSpacing/>
              <w:jc w:val="both"/>
              <w:rPr>
                <w:rFonts w:ascii="Times New Roman" w:hAnsi="Times New Roman"/>
                <w:sz w:val="20"/>
                <w:szCs w:val="20"/>
                <w:lang w:eastAsia="en-US"/>
              </w:rPr>
            </w:pPr>
            <w:r>
              <w:rPr>
                <w:rFonts w:ascii="Times New Roman" w:hAnsi="Times New Roman"/>
                <w:sz w:val="20"/>
                <w:szCs w:val="20"/>
                <w:lang w:eastAsia="en-US"/>
              </w:rPr>
              <w:t>Ringan (15-18)</w:t>
            </w:r>
          </w:p>
          <w:p w:rsidR="001B2127" w:rsidRDefault="00307960">
            <w:pPr>
              <w:numPr>
                <w:ilvl w:val="0"/>
                <w:numId w:val="26"/>
              </w:numPr>
              <w:spacing w:after="0" w:line="240" w:lineRule="auto"/>
              <w:ind w:left="507" w:right="55"/>
              <w:contextualSpacing/>
              <w:jc w:val="both"/>
              <w:rPr>
                <w:rFonts w:ascii="Times New Roman" w:hAnsi="Times New Roman"/>
                <w:sz w:val="20"/>
                <w:szCs w:val="20"/>
                <w:lang w:eastAsia="en-US"/>
              </w:rPr>
            </w:pPr>
            <w:r>
              <w:rPr>
                <w:rFonts w:ascii="Times New Roman" w:hAnsi="Times New Roman"/>
                <w:sz w:val="20"/>
                <w:szCs w:val="20"/>
                <w:lang w:eastAsia="en-US"/>
              </w:rPr>
              <w:t>Sedang (19-25)</w:t>
            </w:r>
          </w:p>
          <w:p w:rsidR="001B2127" w:rsidRDefault="00307960">
            <w:pPr>
              <w:numPr>
                <w:ilvl w:val="0"/>
                <w:numId w:val="26"/>
              </w:numPr>
              <w:spacing w:after="0" w:line="240" w:lineRule="auto"/>
              <w:ind w:left="507" w:right="55"/>
              <w:contextualSpacing/>
              <w:jc w:val="both"/>
              <w:rPr>
                <w:rFonts w:ascii="Times New Roman" w:hAnsi="Times New Roman"/>
                <w:sz w:val="20"/>
                <w:szCs w:val="20"/>
                <w:lang w:eastAsia="en-US"/>
              </w:rPr>
            </w:pPr>
            <w:r>
              <w:rPr>
                <w:rFonts w:ascii="Times New Roman" w:hAnsi="Times New Roman"/>
                <w:sz w:val="20"/>
                <w:szCs w:val="20"/>
                <w:lang w:eastAsia="en-US"/>
              </w:rPr>
              <w:t>Parah (26-33)</w:t>
            </w:r>
          </w:p>
          <w:p w:rsidR="001B2127" w:rsidRDefault="00307960">
            <w:pPr>
              <w:numPr>
                <w:ilvl w:val="0"/>
                <w:numId w:val="26"/>
              </w:numPr>
              <w:spacing w:after="0" w:line="240" w:lineRule="auto"/>
              <w:ind w:left="507" w:right="55"/>
              <w:contextualSpacing/>
              <w:jc w:val="both"/>
              <w:rPr>
                <w:rFonts w:ascii="Times New Roman" w:hAnsi="Times New Roman"/>
                <w:sz w:val="20"/>
                <w:szCs w:val="20"/>
                <w:lang w:eastAsia="en-US"/>
              </w:rPr>
            </w:pPr>
            <w:r>
              <w:rPr>
                <w:rFonts w:ascii="Times New Roman" w:hAnsi="Times New Roman"/>
                <w:sz w:val="20"/>
                <w:szCs w:val="20"/>
                <w:lang w:eastAsia="en-US"/>
              </w:rPr>
              <w:t>Sangat Parah &gt;34</w:t>
            </w:r>
          </w:p>
        </w:tc>
        <w:tc>
          <w:tcPr>
            <w:tcW w:w="1276" w:type="dxa"/>
            <w:tcBorders>
              <w:top w:val="single" w:sz="4" w:space="0" w:color="auto"/>
              <w:left w:val="single" w:sz="4" w:space="0" w:color="auto"/>
              <w:bottom w:val="single" w:sz="4" w:space="0" w:color="auto"/>
              <w:right w:val="single" w:sz="4" w:space="0" w:color="auto"/>
            </w:tcBorders>
            <w:hideMark/>
          </w:tcPr>
          <w:p w:rsidR="001B2127" w:rsidRDefault="00307960">
            <w:pPr>
              <w:spacing w:after="0" w:line="240" w:lineRule="auto"/>
              <w:contextualSpacing/>
              <w:jc w:val="center"/>
              <w:rPr>
                <w:rFonts w:ascii="Times New Roman" w:hAnsi="Times New Roman"/>
                <w:sz w:val="20"/>
                <w:szCs w:val="20"/>
                <w:lang w:eastAsia="en-US"/>
              </w:rPr>
            </w:pPr>
            <w:r>
              <w:rPr>
                <w:rFonts w:ascii="Times New Roman" w:hAnsi="Times New Roman"/>
                <w:sz w:val="20"/>
                <w:szCs w:val="20"/>
                <w:lang w:eastAsia="en-US"/>
              </w:rPr>
              <w:t>Ordinal</w:t>
            </w:r>
          </w:p>
        </w:tc>
      </w:tr>
    </w:tbl>
    <w:p w:rsidR="001B2127" w:rsidRDefault="00307960">
      <w:pPr>
        <w:numPr>
          <w:ilvl w:val="1"/>
          <w:numId w:val="15"/>
        </w:numPr>
        <w:spacing w:after="0" w:line="480" w:lineRule="auto"/>
        <w:contextualSpacing/>
        <w:jc w:val="both"/>
        <w:rPr>
          <w:rFonts w:ascii="Times New Roman" w:eastAsia="Calibri" w:hAnsi="Times New Roman"/>
          <w:b/>
          <w:sz w:val="24"/>
          <w:szCs w:val="24"/>
          <w:lang w:val="id-ID" w:eastAsia="en-US"/>
        </w:rPr>
      </w:pPr>
      <w:r>
        <w:rPr>
          <w:rFonts w:ascii="Times New Roman" w:eastAsia="Calibri" w:hAnsi="Times New Roman"/>
          <w:b/>
          <w:sz w:val="24"/>
          <w:szCs w:val="24"/>
          <w:lang w:val="id-ID" w:eastAsia="en-US"/>
        </w:rPr>
        <w:lastRenderedPageBreak/>
        <w:t>Populasi dan Sampel</w:t>
      </w:r>
    </w:p>
    <w:p w:rsidR="001B2127" w:rsidRDefault="00307960">
      <w:pPr>
        <w:numPr>
          <w:ilvl w:val="2"/>
          <w:numId w:val="15"/>
        </w:numPr>
        <w:spacing w:after="0" w:line="480" w:lineRule="auto"/>
        <w:contextualSpacing/>
        <w:jc w:val="both"/>
        <w:rPr>
          <w:rFonts w:ascii="Times New Roman" w:eastAsia="Calibri" w:hAnsi="Times New Roman"/>
          <w:b/>
          <w:sz w:val="24"/>
          <w:szCs w:val="24"/>
          <w:lang w:val="id-ID" w:eastAsia="en-US"/>
        </w:rPr>
      </w:pPr>
      <w:r>
        <w:rPr>
          <w:rFonts w:ascii="Times New Roman" w:eastAsia="Calibri" w:hAnsi="Times New Roman"/>
          <w:b/>
          <w:sz w:val="24"/>
          <w:szCs w:val="24"/>
          <w:lang w:val="id-ID" w:eastAsia="en-US"/>
        </w:rPr>
        <w:t xml:space="preserve">Populasi </w:t>
      </w:r>
    </w:p>
    <w:p w:rsidR="001B2127" w:rsidRDefault="00307960">
      <w:pPr>
        <w:spacing w:after="0" w:line="480" w:lineRule="auto"/>
        <w:ind w:firstLine="567"/>
        <w:contextualSpacing/>
        <w:jc w:val="both"/>
        <w:rPr>
          <w:rFonts w:ascii="Times New Roman" w:eastAsia="Calibri" w:hAnsi="Times New Roman"/>
          <w:sz w:val="24"/>
          <w:szCs w:val="24"/>
          <w:lang w:eastAsia="en-US"/>
        </w:rPr>
      </w:pPr>
      <w:r>
        <w:rPr>
          <w:rFonts w:ascii="Times New Roman" w:eastAsia="Calibri" w:hAnsi="Times New Roman"/>
          <w:sz w:val="24"/>
          <w:szCs w:val="24"/>
          <w:lang w:val="id-ID" w:eastAsia="en-US"/>
        </w:rPr>
        <w:t xml:space="preserve">Populasi dalam penelitian ini adalah keluarga yang merawat  pasien stroke dengan jumlah pasien melakukan kunjungan di Puskesmas Bayongbong </w:t>
      </w:r>
      <w:r>
        <w:rPr>
          <w:rFonts w:ascii="Times New Roman" w:eastAsia="Calibri" w:hAnsi="Times New Roman"/>
          <w:sz w:val="24"/>
          <w:szCs w:val="24"/>
          <w:lang w:eastAsia="en-US"/>
        </w:rPr>
        <w:t>berjumlah 43 orang</w:t>
      </w:r>
      <w:r>
        <w:rPr>
          <w:rFonts w:ascii="Times New Roman" w:eastAsia="Calibri" w:hAnsi="Times New Roman"/>
          <w:sz w:val="24"/>
          <w:szCs w:val="24"/>
          <w:lang w:eastAsia="en-US"/>
        </w:rPr>
        <w:t xml:space="preserve"> dengan dua kriteria yaitu kriteria inklusi yang terdiri dari keluarga yang merawat sedangkan kriteria eklusi yang terdiri dari keluarga yang tinggal satu rumah dengan pasien stroke.</w:t>
      </w:r>
    </w:p>
    <w:p w:rsidR="001B2127" w:rsidRDefault="00307960">
      <w:pPr>
        <w:numPr>
          <w:ilvl w:val="2"/>
          <w:numId w:val="15"/>
        </w:numPr>
        <w:spacing w:after="0" w:line="480" w:lineRule="auto"/>
        <w:contextualSpacing/>
        <w:jc w:val="both"/>
        <w:rPr>
          <w:rFonts w:ascii="Times New Roman" w:eastAsia="Calibri" w:hAnsi="Times New Roman"/>
          <w:b/>
          <w:sz w:val="24"/>
          <w:szCs w:val="24"/>
          <w:lang w:val="id-ID" w:eastAsia="en-US"/>
        </w:rPr>
      </w:pPr>
      <w:r>
        <w:rPr>
          <w:rFonts w:ascii="Times New Roman" w:eastAsia="Calibri" w:hAnsi="Times New Roman"/>
          <w:b/>
          <w:sz w:val="24"/>
          <w:szCs w:val="24"/>
          <w:lang w:eastAsia="en-US"/>
        </w:rPr>
        <w:t>Sampel</w:t>
      </w:r>
    </w:p>
    <w:p w:rsidR="001B2127" w:rsidRDefault="00307960">
      <w:pPr>
        <w:spacing w:after="0" w:line="480" w:lineRule="auto"/>
        <w:ind w:firstLine="567"/>
        <w:contextualSpacing/>
        <w:jc w:val="both"/>
        <w:rPr>
          <w:rFonts w:ascii="Times New Roman" w:eastAsia="Calibri" w:hAnsi="Times New Roman"/>
          <w:iCs/>
          <w:sz w:val="24"/>
          <w:szCs w:val="24"/>
          <w:lang w:val="en-ID" w:eastAsia="en-US"/>
        </w:rPr>
      </w:pPr>
      <w:r>
        <w:rPr>
          <w:rFonts w:ascii="Times New Roman" w:eastAsia="Calibri" w:hAnsi="Times New Roman"/>
          <w:iCs/>
          <w:sz w:val="24"/>
          <w:szCs w:val="24"/>
          <w:lang w:val="en-ID" w:eastAsia="en-US"/>
        </w:rPr>
        <w:t>Sampel adalah sebuah bagian yang dari populasi yang dipilih dengan</w:t>
      </w:r>
      <w:r>
        <w:rPr>
          <w:rFonts w:ascii="Times New Roman" w:eastAsia="Calibri" w:hAnsi="Times New Roman"/>
          <w:iCs/>
          <w:sz w:val="24"/>
          <w:szCs w:val="24"/>
          <w:lang w:val="en-ID" w:eastAsia="en-US"/>
        </w:rPr>
        <w:t xml:space="preserve"> sampling tertentu untuk mewakili populasi (Nursalam, 2017). Teknik sampling yang akan digunakan adalah </w:t>
      </w:r>
      <w:r>
        <w:rPr>
          <w:rFonts w:ascii="Times New Roman" w:eastAsia="Calibri" w:hAnsi="Times New Roman"/>
          <w:i/>
          <w:sz w:val="24"/>
          <w:szCs w:val="24"/>
          <w:lang w:val="en-ID" w:eastAsia="en-US"/>
        </w:rPr>
        <w:t xml:space="preserve">total sampling, </w:t>
      </w:r>
      <w:r>
        <w:rPr>
          <w:rFonts w:ascii="Times New Roman" w:eastAsia="Calibri" w:hAnsi="Times New Roman"/>
          <w:iCs/>
          <w:sz w:val="24"/>
          <w:szCs w:val="24"/>
          <w:lang w:val="en-ID" w:eastAsia="en-US"/>
        </w:rPr>
        <w:t>yaitu teknik penentuan sampel jika semua sampel dalam populasi digunakan sebagai sampel (Sugiyono, 2016). Adapun sampel dalam penelitian</w:t>
      </w:r>
      <w:r>
        <w:rPr>
          <w:rFonts w:ascii="Times New Roman" w:eastAsia="Calibri" w:hAnsi="Times New Roman"/>
          <w:iCs/>
          <w:sz w:val="24"/>
          <w:szCs w:val="24"/>
          <w:lang w:val="en-ID" w:eastAsia="en-US"/>
        </w:rPr>
        <w:t xml:space="preserve"> ini adalah 43 orang dengan dua kriteria yaitu terdiri dari kriteria inklusi yang mana diambil dari keluarga yang ikut merawat pasien dan kriteria eklusi yang mana ada Bersama dengan pasien selama 24 jam keluarga yang tinggal satu rumah dengan pasien strok</w:t>
      </w:r>
      <w:r>
        <w:rPr>
          <w:rFonts w:ascii="Times New Roman" w:eastAsia="Calibri" w:hAnsi="Times New Roman"/>
          <w:iCs/>
          <w:sz w:val="24"/>
          <w:szCs w:val="24"/>
          <w:lang w:val="en-ID" w:eastAsia="en-US"/>
        </w:rPr>
        <w:t xml:space="preserve">e itu sendiri. </w:t>
      </w:r>
    </w:p>
    <w:p w:rsidR="001B2127" w:rsidRDefault="001B2127">
      <w:pPr>
        <w:spacing w:after="0" w:line="240" w:lineRule="auto"/>
        <w:ind w:firstLine="567"/>
        <w:contextualSpacing/>
        <w:jc w:val="both"/>
        <w:rPr>
          <w:rFonts w:ascii="Times New Roman" w:eastAsia="Calibri" w:hAnsi="Times New Roman"/>
          <w:iCs/>
          <w:sz w:val="24"/>
          <w:szCs w:val="24"/>
          <w:lang w:val="en-ID" w:eastAsia="en-US"/>
        </w:rPr>
      </w:pPr>
    </w:p>
    <w:p w:rsidR="001B2127" w:rsidRDefault="00307960">
      <w:pPr>
        <w:numPr>
          <w:ilvl w:val="1"/>
          <w:numId w:val="15"/>
        </w:numPr>
        <w:spacing w:after="0" w:line="480" w:lineRule="auto"/>
        <w:contextualSpacing/>
        <w:jc w:val="both"/>
        <w:rPr>
          <w:rFonts w:ascii="Times New Roman" w:eastAsia="Calibri" w:hAnsi="Times New Roman"/>
          <w:b/>
          <w:bCs/>
          <w:sz w:val="24"/>
          <w:szCs w:val="24"/>
          <w:lang w:eastAsia="en-US"/>
        </w:rPr>
      </w:pPr>
      <w:r>
        <w:rPr>
          <w:rFonts w:ascii="Times New Roman" w:eastAsia="Calibri" w:hAnsi="Times New Roman"/>
          <w:b/>
          <w:bCs/>
          <w:sz w:val="24"/>
          <w:szCs w:val="24"/>
          <w:lang w:eastAsia="en-US"/>
        </w:rPr>
        <w:t>Teknik Pengumpulan Data Penelitian</w:t>
      </w:r>
    </w:p>
    <w:p w:rsidR="001B2127" w:rsidRDefault="00307960">
      <w:pPr>
        <w:spacing w:after="0" w:line="480" w:lineRule="auto"/>
        <w:ind w:firstLine="567"/>
        <w:jc w:val="both"/>
        <w:rPr>
          <w:rFonts w:ascii="Times New Roman" w:eastAsia="Calibri" w:hAnsi="Times New Roman"/>
          <w:sz w:val="24"/>
          <w:szCs w:val="24"/>
          <w:lang w:eastAsia="en-US"/>
        </w:rPr>
      </w:pPr>
      <w:r>
        <w:rPr>
          <w:rFonts w:ascii="Times New Roman" w:eastAsia="Calibri" w:hAnsi="Times New Roman"/>
          <w:sz w:val="24"/>
          <w:szCs w:val="24"/>
          <w:lang w:val="id-ID" w:eastAsia="en-US"/>
        </w:rPr>
        <w:t>Pengumpulan data diperoleh dari data primer dan data sekunder. Data primer adalah data yang langsung didapatkan dari sumber data atau responden, sedangkan data sekunder mer</w:t>
      </w:r>
      <w:r>
        <w:rPr>
          <w:rFonts w:ascii="Times New Roman" w:eastAsia="Calibri" w:hAnsi="Times New Roman"/>
          <w:sz w:val="24"/>
          <w:szCs w:val="24"/>
          <w:lang w:eastAsia="en-US"/>
        </w:rPr>
        <w:t>u</w:t>
      </w:r>
      <w:r>
        <w:rPr>
          <w:rFonts w:ascii="Times New Roman" w:eastAsia="Calibri" w:hAnsi="Times New Roman"/>
          <w:sz w:val="24"/>
          <w:szCs w:val="24"/>
          <w:lang w:val="id-ID" w:eastAsia="en-US"/>
        </w:rPr>
        <w:t xml:space="preserve">pakan data yang tidak langsung </w:t>
      </w:r>
      <w:r>
        <w:rPr>
          <w:rFonts w:ascii="Times New Roman" w:eastAsia="Calibri" w:hAnsi="Times New Roman"/>
          <w:sz w:val="24"/>
          <w:szCs w:val="24"/>
          <w:lang w:val="id-ID" w:eastAsia="en-US"/>
        </w:rPr>
        <w:t>didapatkan dari sumber data melainkan lewat perantara, misalnya lewat orang lain atau lewat dokumen (Sugiyono,2019).</w:t>
      </w:r>
    </w:p>
    <w:p w:rsidR="001B2127" w:rsidRDefault="00307960">
      <w:pPr>
        <w:spacing w:after="0" w:line="480" w:lineRule="auto"/>
        <w:ind w:firstLine="567"/>
        <w:jc w:val="both"/>
        <w:rPr>
          <w:rFonts w:ascii="Times New Roman" w:eastAsia="Calibri" w:hAnsi="Times New Roman"/>
          <w:sz w:val="24"/>
          <w:szCs w:val="24"/>
          <w:lang w:eastAsia="en-US"/>
        </w:rPr>
      </w:pPr>
      <w:r>
        <w:rPr>
          <w:rFonts w:ascii="Times New Roman" w:eastAsia="Calibri" w:hAnsi="Times New Roman"/>
          <w:sz w:val="24"/>
          <w:szCs w:val="24"/>
          <w:lang w:val="id-ID" w:eastAsia="en-US"/>
        </w:rPr>
        <w:lastRenderedPageBreak/>
        <w:t>Teknik pengumpulan data yang akan digunakan dalam pen</w:t>
      </w:r>
      <w:r>
        <w:rPr>
          <w:rFonts w:ascii="Times New Roman" w:eastAsia="Calibri" w:hAnsi="Times New Roman"/>
          <w:sz w:val="24"/>
          <w:szCs w:val="24"/>
          <w:lang w:eastAsia="en-US"/>
        </w:rPr>
        <w:t>e</w:t>
      </w:r>
      <w:r>
        <w:rPr>
          <w:rFonts w:ascii="Times New Roman" w:eastAsia="Calibri" w:hAnsi="Times New Roman"/>
          <w:sz w:val="24"/>
          <w:szCs w:val="24"/>
          <w:lang w:val="id-ID" w:eastAsia="en-US"/>
        </w:rPr>
        <w:t>litian ini menggunakan teknik pengumpulan jawaban dari lembar kuesioner. Peneliti mem</w:t>
      </w:r>
      <w:r>
        <w:rPr>
          <w:rFonts w:ascii="Times New Roman" w:eastAsia="Calibri" w:hAnsi="Times New Roman"/>
          <w:sz w:val="24"/>
          <w:szCs w:val="24"/>
          <w:lang w:val="id-ID" w:eastAsia="en-US"/>
        </w:rPr>
        <w:t xml:space="preserve">berikan </w:t>
      </w:r>
      <w:r>
        <w:rPr>
          <w:rFonts w:ascii="Times New Roman" w:eastAsia="Calibri" w:hAnsi="Times New Roman"/>
          <w:i/>
          <w:iCs/>
          <w:sz w:val="24"/>
          <w:szCs w:val="24"/>
          <w:lang w:val="id-ID" w:eastAsia="en-US"/>
        </w:rPr>
        <w:t>informed consent</w:t>
      </w:r>
      <w:r>
        <w:rPr>
          <w:rFonts w:ascii="Times New Roman" w:eastAsia="Calibri" w:hAnsi="Times New Roman"/>
          <w:sz w:val="24"/>
          <w:szCs w:val="24"/>
          <w:lang w:val="id-ID" w:eastAsia="en-US"/>
        </w:rPr>
        <w:t xml:space="preserve"> kepada responden sebagai tanda persetujuan bahwa responden bersedia menjadi responden penelitian. Penelitian yang akan dilakukan dengan membagikan kuesioner kepada responden. Lembar kuesioner diisi oleh pasien yang menjadi responden. </w:t>
      </w:r>
    </w:p>
    <w:p w:rsidR="001B2127" w:rsidRDefault="00307960">
      <w:pPr>
        <w:spacing w:after="0" w:line="480" w:lineRule="auto"/>
        <w:ind w:firstLine="567"/>
        <w:jc w:val="both"/>
        <w:rPr>
          <w:rFonts w:ascii="Times New Roman" w:eastAsia="Calibri" w:hAnsi="Times New Roman"/>
          <w:sz w:val="24"/>
          <w:szCs w:val="24"/>
          <w:lang w:eastAsia="en-US"/>
        </w:rPr>
      </w:pPr>
      <w:r>
        <w:rPr>
          <w:rFonts w:ascii="Times New Roman" w:eastAsia="Calibri" w:hAnsi="Times New Roman"/>
          <w:sz w:val="24"/>
          <w:szCs w:val="24"/>
          <w:lang w:val="id-ID" w:eastAsia="en-US"/>
        </w:rPr>
        <w:t xml:space="preserve">Kuesioner merupakan </w:t>
      </w:r>
      <w:r>
        <w:rPr>
          <w:rFonts w:ascii="Times New Roman" w:eastAsia="Calibri" w:hAnsi="Times New Roman"/>
          <w:sz w:val="24"/>
          <w:szCs w:val="24"/>
          <w:lang w:val="id-ID" w:eastAsia="en-US"/>
        </w:rPr>
        <w:t xml:space="preserve">teknik pengumpulan data yang dilakukan dengan memberi seperangkat pertanyaan atau pernyataan tertulis kepada responden untuk dijawabnya. Kuesioner merupakan tekhik pengumpulan data yang efisien bila peneliti tahu dengan pasti variabel yang akan diukur dan </w:t>
      </w:r>
      <w:r>
        <w:rPr>
          <w:rFonts w:ascii="Times New Roman" w:eastAsia="Calibri" w:hAnsi="Times New Roman"/>
          <w:sz w:val="24"/>
          <w:szCs w:val="24"/>
          <w:lang w:val="id-ID" w:eastAsia="en-US"/>
        </w:rPr>
        <w:t>tahu apa yang bisa diharapkan dari responden. Selain itu, kuesioner juga cocok digunakan bila jumlah responden cukup besar tersebar di wilayah yang luas.</w:t>
      </w:r>
    </w:p>
    <w:p w:rsidR="001B2127" w:rsidRDefault="00307960">
      <w:pPr>
        <w:spacing w:after="0" w:line="480" w:lineRule="auto"/>
        <w:ind w:firstLine="567"/>
        <w:jc w:val="both"/>
        <w:rPr>
          <w:rFonts w:ascii="Times New Roman" w:eastAsia="Calibri" w:hAnsi="Times New Roman"/>
          <w:sz w:val="24"/>
          <w:szCs w:val="24"/>
          <w:lang w:eastAsia="en-US"/>
        </w:rPr>
      </w:pPr>
      <w:r>
        <w:rPr>
          <w:rFonts w:ascii="Times New Roman" w:eastAsia="Calibri" w:hAnsi="Times New Roman"/>
          <w:sz w:val="24"/>
          <w:szCs w:val="24"/>
          <w:lang w:val="id-ID" w:eastAsia="en-US"/>
        </w:rPr>
        <w:t>Kuesioner dapat berupa pertanyaan-pernyataan tertutup atau terbuka, dapat diberikan kepada r</w:t>
      </w:r>
      <w:r>
        <w:rPr>
          <w:rFonts w:ascii="Times New Roman" w:eastAsia="Calibri" w:hAnsi="Times New Roman"/>
          <w:sz w:val="24"/>
          <w:szCs w:val="24"/>
          <w:lang w:eastAsia="en-US"/>
        </w:rPr>
        <w:t>e</w:t>
      </w:r>
      <w:r>
        <w:rPr>
          <w:rFonts w:ascii="Times New Roman" w:eastAsia="Calibri" w:hAnsi="Times New Roman"/>
          <w:sz w:val="24"/>
          <w:szCs w:val="24"/>
          <w:lang w:val="id-ID" w:eastAsia="en-US"/>
        </w:rPr>
        <w:t>sponden s</w:t>
      </w:r>
      <w:r>
        <w:rPr>
          <w:rFonts w:ascii="Times New Roman" w:eastAsia="Calibri" w:hAnsi="Times New Roman"/>
          <w:sz w:val="24"/>
          <w:szCs w:val="24"/>
          <w:lang w:val="id-ID" w:eastAsia="en-US"/>
        </w:rPr>
        <w:t>ecara langsung atau dikirim melalui internet (Sugiyono, 2019).</w:t>
      </w:r>
      <w:r>
        <w:rPr>
          <w:rFonts w:ascii="Times New Roman" w:eastAsia="Calibri" w:hAnsi="Times New Roman"/>
          <w:sz w:val="24"/>
          <w:szCs w:val="24"/>
          <w:lang w:eastAsia="en-US"/>
        </w:rPr>
        <w:t xml:space="preserve"> </w:t>
      </w:r>
      <w:r>
        <w:rPr>
          <w:rFonts w:ascii="Times New Roman" w:eastAsia="Calibri" w:hAnsi="Times New Roman"/>
          <w:iCs/>
          <w:sz w:val="24"/>
          <w:szCs w:val="24"/>
          <w:lang w:val="en-ID" w:eastAsia="en-US"/>
        </w:rPr>
        <w:t xml:space="preserve">Kuesioner penelitian yang dilakukan menggunakan satu alat ukur yaitu menggunakan skala </w:t>
      </w:r>
      <w:r>
        <w:rPr>
          <w:rFonts w:ascii="Times New Roman" w:eastAsia="Calibri" w:hAnsi="Times New Roman"/>
          <w:i/>
          <w:sz w:val="24"/>
          <w:szCs w:val="24"/>
          <w:lang w:val="en-ID" w:eastAsia="en-US"/>
        </w:rPr>
        <w:t xml:space="preserve">Depression Anxiety Stress Scale </w:t>
      </w:r>
      <w:r>
        <w:rPr>
          <w:rFonts w:ascii="Times New Roman" w:eastAsia="Calibri" w:hAnsi="Times New Roman"/>
          <w:iCs/>
          <w:sz w:val="24"/>
          <w:szCs w:val="24"/>
          <w:lang w:val="en-ID" w:eastAsia="en-US"/>
        </w:rPr>
        <w:t>(DASS)</w:t>
      </w:r>
      <w:r>
        <w:rPr>
          <w:rFonts w:ascii="Times New Roman" w:eastAsia="Calibri" w:hAnsi="Times New Roman"/>
          <w:sz w:val="24"/>
          <w:szCs w:val="24"/>
          <w:lang w:eastAsia="en-US"/>
        </w:rPr>
        <w:t xml:space="preserve"> 42.</w:t>
      </w:r>
      <w:r>
        <w:rPr>
          <w:rFonts w:ascii="Times New Roman" w:eastAsia="Calibri" w:hAnsi="Times New Roman"/>
          <w:sz w:val="24"/>
          <w:szCs w:val="24"/>
          <w:lang w:val="id-ID" w:eastAsia="en-US"/>
        </w:rPr>
        <w:t xml:space="preserve"> Pengisian dalam kuesioner ini menggunakan Skala Likert. Skala y</w:t>
      </w:r>
      <w:r>
        <w:rPr>
          <w:rFonts w:ascii="Times New Roman" w:eastAsia="Calibri" w:hAnsi="Times New Roman"/>
          <w:sz w:val="24"/>
          <w:szCs w:val="24"/>
          <w:lang w:val="id-ID" w:eastAsia="en-US"/>
        </w:rPr>
        <w:t xml:space="preserve">ang digunakan pada kuesioner ini adalah Skala Likert yang terdiri dari </w:t>
      </w:r>
      <w:r>
        <w:rPr>
          <w:rFonts w:ascii="Times New Roman" w:eastAsia="Calibri" w:hAnsi="Times New Roman"/>
          <w:sz w:val="24"/>
          <w:szCs w:val="24"/>
          <w:lang w:eastAsia="en-US"/>
        </w:rPr>
        <w:t>4</w:t>
      </w:r>
      <w:r>
        <w:rPr>
          <w:rFonts w:ascii="Times New Roman" w:eastAsia="Calibri" w:hAnsi="Times New Roman"/>
          <w:sz w:val="24"/>
          <w:szCs w:val="24"/>
          <w:lang w:val="id-ID" w:eastAsia="en-US"/>
        </w:rPr>
        <w:t xml:space="preserve"> gradasi jawaban </w:t>
      </w:r>
      <w:r>
        <w:rPr>
          <w:rFonts w:ascii="Times New Roman" w:eastAsia="Calibri" w:hAnsi="Times New Roman"/>
          <w:sz w:val="24"/>
          <w:szCs w:val="24"/>
          <w:lang w:eastAsia="en-US"/>
        </w:rPr>
        <w:t>yaitu Selalu (SL), Sering (SR), Kadang (KD) dan Tidak Pernah (TP).</w:t>
      </w:r>
    </w:p>
    <w:p w:rsidR="001B2127" w:rsidRDefault="00307960">
      <w:pPr>
        <w:spacing w:after="0" w:line="480" w:lineRule="auto"/>
        <w:ind w:firstLine="567"/>
        <w:jc w:val="both"/>
        <w:rPr>
          <w:rFonts w:ascii="Times New Roman" w:eastAsia="Calibri" w:hAnsi="Times New Roman"/>
          <w:sz w:val="24"/>
          <w:szCs w:val="24"/>
          <w:lang w:eastAsia="en-US"/>
        </w:rPr>
      </w:pPr>
      <w:r>
        <w:rPr>
          <w:rFonts w:ascii="Times New Roman" w:eastAsia="Calibri" w:hAnsi="Times New Roman"/>
          <w:sz w:val="24"/>
          <w:szCs w:val="24"/>
          <w:lang w:val="id-ID" w:eastAsia="en-US"/>
        </w:rPr>
        <w:t>Setelah data yang diperlukan dalam penelitian ini terkumpul, maka dilakukan tahap pengolahan data. P</w:t>
      </w:r>
      <w:r>
        <w:rPr>
          <w:rFonts w:ascii="Times New Roman" w:eastAsia="Calibri" w:hAnsi="Times New Roman"/>
          <w:sz w:val="24"/>
          <w:szCs w:val="24"/>
          <w:lang w:val="id-ID" w:eastAsia="en-US"/>
        </w:rPr>
        <w:t xml:space="preserve">engolahan data untuk penelitian dengan pendekatan kuantitatif adalah sautu proses dalam memperoleh data ringkasan dengan menggunakan cara-cara atau rumusan tertentu (Siregar, 2015). </w:t>
      </w:r>
    </w:p>
    <w:p w:rsidR="001B2127" w:rsidRDefault="00307960">
      <w:pPr>
        <w:spacing w:after="0" w:line="480" w:lineRule="auto"/>
        <w:ind w:firstLine="567"/>
        <w:jc w:val="both"/>
        <w:rPr>
          <w:rFonts w:ascii="Times New Roman" w:eastAsia="Calibri" w:hAnsi="Times New Roman"/>
          <w:sz w:val="24"/>
          <w:szCs w:val="24"/>
          <w:lang w:eastAsia="en-US"/>
        </w:rPr>
      </w:pPr>
      <w:r>
        <w:rPr>
          <w:rFonts w:ascii="Times New Roman" w:eastAsia="Calibri" w:hAnsi="Times New Roman"/>
          <w:sz w:val="24"/>
          <w:szCs w:val="24"/>
          <w:lang w:val="id-ID" w:eastAsia="en-US"/>
        </w:rPr>
        <w:lastRenderedPageBreak/>
        <w:t>Pengolahan data untuk penelitian dengan pendekatan kuantitatif adalah sua</w:t>
      </w:r>
      <w:r>
        <w:rPr>
          <w:rFonts w:ascii="Times New Roman" w:eastAsia="Calibri" w:hAnsi="Times New Roman"/>
          <w:sz w:val="24"/>
          <w:szCs w:val="24"/>
          <w:lang w:val="id-ID" w:eastAsia="en-US"/>
        </w:rPr>
        <w:t>tu proses dalam memperoleh data ringkasan dengan menggunakan cara-cara atau rumusan tertentu (Siregar, 2015). Data yang telah terkumpul akan diolah dengan prosedur pengolahan sebagai berikut :</w:t>
      </w:r>
    </w:p>
    <w:p w:rsidR="001B2127" w:rsidRDefault="00307960">
      <w:pPr>
        <w:numPr>
          <w:ilvl w:val="0"/>
          <w:numId w:val="18"/>
        </w:numPr>
        <w:spacing w:after="0" w:line="480" w:lineRule="auto"/>
        <w:ind w:left="360"/>
        <w:contextualSpacing/>
        <w:jc w:val="both"/>
        <w:rPr>
          <w:rFonts w:ascii="Times New Roman" w:eastAsia="Calibri" w:hAnsi="Times New Roman"/>
          <w:i/>
          <w:iCs/>
          <w:sz w:val="24"/>
          <w:szCs w:val="24"/>
          <w:lang w:val="id-ID" w:eastAsia="en-US"/>
        </w:rPr>
      </w:pPr>
      <w:r>
        <w:rPr>
          <w:rFonts w:ascii="Times New Roman" w:eastAsia="Calibri" w:hAnsi="Times New Roman"/>
          <w:i/>
          <w:iCs/>
          <w:sz w:val="24"/>
          <w:szCs w:val="24"/>
          <w:lang w:val="id-ID" w:eastAsia="en-US"/>
        </w:rPr>
        <w:t>Editing</w:t>
      </w:r>
    </w:p>
    <w:p w:rsidR="001B2127" w:rsidRDefault="00307960">
      <w:pPr>
        <w:spacing w:after="0" w:line="480" w:lineRule="auto"/>
        <w:ind w:left="360" w:firstLine="513"/>
        <w:contextualSpacing/>
        <w:jc w:val="both"/>
        <w:rPr>
          <w:rFonts w:ascii="Times New Roman" w:eastAsia="Calibri" w:hAnsi="Times New Roman"/>
          <w:sz w:val="24"/>
          <w:szCs w:val="24"/>
          <w:lang w:val="id-ID" w:eastAsia="en-US"/>
        </w:rPr>
      </w:pPr>
      <w:r>
        <w:rPr>
          <w:rFonts w:ascii="Times New Roman" w:eastAsia="Calibri" w:hAnsi="Times New Roman"/>
          <w:i/>
          <w:iCs/>
          <w:sz w:val="24"/>
          <w:szCs w:val="24"/>
          <w:lang w:val="id-ID" w:eastAsia="en-US"/>
        </w:rPr>
        <w:t xml:space="preserve">Editing </w:t>
      </w:r>
      <w:r>
        <w:rPr>
          <w:rFonts w:ascii="Times New Roman" w:eastAsia="Calibri" w:hAnsi="Times New Roman"/>
          <w:sz w:val="24"/>
          <w:szCs w:val="24"/>
          <w:lang w:val="id-ID" w:eastAsia="en-US"/>
        </w:rPr>
        <w:t xml:space="preserve">adalah proses pengecekan atau pemeriksaan data </w:t>
      </w:r>
      <w:r>
        <w:rPr>
          <w:rFonts w:ascii="Times New Roman" w:eastAsia="Calibri" w:hAnsi="Times New Roman"/>
          <w:sz w:val="24"/>
          <w:szCs w:val="24"/>
          <w:lang w:val="id-ID" w:eastAsia="en-US"/>
        </w:rPr>
        <w:t xml:space="preserve">yang telah berhasil dikumpulkan dari lapangan, karena ada kemuangkinan  data yang telah masuk tidak memenuhi syarat atau tidak dibutuhkan. Tujuan dilakukan </w:t>
      </w:r>
      <w:r>
        <w:rPr>
          <w:rFonts w:ascii="Times New Roman" w:eastAsia="Calibri" w:hAnsi="Times New Roman"/>
          <w:i/>
          <w:iCs/>
          <w:sz w:val="24"/>
          <w:szCs w:val="24"/>
          <w:lang w:val="id-ID" w:eastAsia="en-US"/>
        </w:rPr>
        <w:t xml:space="preserve">editing </w:t>
      </w:r>
      <w:r>
        <w:rPr>
          <w:rFonts w:ascii="Times New Roman" w:eastAsia="Calibri" w:hAnsi="Times New Roman"/>
          <w:sz w:val="24"/>
          <w:szCs w:val="24"/>
          <w:lang w:val="id-ID" w:eastAsia="en-US"/>
        </w:rPr>
        <w:t>adalah untuk mengoreksi kesalahan-kesalahan dan kekurangan data yang terdapat pada catatan l</w:t>
      </w:r>
      <w:r>
        <w:rPr>
          <w:rFonts w:ascii="Times New Roman" w:eastAsia="Calibri" w:hAnsi="Times New Roman"/>
          <w:sz w:val="24"/>
          <w:szCs w:val="24"/>
          <w:lang w:val="id-ID" w:eastAsia="en-US"/>
        </w:rPr>
        <w:t>apangan. Pada kesempatan ini, kesalahan data dapat diperbaiki dan kekurangan data dilengkapi dengan mengulangi pengumpulan data, atau dengan cara penyisipan data (interpolasi).</w:t>
      </w:r>
    </w:p>
    <w:p w:rsidR="001B2127" w:rsidRDefault="00307960">
      <w:pPr>
        <w:numPr>
          <w:ilvl w:val="0"/>
          <w:numId w:val="18"/>
        </w:numPr>
        <w:spacing w:after="0" w:line="480" w:lineRule="auto"/>
        <w:ind w:left="360"/>
        <w:contextualSpacing/>
        <w:jc w:val="both"/>
        <w:rPr>
          <w:rFonts w:ascii="Times New Roman" w:eastAsia="Calibri" w:hAnsi="Times New Roman"/>
          <w:i/>
          <w:iCs/>
          <w:sz w:val="24"/>
          <w:szCs w:val="24"/>
          <w:lang w:val="id-ID" w:eastAsia="en-US"/>
        </w:rPr>
      </w:pPr>
      <w:r>
        <w:rPr>
          <w:rFonts w:ascii="Times New Roman" w:eastAsia="Calibri" w:hAnsi="Times New Roman"/>
          <w:i/>
          <w:iCs/>
          <w:sz w:val="24"/>
          <w:szCs w:val="24"/>
          <w:lang w:val="id-ID" w:eastAsia="en-US"/>
        </w:rPr>
        <w:t>Coding</w:t>
      </w:r>
    </w:p>
    <w:p w:rsidR="001B2127" w:rsidRDefault="00307960">
      <w:pPr>
        <w:spacing w:after="0" w:line="480" w:lineRule="auto"/>
        <w:ind w:left="360" w:firstLine="513"/>
        <w:contextualSpacing/>
        <w:jc w:val="both"/>
        <w:rPr>
          <w:rFonts w:ascii="Times New Roman" w:eastAsia="Calibri" w:hAnsi="Times New Roman"/>
          <w:sz w:val="24"/>
          <w:szCs w:val="24"/>
          <w:lang w:val="id-ID" w:eastAsia="en-US"/>
        </w:rPr>
      </w:pPr>
      <w:r>
        <w:rPr>
          <w:rFonts w:ascii="Times New Roman" w:eastAsia="Calibri" w:hAnsi="Times New Roman"/>
          <w:i/>
          <w:iCs/>
          <w:sz w:val="24"/>
          <w:szCs w:val="24"/>
          <w:lang w:val="id-ID" w:eastAsia="en-US"/>
        </w:rPr>
        <w:t xml:space="preserve">Coding </w:t>
      </w:r>
      <w:r>
        <w:rPr>
          <w:rFonts w:ascii="Times New Roman" w:eastAsia="Calibri" w:hAnsi="Times New Roman"/>
          <w:sz w:val="24"/>
          <w:szCs w:val="24"/>
          <w:lang w:val="id-ID" w:eastAsia="en-US"/>
        </w:rPr>
        <w:t xml:space="preserve">adalah kegiatan pemberian kode tertentu pada tiap-tiap data yang </w:t>
      </w:r>
      <w:r>
        <w:rPr>
          <w:rFonts w:ascii="Times New Roman" w:eastAsia="Calibri" w:hAnsi="Times New Roman"/>
          <w:sz w:val="24"/>
          <w:szCs w:val="24"/>
          <w:lang w:val="id-ID" w:eastAsia="en-US"/>
        </w:rPr>
        <w:t>termasuk kategori yang sama. Kode adalah isyarat yang dibuat dalam bentuk angka-angka atau huruf untuk membedakan antara data atau identitas data yang akan dianalisis.</w:t>
      </w:r>
    </w:p>
    <w:p w:rsidR="001B2127" w:rsidRDefault="00307960">
      <w:pPr>
        <w:numPr>
          <w:ilvl w:val="0"/>
          <w:numId w:val="18"/>
        </w:numPr>
        <w:spacing w:after="0" w:line="480" w:lineRule="auto"/>
        <w:ind w:left="426"/>
        <w:contextualSpacing/>
        <w:jc w:val="both"/>
        <w:rPr>
          <w:rFonts w:ascii="Times New Roman" w:eastAsia="Calibri" w:hAnsi="Times New Roman"/>
          <w:i/>
          <w:iCs/>
          <w:sz w:val="24"/>
          <w:szCs w:val="24"/>
          <w:lang w:eastAsia="en-US"/>
        </w:rPr>
      </w:pPr>
      <w:r>
        <w:rPr>
          <w:rFonts w:ascii="Times New Roman" w:eastAsia="Calibri" w:hAnsi="Times New Roman"/>
          <w:i/>
          <w:iCs/>
          <w:sz w:val="24"/>
          <w:szCs w:val="24"/>
          <w:lang w:eastAsia="en-US"/>
        </w:rPr>
        <w:t>Cleanning</w:t>
      </w:r>
    </w:p>
    <w:p w:rsidR="001B2127" w:rsidRDefault="00307960">
      <w:pPr>
        <w:spacing w:after="0" w:line="480" w:lineRule="auto"/>
        <w:ind w:left="426"/>
        <w:contextualSpacing/>
        <w:jc w:val="both"/>
        <w:rPr>
          <w:rFonts w:ascii="Times New Roman" w:eastAsia="Calibri" w:hAnsi="Times New Roman"/>
          <w:sz w:val="24"/>
          <w:szCs w:val="24"/>
          <w:lang w:eastAsia="en-US"/>
        </w:rPr>
      </w:pPr>
      <w:r>
        <w:rPr>
          <w:rFonts w:ascii="Times New Roman" w:eastAsia="Calibri" w:hAnsi="Times New Roman"/>
          <w:sz w:val="24"/>
          <w:szCs w:val="24"/>
          <w:lang w:eastAsia="en-US"/>
        </w:rPr>
        <w:t xml:space="preserve">Merupakan kegiatan pengecekkan kembali data yang sudah dimasukkan, dilakukan </w:t>
      </w:r>
      <w:r>
        <w:rPr>
          <w:rFonts w:ascii="Times New Roman" w:eastAsia="Calibri" w:hAnsi="Times New Roman"/>
          <w:sz w:val="24"/>
          <w:szCs w:val="24"/>
          <w:lang w:eastAsia="en-US"/>
        </w:rPr>
        <w:t>bila terdapat kesalahan dalam memasukkan data yaitu dengan melihat frekuensi dari variabel-variabel yang diteliti dan menilai kelogisannya,</w:t>
      </w:r>
    </w:p>
    <w:p w:rsidR="001B2127" w:rsidRDefault="001B2127">
      <w:pPr>
        <w:spacing w:after="0" w:line="480" w:lineRule="auto"/>
        <w:ind w:left="426"/>
        <w:contextualSpacing/>
        <w:jc w:val="both"/>
        <w:rPr>
          <w:rFonts w:ascii="Times New Roman" w:eastAsia="Calibri" w:hAnsi="Times New Roman"/>
          <w:sz w:val="24"/>
          <w:szCs w:val="24"/>
          <w:lang w:eastAsia="en-US"/>
        </w:rPr>
      </w:pPr>
    </w:p>
    <w:p w:rsidR="001B2127" w:rsidRDefault="00307960">
      <w:pPr>
        <w:numPr>
          <w:ilvl w:val="0"/>
          <w:numId w:val="18"/>
        </w:numPr>
        <w:spacing w:after="0" w:line="480" w:lineRule="auto"/>
        <w:ind w:left="360"/>
        <w:contextualSpacing/>
        <w:jc w:val="both"/>
        <w:rPr>
          <w:rFonts w:ascii="Times New Roman" w:eastAsia="Calibri" w:hAnsi="Times New Roman"/>
          <w:i/>
          <w:iCs/>
          <w:sz w:val="24"/>
          <w:szCs w:val="24"/>
          <w:lang w:val="id-ID" w:eastAsia="en-US"/>
        </w:rPr>
      </w:pPr>
      <w:r>
        <w:rPr>
          <w:rFonts w:ascii="Times New Roman" w:eastAsia="Calibri" w:hAnsi="Times New Roman"/>
          <w:i/>
          <w:iCs/>
          <w:sz w:val="24"/>
          <w:szCs w:val="24"/>
          <w:lang w:val="id-ID" w:eastAsia="en-US"/>
        </w:rPr>
        <w:lastRenderedPageBreak/>
        <w:t>Processing</w:t>
      </w:r>
    </w:p>
    <w:p w:rsidR="001B2127" w:rsidRDefault="00307960">
      <w:pPr>
        <w:spacing w:after="0" w:line="480" w:lineRule="auto"/>
        <w:ind w:left="360" w:firstLine="513"/>
        <w:contextualSpacing/>
        <w:jc w:val="both"/>
        <w:rPr>
          <w:rFonts w:ascii="Times New Roman" w:eastAsia="Calibri" w:hAnsi="Times New Roman"/>
          <w:sz w:val="24"/>
          <w:szCs w:val="24"/>
          <w:lang w:val="id-ID" w:eastAsia="en-US"/>
        </w:rPr>
      </w:pPr>
      <w:r>
        <w:rPr>
          <w:rFonts w:ascii="Times New Roman" w:eastAsia="Calibri" w:hAnsi="Times New Roman"/>
          <w:i/>
          <w:iCs/>
          <w:sz w:val="24"/>
          <w:szCs w:val="24"/>
          <w:lang w:val="id-ID" w:eastAsia="en-US"/>
        </w:rPr>
        <w:t xml:space="preserve">Processing </w:t>
      </w:r>
      <w:r>
        <w:rPr>
          <w:rFonts w:ascii="Times New Roman" w:eastAsia="Calibri" w:hAnsi="Times New Roman"/>
          <w:sz w:val="24"/>
          <w:szCs w:val="24"/>
          <w:lang w:val="id-ID" w:eastAsia="en-US"/>
        </w:rPr>
        <w:t>adalah tahap pemasukan data ke dalam program computer. Pada penelitian ini peneliti memasukk</w:t>
      </w:r>
      <w:r>
        <w:rPr>
          <w:rFonts w:ascii="Times New Roman" w:eastAsia="Calibri" w:hAnsi="Times New Roman"/>
          <w:sz w:val="24"/>
          <w:szCs w:val="24"/>
          <w:lang w:val="id-ID" w:eastAsia="en-US"/>
        </w:rPr>
        <w:t>an data yaitu jawaban dari masing-masing perawat dalam bentuk kode (angka atau huruf) dimasukkan ke dalam program atau software computer.</w:t>
      </w:r>
    </w:p>
    <w:p w:rsidR="001B2127" w:rsidRDefault="00307960">
      <w:pPr>
        <w:numPr>
          <w:ilvl w:val="0"/>
          <w:numId w:val="18"/>
        </w:numPr>
        <w:spacing w:after="0" w:line="480" w:lineRule="auto"/>
        <w:ind w:left="426"/>
        <w:contextualSpacing/>
        <w:jc w:val="both"/>
        <w:rPr>
          <w:rFonts w:ascii="Times New Roman" w:eastAsia="Calibri" w:hAnsi="Times New Roman"/>
          <w:i/>
          <w:iCs/>
          <w:sz w:val="24"/>
          <w:szCs w:val="24"/>
          <w:lang w:eastAsia="en-US"/>
        </w:rPr>
      </w:pPr>
      <w:r>
        <w:rPr>
          <w:rFonts w:ascii="Times New Roman" w:eastAsia="Calibri" w:hAnsi="Times New Roman"/>
          <w:i/>
          <w:iCs/>
          <w:sz w:val="24"/>
          <w:szCs w:val="24"/>
          <w:lang w:eastAsia="en-US"/>
        </w:rPr>
        <w:t>Tabulating</w:t>
      </w:r>
    </w:p>
    <w:p w:rsidR="001B2127" w:rsidRDefault="00307960">
      <w:pPr>
        <w:spacing w:after="0" w:line="480" w:lineRule="auto"/>
        <w:ind w:left="426"/>
        <w:contextualSpacing/>
        <w:jc w:val="both"/>
        <w:rPr>
          <w:rFonts w:ascii="Times New Roman" w:eastAsia="Calibri" w:hAnsi="Times New Roman"/>
          <w:sz w:val="24"/>
          <w:szCs w:val="24"/>
          <w:lang w:eastAsia="en-US"/>
        </w:rPr>
      </w:pPr>
      <w:r>
        <w:rPr>
          <w:rFonts w:ascii="Times New Roman" w:eastAsia="Calibri" w:hAnsi="Times New Roman"/>
          <w:sz w:val="24"/>
          <w:szCs w:val="24"/>
          <w:lang w:eastAsia="en-US"/>
        </w:rPr>
        <w:t xml:space="preserve">Pemindahan data dari hasil pengolahan kedalam bentuk master tabel kemudian dibuat distribusi frekuensi per </w:t>
      </w:r>
      <w:r>
        <w:rPr>
          <w:rFonts w:ascii="Times New Roman" w:eastAsia="Calibri" w:hAnsi="Times New Roman"/>
          <w:sz w:val="24"/>
          <w:szCs w:val="24"/>
          <w:lang w:eastAsia="en-US"/>
        </w:rPr>
        <w:t xml:space="preserve">variabel yang diukur dengan menggunakan komputer. </w:t>
      </w:r>
    </w:p>
    <w:p w:rsidR="001B2127" w:rsidRDefault="001B2127">
      <w:pPr>
        <w:spacing w:after="0" w:line="240" w:lineRule="auto"/>
        <w:ind w:left="426"/>
        <w:contextualSpacing/>
        <w:jc w:val="both"/>
        <w:rPr>
          <w:rFonts w:ascii="Times New Roman" w:eastAsia="Calibri" w:hAnsi="Times New Roman"/>
          <w:sz w:val="24"/>
          <w:szCs w:val="24"/>
          <w:lang w:eastAsia="en-US"/>
        </w:rPr>
      </w:pPr>
    </w:p>
    <w:p w:rsidR="001B2127" w:rsidRDefault="00307960">
      <w:pPr>
        <w:numPr>
          <w:ilvl w:val="1"/>
          <w:numId w:val="15"/>
        </w:numPr>
        <w:spacing w:after="0" w:line="480" w:lineRule="auto"/>
        <w:contextualSpacing/>
        <w:jc w:val="both"/>
        <w:rPr>
          <w:rFonts w:ascii="Times New Roman" w:eastAsia="Calibri" w:hAnsi="Times New Roman"/>
          <w:b/>
          <w:bCs/>
          <w:sz w:val="24"/>
          <w:szCs w:val="24"/>
          <w:lang w:val="id-ID" w:eastAsia="en-US"/>
        </w:rPr>
      </w:pPr>
      <w:r>
        <w:rPr>
          <w:rFonts w:ascii="Times New Roman" w:eastAsia="Calibri" w:hAnsi="Times New Roman"/>
          <w:b/>
          <w:bCs/>
          <w:sz w:val="24"/>
          <w:szCs w:val="24"/>
          <w:lang w:eastAsia="en-US"/>
        </w:rPr>
        <w:t>Uji Validitas dan Reliabilitas Instrument</w:t>
      </w:r>
    </w:p>
    <w:p w:rsidR="001B2127" w:rsidRDefault="00307960">
      <w:pPr>
        <w:spacing w:after="0" w:line="480" w:lineRule="auto"/>
        <w:ind w:firstLine="567"/>
        <w:contextualSpacing/>
        <w:jc w:val="both"/>
        <w:rPr>
          <w:rFonts w:ascii="Times New Roman" w:eastAsia="Calibri" w:hAnsi="Times New Roman"/>
          <w:bCs/>
          <w:sz w:val="24"/>
          <w:szCs w:val="24"/>
          <w:lang w:eastAsia="en-US"/>
        </w:rPr>
      </w:pPr>
      <w:r>
        <w:rPr>
          <w:rFonts w:ascii="Times New Roman" w:eastAsia="Calibri" w:hAnsi="Times New Roman"/>
          <w:bCs/>
          <w:sz w:val="24"/>
          <w:szCs w:val="24"/>
          <w:lang w:eastAsia="en-US"/>
        </w:rPr>
        <w:t>Instrument penelitian adalah suatu alat yang digunakan untuk mengukur fenomena alam atau sosial yang diamati, secara sfesifik semua fenomena tersebut disebut seba</w:t>
      </w:r>
      <w:r>
        <w:rPr>
          <w:rFonts w:ascii="Times New Roman" w:eastAsia="Calibri" w:hAnsi="Times New Roman"/>
          <w:bCs/>
          <w:sz w:val="24"/>
          <w:szCs w:val="24"/>
          <w:lang w:eastAsia="en-US"/>
        </w:rPr>
        <w:t>gai variabel penelitian (sugiyono, 2019). Instrumen yang dipakai dalam penelitian yaitu kuisioner mengenai stress.</w:t>
      </w:r>
    </w:p>
    <w:p w:rsidR="001B2127" w:rsidRDefault="00307960">
      <w:pPr>
        <w:spacing w:after="0" w:line="480" w:lineRule="auto"/>
        <w:ind w:firstLine="567"/>
        <w:contextualSpacing/>
        <w:jc w:val="both"/>
        <w:rPr>
          <w:rFonts w:ascii="Times New Roman" w:eastAsia="Calibri" w:hAnsi="Times New Roman"/>
          <w:bCs/>
          <w:sz w:val="24"/>
          <w:szCs w:val="24"/>
          <w:lang w:eastAsia="en-US"/>
        </w:rPr>
      </w:pPr>
      <w:r>
        <w:rPr>
          <w:rFonts w:ascii="Times New Roman" w:eastAsia="Calibri" w:hAnsi="Times New Roman"/>
          <w:bCs/>
          <w:sz w:val="24"/>
          <w:szCs w:val="24"/>
          <w:lang w:eastAsia="en-US"/>
        </w:rPr>
        <w:t>Kuisioner stress tidak dilakukan uji validitas dan reliabilitas karena sudah menggunakan kuisioner baku yaitu DASS 42.</w:t>
      </w:r>
    </w:p>
    <w:p w:rsidR="001B2127" w:rsidRDefault="001B2127">
      <w:pPr>
        <w:spacing w:after="0" w:line="240" w:lineRule="auto"/>
        <w:ind w:left="480"/>
        <w:contextualSpacing/>
        <w:jc w:val="both"/>
        <w:rPr>
          <w:rFonts w:ascii="Times New Roman" w:eastAsia="Calibri" w:hAnsi="Times New Roman"/>
          <w:b/>
          <w:bCs/>
          <w:sz w:val="24"/>
          <w:szCs w:val="24"/>
          <w:lang w:val="id-ID" w:eastAsia="en-US"/>
        </w:rPr>
      </w:pPr>
    </w:p>
    <w:p w:rsidR="001B2127" w:rsidRDefault="00307960">
      <w:pPr>
        <w:numPr>
          <w:ilvl w:val="1"/>
          <w:numId w:val="15"/>
        </w:numPr>
        <w:spacing w:after="0" w:line="480" w:lineRule="auto"/>
        <w:contextualSpacing/>
        <w:jc w:val="both"/>
        <w:rPr>
          <w:rFonts w:ascii="Times New Roman" w:eastAsia="Calibri" w:hAnsi="Times New Roman"/>
          <w:b/>
          <w:bCs/>
          <w:sz w:val="24"/>
          <w:szCs w:val="24"/>
          <w:lang w:val="id-ID" w:eastAsia="en-US"/>
        </w:rPr>
      </w:pPr>
      <w:r>
        <w:rPr>
          <w:rFonts w:ascii="Times New Roman" w:eastAsia="Calibri" w:hAnsi="Times New Roman"/>
          <w:b/>
          <w:bCs/>
          <w:sz w:val="24"/>
          <w:szCs w:val="24"/>
          <w:lang w:val="id-ID" w:eastAsia="en-US"/>
        </w:rPr>
        <w:t xml:space="preserve">Rancangan Analisis </w:t>
      </w:r>
      <w:r>
        <w:rPr>
          <w:rFonts w:ascii="Times New Roman" w:eastAsia="Calibri" w:hAnsi="Times New Roman"/>
          <w:b/>
          <w:bCs/>
          <w:sz w:val="24"/>
          <w:szCs w:val="24"/>
          <w:lang w:val="id-ID" w:eastAsia="en-US"/>
        </w:rPr>
        <w:t>Hasil Data Penelitian</w:t>
      </w:r>
    </w:p>
    <w:p w:rsidR="001B2127" w:rsidRDefault="00307960">
      <w:pPr>
        <w:spacing w:after="0" w:line="480" w:lineRule="auto"/>
        <w:jc w:val="both"/>
        <w:rPr>
          <w:rFonts w:ascii="Times New Roman" w:eastAsia="Calibri" w:hAnsi="Times New Roman"/>
          <w:b/>
          <w:bCs/>
          <w:sz w:val="24"/>
          <w:szCs w:val="24"/>
          <w:lang w:val="id-ID" w:eastAsia="en-US"/>
        </w:rPr>
      </w:pPr>
      <w:r>
        <w:rPr>
          <w:rFonts w:ascii="Times New Roman" w:eastAsia="Calibri" w:hAnsi="Times New Roman"/>
          <w:b/>
          <w:bCs/>
          <w:sz w:val="24"/>
          <w:szCs w:val="24"/>
          <w:lang w:val="id-ID" w:eastAsia="en-US"/>
        </w:rPr>
        <w:t>3.</w:t>
      </w:r>
      <w:r>
        <w:rPr>
          <w:rFonts w:ascii="Times New Roman" w:eastAsia="Calibri" w:hAnsi="Times New Roman"/>
          <w:b/>
          <w:bCs/>
          <w:sz w:val="24"/>
          <w:szCs w:val="24"/>
          <w:lang w:eastAsia="en-US"/>
        </w:rPr>
        <w:t>7</w:t>
      </w:r>
      <w:r>
        <w:rPr>
          <w:rFonts w:ascii="Times New Roman" w:eastAsia="Calibri" w:hAnsi="Times New Roman"/>
          <w:b/>
          <w:bCs/>
          <w:sz w:val="24"/>
          <w:szCs w:val="24"/>
          <w:lang w:val="id-ID" w:eastAsia="en-US"/>
        </w:rPr>
        <w:t>.1 Univariat</w:t>
      </w:r>
    </w:p>
    <w:p w:rsidR="001B2127" w:rsidRDefault="00307960">
      <w:pPr>
        <w:spacing w:after="0" w:line="480" w:lineRule="auto"/>
        <w:ind w:firstLine="588"/>
        <w:contextualSpacing/>
        <w:jc w:val="both"/>
        <w:rPr>
          <w:rFonts w:ascii="Times New Roman" w:eastAsia="Calibri" w:hAnsi="Times New Roman"/>
          <w:sz w:val="24"/>
          <w:szCs w:val="24"/>
          <w:lang w:val="id-ID" w:eastAsia="en-US"/>
        </w:rPr>
      </w:pPr>
      <w:r>
        <w:rPr>
          <w:rFonts w:ascii="Times New Roman" w:eastAsia="Calibri" w:hAnsi="Times New Roman"/>
          <w:sz w:val="24"/>
          <w:szCs w:val="24"/>
          <w:lang w:val="id-ID" w:eastAsia="en-US"/>
        </w:rPr>
        <w:t>Analisa univariat dilakukan untuk menjelaskan atau mendeskripsikan karakteristik setiap variabel penelitian yang tergantung dari jenis datanya (Notoatmodjo, 2018). Masing-masing variabel dianalisis secara deskriptif me</w:t>
      </w:r>
      <w:r>
        <w:rPr>
          <w:rFonts w:ascii="Times New Roman" w:eastAsia="Calibri" w:hAnsi="Times New Roman"/>
          <w:sz w:val="24"/>
          <w:szCs w:val="24"/>
          <w:lang w:val="id-ID" w:eastAsia="en-US"/>
        </w:rPr>
        <w:t xml:space="preserve">nggunakan distribusi frekuensi. Hasil dari masing-masing variabel disajikan </w:t>
      </w:r>
      <w:r>
        <w:rPr>
          <w:rFonts w:ascii="Times New Roman" w:eastAsia="Calibri" w:hAnsi="Times New Roman"/>
          <w:sz w:val="24"/>
          <w:szCs w:val="24"/>
          <w:lang w:val="id-ID" w:eastAsia="en-US"/>
        </w:rPr>
        <w:lastRenderedPageBreak/>
        <w:t xml:space="preserve">dalam bentuk distribusi frekuensi </w:t>
      </w:r>
      <w:r>
        <w:rPr>
          <w:rFonts w:ascii="Times New Roman" w:eastAsia="Calibri" w:hAnsi="Times New Roman"/>
          <w:i/>
          <w:sz w:val="24"/>
          <w:szCs w:val="24"/>
          <w:lang w:val="id-ID" w:eastAsia="en-US"/>
        </w:rPr>
        <w:t xml:space="preserve">(f) </w:t>
      </w:r>
      <w:r>
        <w:rPr>
          <w:rFonts w:ascii="Times New Roman" w:eastAsia="Calibri" w:hAnsi="Times New Roman"/>
          <w:sz w:val="24"/>
          <w:szCs w:val="24"/>
          <w:lang w:val="id-ID" w:eastAsia="en-US"/>
        </w:rPr>
        <w:t>dan persentase (%) dengan menggunakan rumus sebagai berikut :</w:t>
      </w:r>
    </w:p>
    <w:p w:rsidR="001B2127" w:rsidRDefault="00307960">
      <w:pPr>
        <w:spacing w:after="0" w:line="240" w:lineRule="auto"/>
        <w:ind w:left="66"/>
        <w:contextualSpacing/>
        <w:jc w:val="both"/>
        <w:rPr>
          <w:rFonts w:ascii="Times New Roman" w:eastAsia="Calibri" w:hAnsi="Times New Roman"/>
          <w:sz w:val="24"/>
          <w:szCs w:val="24"/>
          <w:lang w:val="id-ID" w:eastAsia="en-US"/>
        </w:rPr>
      </w:pPr>
      <m:oMathPara>
        <m:oMathParaPr>
          <m:jc m:val="center"/>
        </m:oMathParaPr>
        <m:oMath>
          <m:r>
            <w:rPr>
              <w:rFonts w:ascii="Cambria Math" w:eastAsia="Calibri" w:hAnsi="Cambria Math"/>
              <w:sz w:val="24"/>
              <w:szCs w:val="24"/>
              <w:lang w:val="id-ID" w:eastAsia="en-US"/>
            </w:rPr>
            <m:t>P</m:t>
          </m:r>
          <m:r>
            <w:rPr>
              <w:rFonts w:ascii="Cambria Math" w:eastAsia="Calibri" w:hAnsi="Cambria Math"/>
              <w:sz w:val="24"/>
              <w:szCs w:val="24"/>
              <w:lang w:val="id-ID" w:eastAsia="en-US"/>
            </w:rPr>
            <m:t xml:space="preserve">= </m:t>
          </m:r>
          <m:f>
            <m:fPr>
              <m:ctrlPr>
                <w:rPr>
                  <w:rFonts w:ascii="Cambria Math" w:eastAsia="Calibri" w:hAnsi="Cambria Math"/>
                  <w:i/>
                  <w:sz w:val="24"/>
                  <w:szCs w:val="24"/>
                  <w:lang w:val="id-ID" w:eastAsia="en-US"/>
                </w:rPr>
              </m:ctrlPr>
            </m:fPr>
            <m:num>
              <m:r>
                <w:rPr>
                  <w:rFonts w:ascii="Cambria Math" w:eastAsia="Calibri" w:hAnsi="Cambria Math"/>
                  <w:sz w:val="24"/>
                  <w:szCs w:val="24"/>
                  <w:lang w:val="id-ID" w:eastAsia="en-US"/>
                </w:rPr>
                <m:t>F</m:t>
              </m:r>
            </m:num>
            <m:den>
              <m:r>
                <w:rPr>
                  <w:rFonts w:ascii="Cambria Math" w:eastAsia="Calibri" w:hAnsi="Cambria Math"/>
                  <w:sz w:val="24"/>
                  <w:szCs w:val="24"/>
                  <w:lang w:val="id-ID" w:eastAsia="en-US"/>
                </w:rPr>
                <m:t>n</m:t>
              </m:r>
            </m:den>
          </m:f>
          <m:r>
            <w:rPr>
              <w:rFonts w:ascii="Cambria Math" w:eastAsia="Calibri" w:hAnsi="Cambria Math"/>
              <w:sz w:val="24"/>
              <w:szCs w:val="24"/>
              <w:lang w:val="id-ID" w:eastAsia="en-US"/>
            </w:rPr>
            <m:t xml:space="preserve"> </m:t>
          </m:r>
          <m:r>
            <m:rPr>
              <m:sty m:val="p"/>
            </m:rPr>
            <w:rPr>
              <w:rFonts w:ascii="Cambria Math" w:eastAsia="Calibri" w:hAnsi="Cambria Math"/>
              <w:sz w:val="24"/>
              <w:szCs w:val="24"/>
              <w:lang w:val="id-ID" w:eastAsia="en-US"/>
            </w:rPr>
            <m:t>x 100%</m:t>
          </m:r>
        </m:oMath>
      </m:oMathPara>
    </w:p>
    <w:p w:rsidR="001B2127" w:rsidRDefault="00307960">
      <w:pPr>
        <w:spacing w:after="0" w:line="480" w:lineRule="auto"/>
        <w:ind w:left="720"/>
        <w:contextualSpacing/>
        <w:jc w:val="both"/>
        <w:rPr>
          <w:rFonts w:ascii="Times New Roman" w:eastAsia="Calibri" w:hAnsi="Times New Roman"/>
          <w:sz w:val="24"/>
          <w:szCs w:val="24"/>
          <w:lang w:val="id-ID" w:eastAsia="en-US"/>
        </w:rPr>
      </w:pPr>
      <w:r>
        <w:rPr>
          <w:rFonts w:ascii="Times New Roman" w:eastAsia="Calibri" w:hAnsi="Times New Roman"/>
          <w:sz w:val="24"/>
          <w:szCs w:val="24"/>
          <w:lang w:val="id-ID" w:eastAsia="en-US"/>
        </w:rPr>
        <w:t>Keterangan :</w:t>
      </w:r>
    </w:p>
    <w:p w:rsidR="001B2127" w:rsidRDefault="00307960">
      <w:pPr>
        <w:spacing w:after="0" w:line="480" w:lineRule="auto"/>
        <w:ind w:left="720"/>
        <w:contextualSpacing/>
        <w:jc w:val="both"/>
        <w:rPr>
          <w:rFonts w:ascii="Times New Roman" w:eastAsia="Calibri" w:hAnsi="Times New Roman"/>
          <w:sz w:val="24"/>
          <w:szCs w:val="24"/>
          <w:lang w:val="id-ID" w:eastAsia="en-US"/>
        </w:rPr>
      </w:pPr>
      <w:r>
        <w:rPr>
          <w:rFonts w:ascii="Times New Roman" w:eastAsia="Calibri" w:hAnsi="Times New Roman"/>
          <w:sz w:val="24"/>
          <w:szCs w:val="24"/>
          <w:lang w:val="id-ID" w:eastAsia="en-US"/>
        </w:rPr>
        <w:t>P = Presentase kategori</w:t>
      </w:r>
    </w:p>
    <w:p w:rsidR="001B2127" w:rsidRDefault="00307960">
      <w:pPr>
        <w:spacing w:after="0" w:line="480" w:lineRule="auto"/>
        <w:ind w:left="720"/>
        <w:contextualSpacing/>
        <w:jc w:val="both"/>
        <w:rPr>
          <w:rFonts w:ascii="Times New Roman" w:eastAsia="Calibri" w:hAnsi="Times New Roman"/>
          <w:sz w:val="24"/>
          <w:szCs w:val="24"/>
          <w:lang w:val="id-ID" w:eastAsia="en-US"/>
        </w:rPr>
      </w:pPr>
      <w:r>
        <w:rPr>
          <w:rFonts w:ascii="Times New Roman" w:eastAsia="Calibri" w:hAnsi="Times New Roman"/>
          <w:sz w:val="24"/>
          <w:szCs w:val="24"/>
          <w:lang w:val="id-ID" w:eastAsia="en-US"/>
        </w:rPr>
        <w:t>F = Frekuensi kategori</w:t>
      </w:r>
    </w:p>
    <w:p w:rsidR="001B2127" w:rsidRDefault="00307960">
      <w:pPr>
        <w:spacing w:after="0" w:line="480" w:lineRule="auto"/>
        <w:ind w:left="720"/>
        <w:contextualSpacing/>
        <w:jc w:val="both"/>
        <w:rPr>
          <w:rFonts w:ascii="Times New Roman" w:eastAsia="Calibri" w:hAnsi="Times New Roman"/>
          <w:sz w:val="24"/>
          <w:szCs w:val="24"/>
          <w:lang w:val="id-ID" w:eastAsia="en-US"/>
        </w:rPr>
      </w:pPr>
      <w:r>
        <w:rPr>
          <w:rFonts w:ascii="Times New Roman" w:eastAsia="Calibri" w:hAnsi="Times New Roman"/>
          <w:sz w:val="24"/>
          <w:szCs w:val="24"/>
          <w:lang w:val="id-ID" w:eastAsia="en-US"/>
        </w:rPr>
        <w:t xml:space="preserve">n = </w:t>
      </w:r>
      <w:r>
        <w:rPr>
          <w:rFonts w:ascii="Times New Roman" w:eastAsia="Calibri" w:hAnsi="Times New Roman"/>
          <w:sz w:val="24"/>
          <w:szCs w:val="24"/>
          <w:lang w:val="id-ID" w:eastAsia="en-US"/>
        </w:rPr>
        <w:t>Jumlah responden</w:t>
      </w:r>
    </w:p>
    <w:p w:rsidR="001B2127" w:rsidRDefault="00307960">
      <w:pPr>
        <w:spacing w:after="0" w:line="480" w:lineRule="auto"/>
        <w:ind w:firstLine="567"/>
        <w:contextualSpacing/>
        <w:jc w:val="both"/>
        <w:rPr>
          <w:rFonts w:ascii="Times New Roman" w:eastAsia="Calibri" w:hAnsi="Times New Roman"/>
          <w:sz w:val="24"/>
          <w:szCs w:val="24"/>
          <w:lang w:val="id-ID" w:eastAsia="en-US"/>
        </w:rPr>
      </w:pPr>
      <w:r>
        <w:rPr>
          <w:rFonts w:ascii="Times New Roman" w:eastAsia="Calibri" w:hAnsi="Times New Roman"/>
          <w:sz w:val="24"/>
          <w:szCs w:val="24"/>
          <w:lang w:val="id-ID" w:eastAsia="en-US"/>
        </w:rPr>
        <w:t xml:space="preserve">Analisis univariat ini menghasilkan hasil ukur dengan kriteria, </w:t>
      </w:r>
      <w:r>
        <w:rPr>
          <w:rFonts w:ascii="Times New Roman" w:eastAsia="Calibri" w:hAnsi="Times New Roman"/>
          <w:i/>
          <w:iCs/>
          <w:sz w:val="24"/>
          <w:szCs w:val="24"/>
          <w:lang w:val="id-ID" w:eastAsia="en-US"/>
        </w:rPr>
        <w:t>self esteem</w:t>
      </w:r>
      <w:r>
        <w:rPr>
          <w:rFonts w:ascii="Times New Roman" w:eastAsia="Calibri" w:hAnsi="Times New Roman"/>
          <w:sz w:val="24"/>
          <w:szCs w:val="24"/>
          <w:lang w:val="id-ID" w:eastAsia="en-US"/>
        </w:rPr>
        <w:t xml:space="preserve"> tinggi jika &gt;median/mean dan </w:t>
      </w:r>
      <w:r>
        <w:rPr>
          <w:rFonts w:ascii="Times New Roman" w:eastAsia="Calibri" w:hAnsi="Times New Roman"/>
          <w:i/>
          <w:iCs/>
          <w:sz w:val="24"/>
          <w:szCs w:val="24"/>
          <w:lang w:val="id-ID" w:eastAsia="en-US"/>
        </w:rPr>
        <w:t>self esteem</w:t>
      </w:r>
      <w:r>
        <w:rPr>
          <w:rFonts w:ascii="Times New Roman" w:eastAsia="Calibri" w:hAnsi="Times New Roman"/>
          <w:sz w:val="24"/>
          <w:szCs w:val="24"/>
          <w:lang w:val="id-ID" w:eastAsia="en-US"/>
        </w:rPr>
        <w:t xml:space="preserve"> rendah jika &lt;median/mean.</w:t>
      </w:r>
    </w:p>
    <w:p w:rsidR="001B2127" w:rsidRDefault="00307960">
      <w:pPr>
        <w:spacing w:after="0" w:line="480" w:lineRule="auto"/>
        <w:ind w:firstLine="567"/>
        <w:contextualSpacing/>
        <w:jc w:val="both"/>
        <w:rPr>
          <w:rFonts w:ascii="Times New Roman" w:eastAsia="Calibri" w:hAnsi="Times New Roman"/>
          <w:sz w:val="24"/>
          <w:szCs w:val="24"/>
          <w:lang w:val="id-ID" w:eastAsia="en-US"/>
        </w:rPr>
      </w:pPr>
      <w:r>
        <w:rPr>
          <w:rFonts w:ascii="Times New Roman" w:eastAsia="Calibri" w:hAnsi="Times New Roman"/>
          <w:sz w:val="24"/>
          <w:szCs w:val="24"/>
          <w:lang w:val="id-ID" w:eastAsia="en-US"/>
        </w:rPr>
        <w:t xml:space="preserve">Selanjutnya data yang dihasilkan dari presentase disajikan dengan interpretasi menurut Arikunto </w:t>
      </w:r>
      <w:r>
        <w:rPr>
          <w:rFonts w:ascii="Times New Roman" w:eastAsia="Calibri" w:hAnsi="Times New Roman"/>
          <w:sz w:val="24"/>
          <w:szCs w:val="24"/>
          <w:lang w:val="id-ID" w:eastAsia="en-US"/>
        </w:rPr>
        <w:t>(2013), sebagai berikut :</w:t>
      </w:r>
    </w:p>
    <w:p w:rsidR="001B2127" w:rsidRDefault="00307960">
      <w:pPr>
        <w:numPr>
          <w:ilvl w:val="0"/>
          <w:numId w:val="21"/>
        </w:numPr>
        <w:spacing w:after="0" w:line="480" w:lineRule="auto"/>
        <w:ind w:left="644"/>
        <w:contextualSpacing/>
        <w:jc w:val="both"/>
        <w:rPr>
          <w:rFonts w:ascii="Times New Roman" w:eastAsia="Calibri" w:hAnsi="Times New Roman"/>
          <w:sz w:val="24"/>
          <w:szCs w:val="24"/>
          <w:lang w:val="id-ID" w:eastAsia="en-US"/>
        </w:rPr>
      </w:pPr>
      <w:r>
        <w:rPr>
          <w:rFonts w:ascii="Times New Roman" w:eastAsia="Calibri" w:hAnsi="Times New Roman"/>
          <w:sz w:val="24"/>
          <w:szCs w:val="24"/>
          <w:lang w:val="id-ID" w:eastAsia="en-US"/>
        </w:rPr>
        <w:t>0%</w:t>
      </w:r>
      <w:r>
        <w:rPr>
          <w:rFonts w:ascii="Times New Roman" w:eastAsia="Calibri" w:hAnsi="Times New Roman"/>
          <w:sz w:val="24"/>
          <w:szCs w:val="24"/>
          <w:lang w:val="id-ID" w:eastAsia="en-US"/>
        </w:rPr>
        <w:tab/>
      </w:r>
      <w:r>
        <w:rPr>
          <w:rFonts w:ascii="Times New Roman" w:eastAsia="Calibri" w:hAnsi="Times New Roman"/>
          <w:sz w:val="24"/>
          <w:szCs w:val="24"/>
          <w:lang w:val="id-ID" w:eastAsia="en-US"/>
        </w:rPr>
        <w:tab/>
        <w:t>: tidak seorangpun responden</w:t>
      </w:r>
    </w:p>
    <w:p w:rsidR="001B2127" w:rsidRDefault="00307960">
      <w:pPr>
        <w:numPr>
          <w:ilvl w:val="0"/>
          <w:numId w:val="21"/>
        </w:numPr>
        <w:spacing w:after="0" w:line="480" w:lineRule="auto"/>
        <w:ind w:left="644"/>
        <w:contextualSpacing/>
        <w:jc w:val="both"/>
        <w:rPr>
          <w:rFonts w:ascii="Times New Roman" w:eastAsia="Calibri" w:hAnsi="Times New Roman"/>
          <w:sz w:val="24"/>
          <w:szCs w:val="24"/>
          <w:lang w:val="id-ID" w:eastAsia="en-US"/>
        </w:rPr>
      </w:pPr>
      <w:r>
        <w:rPr>
          <w:rFonts w:ascii="Times New Roman" w:eastAsia="Calibri" w:hAnsi="Times New Roman"/>
          <w:sz w:val="24"/>
          <w:szCs w:val="24"/>
          <w:lang w:val="id-ID" w:eastAsia="en-US"/>
        </w:rPr>
        <w:t>1% - 19%</w:t>
      </w:r>
      <w:r>
        <w:rPr>
          <w:rFonts w:ascii="Times New Roman" w:eastAsia="Calibri" w:hAnsi="Times New Roman"/>
          <w:sz w:val="24"/>
          <w:szCs w:val="24"/>
          <w:lang w:val="id-ID" w:eastAsia="en-US"/>
        </w:rPr>
        <w:tab/>
        <w:t>: sangat sedikit dari responden</w:t>
      </w:r>
    </w:p>
    <w:p w:rsidR="001B2127" w:rsidRDefault="00307960">
      <w:pPr>
        <w:numPr>
          <w:ilvl w:val="0"/>
          <w:numId w:val="21"/>
        </w:numPr>
        <w:spacing w:after="0" w:line="480" w:lineRule="auto"/>
        <w:ind w:left="644"/>
        <w:contextualSpacing/>
        <w:jc w:val="both"/>
        <w:rPr>
          <w:rFonts w:ascii="Times New Roman" w:eastAsia="Calibri" w:hAnsi="Times New Roman"/>
          <w:sz w:val="24"/>
          <w:szCs w:val="24"/>
          <w:lang w:val="id-ID" w:eastAsia="en-US"/>
        </w:rPr>
      </w:pPr>
      <w:r>
        <w:rPr>
          <w:rFonts w:ascii="Times New Roman" w:eastAsia="Calibri" w:hAnsi="Times New Roman"/>
          <w:sz w:val="24"/>
          <w:szCs w:val="24"/>
          <w:lang w:val="id-ID" w:eastAsia="en-US"/>
        </w:rPr>
        <w:t>20% - 39%</w:t>
      </w:r>
      <w:r>
        <w:rPr>
          <w:rFonts w:ascii="Times New Roman" w:eastAsia="Calibri" w:hAnsi="Times New Roman"/>
          <w:sz w:val="24"/>
          <w:szCs w:val="24"/>
          <w:lang w:val="id-ID" w:eastAsia="en-US"/>
        </w:rPr>
        <w:tab/>
        <w:t>: sebagian kecil dari responden</w:t>
      </w:r>
    </w:p>
    <w:p w:rsidR="001B2127" w:rsidRDefault="00307960">
      <w:pPr>
        <w:numPr>
          <w:ilvl w:val="0"/>
          <w:numId w:val="21"/>
        </w:numPr>
        <w:spacing w:after="0" w:line="480" w:lineRule="auto"/>
        <w:ind w:left="644"/>
        <w:contextualSpacing/>
        <w:jc w:val="both"/>
        <w:rPr>
          <w:rFonts w:ascii="Times New Roman" w:eastAsia="Calibri" w:hAnsi="Times New Roman"/>
          <w:sz w:val="24"/>
          <w:szCs w:val="24"/>
          <w:lang w:val="id-ID" w:eastAsia="en-US"/>
        </w:rPr>
      </w:pPr>
      <w:r>
        <w:rPr>
          <w:rFonts w:ascii="Times New Roman" w:eastAsia="Calibri" w:hAnsi="Times New Roman"/>
          <w:sz w:val="24"/>
          <w:szCs w:val="24"/>
          <w:lang w:val="id-ID" w:eastAsia="en-US"/>
        </w:rPr>
        <w:t>40% - 59%</w:t>
      </w:r>
      <w:r>
        <w:rPr>
          <w:rFonts w:ascii="Times New Roman" w:eastAsia="Calibri" w:hAnsi="Times New Roman"/>
          <w:sz w:val="24"/>
          <w:szCs w:val="24"/>
          <w:lang w:val="id-ID" w:eastAsia="en-US"/>
        </w:rPr>
        <w:tab/>
        <w:t>: sebagian responden</w:t>
      </w:r>
    </w:p>
    <w:p w:rsidR="001B2127" w:rsidRDefault="00307960">
      <w:pPr>
        <w:numPr>
          <w:ilvl w:val="0"/>
          <w:numId w:val="21"/>
        </w:numPr>
        <w:spacing w:after="0" w:line="480" w:lineRule="auto"/>
        <w:ind w:left="644"/>
        <w:contextualSpacing/>
        <w:jc w:val="both"/>
        <w:rPr>
          <w:rFonts w:ascii="Times New Roman" w:eastAsia="Calibri" w:hAnsi="Times New Roman"/>
          <w:sz w:val="24"/>
          <w:szCs w:val="24"/>
          <w:lang w:val="id-ID" w:eastAsia="en-US"/>
        </w:rPr>
      </w:pPr>
      <w:r>
        <w:rPr>
          <w:rFonts w:ascii="Times New Roman" w:eastAsia="Calibri" w:hAnsi="Times New Roman"/>
          <w:sz w:val="24"/>
          <w:szCs w:val="24"/>
          <w:lang w:val="id-ID" w:eastAsia="en-US"/>
        </w:rPr>
        <w:t>60% - 79%</w:t>
      </w:r>
      <w:r>
        <w:rPr>
          <w:rFonts w:ascii="Times New Roman" w:eastAsia="Calibri" w:hAnsi="Times New Roman"/>
          <w:sz w:val="24"/>
          <w:szCs w:val="24"/>
          <w:lang w:val="id-ID" w:eastAsia="en-US"/>
        </w:rPr>
        <w:tab/>
        <w:t>: sebagian besar responden</w:t>
      </w:r>
    </w:p>
    <w:p w:rsidR="001B2127" w:rsidRDefault="00307960">
      <w:pPr>
        <w:numPr>
          <w:ilvl w:val="0"/>
          <w:numId w:val="21"/>
        </w:numPr>
        <w:spacing w:after="0" w:line="480" w:lineRule="auto"/>
        <w:ind w:left="644"/>
        <w:contextualSpacing/>
        <w:jc w:val="both"/>
        <w:rPr>
          <w:rFonts w:ascii="Times New Roman" w:eastAsia="Calibri" w:hAnsi="Times New Roman"/>
          <w:sz w:val="24"/>
          <w:szCs w:val="24"/>
          <w:lang w:val="id-ID" w:eastAsia="en-US"/>
        </w:rPr>
      </w:pPr>
      <w:r>
        <w:rPr>
          <w:rFonts w:ascii="Times New Roman" w:eastAsia="Calibri" w:hAnsi="Times New Roman"/>
          <w:sz w:val="24"/>
          <w:szCs w:val="24"/>
          <w:lang w:val="id-ID" w:eastAsia="en-US"/>
        </w:rPr>
        <w:t>80% - 99%</w:t>
      </w:r>
      <w:r>
        <w:rPr>
          <w:rFonts w:ascii="Times New Roman" w:eastAsia="Calibri" w:hAnsi="Times New Roman"/>
          <w:sz w:val="24"/>
          <w:szCs w:val="24"/>
          <w:lang w:val="id-ID" w:eastAsia="en-US"/>
        </w:rPr>
        <w:tab/>
        <w:t>: hampir seluruh dari responden</w:t>
      </w:r>
    </w:p>
    <w:p w:rsidR="001B2127" w:rsidRDefault="00307960">
      <w:pPr>
        <w:numPr>
          <w:ilvl w:val="0"/>
          <w:numId w:val="21"/>
        </w:numPr>
        <w:spacing w:after="0" w:line="480" w:lineRule="auto"/>
        <w:ind w:left="644"/>
        <w:contextualSpacing/>
        <w:jc w:val="both"/>
        <w:rPr>
          <w:rFonts w:ascii="Times New Roman" w:eastAsia="Calibri" w:hAnsi="Times New Roman"/>
          <w:sz w:val="24"/>
          <w:szCs w:val="24"/>
          <w:lang w:val="id-ID" w:eastAsia="en-US"/>
        </w:rPr>
      </w:pPr>
      <w:r>
        <w:rPr>
          <w:rFonts w:ascii="Times New Roman" w:eastAsia="Calibri" w:hAnsi="Times New Roman"/>
          <w:sz w:val="24"/>
          <w:szCs w:val="24"/>
          <w:lang w:val="id-ID" w:eastAsia="en-US"/>
        </w:rPr>
        <w:t>100%</w:t>
      </w:r>
      <w:r>
        <w:rPr>
          <w:rFonts w:ascii="Times New Roman" w:eastAsia="Calibri" w:hAnsi="Times New Roman"/>
          <w:sz w:val="24"/>
          <w:szCs w:val="24"/>
          <w:lang w:val="id-ID" w:eastAsia="en-US"/>
        </w:rPr>
        <w:tab/>
      </w:r>
      <w:r>
        <w:rPr>
          <w:rFonts w:ascii="Times New Roman" w:eastAsia="Calibri" w:hAnsi="Times New Roman"/>
          <w:sz w:val="24"/>
          <w:szCs w:val="24"/>
          <w:lang w:val="id-ID" w:eastAsia="en-US"/>
        </w:rPr>
        <w:tab/>
        <w:t>: seluruh responden</w:t>
      </w:r>
    </w:p>
    <w:p w:rsidR="001B2127" w:rsidRDefault="00307960">
      <w:pPr>
        <w:spacing w:after="0" w:line="480" w:lineRule="auto"/>
        <w:ind w:left="644"/>
        <w:contextualSpacing/>
        <w:jc w:val="both"/>
        <w:rPr>
          <w:rFonts w:ascii="Times New Roman" w:eastAsia="Calibri" w:hAnsi="Times New Roman"/>
          <w:sz w:val="24"/>
          <w:szCs w:val="24"/>
          <w:lang w:eastAsia="en-US"/>
        </w:rPr>
      </w:pPr>
      <w:r>
        <w:rPr>
          <w:rFonts w:ascii="Times New Roman" w:eastAsia="Calibri" w:hAnsi="Times New Roman"/>
          <w:sz w:val="24"/>
          <w:szCs w:val="24"/>
          <w:lang w:eastAsia="en-US"/>
        </w:rPr>
        <w:t xml:space="preserve">Skala stress </w:t>
      </w:r>
    </w:p>
    <w:p w:rsidR="001B2127" w:rsidRDefault="00307960">
      <w:pPr>
        <w:spacing w:after="0" w:line="480" w:lineRule="auto"/>
        <w:ind w:left="644"/>
        <w:contextualSpacing/>
        <w:jc w:val="both"/>
        <w:rPr>
          <w:rFonts w:ascii="Times New Roman" w:eastAsia="Calibri" w:hAnsi="Times New Roman"/>
          <w:sz w:val="24"/>
          <w:szCs w:val="24"/>
          <w:lang w:eastAsia="en-US"/>
        </w:rPr>
      </w:pPr>
      <w:r>
        <w:rPr>
          <w:rFonts w:ascii="Times New Roman" w:eastAsia="Calibri" w:hAnsi="Times New Roman"/>
          <w:sz w:val="24"/>
          <w:szCs w:val="24"/>
          <w:lang w:eastAsia="en-US"/>
        </w:rPr>
        <w:t xml:space="preserve">Ringan </w:t>
      </w:r>
      <w:r>
        <w:rPr>
          <w:rFonts w:ascii="Times New Roman" w:eastAsia="Calibri" w:hAnsi="Times New Roman"/>
          <w:sz w:val="24"/>
          <w:szCs w:val="24"/>
          <w:lang w:eastAsia="en-US"/>
        </w:rPr>
        <w:tab/>
      </w:r>
      <w:r>
        <w:rPr>
          <w:rFonts w:ascii="Times New Roman" w:eastAsia="Calibri" w:hAnsi="Times New Roman"/>
          <w:sz w:val="24"/>
          <w:szCs w:val="24"/>
          <w:lang w:eastAsia="en-US"/>
        </w:rPr>
        <w:tab/>
        <w:t>: 15-18</w:t>
      </w:r>
    </w:p>
    <w:p w:rsidR="001B2127" w:rsidRDefault="00307960">
      <w:pPr>
        <w:spacing w:after="0" w:line="480" w:lineRule="auto"/>
        <w:ind w:left="644"/>
        <w:contextualSpacing/>
        <w:jc w:val="both"/>
        <w:rPr>
          <w:rFonts w:ascii="Times New Roman" w:eastAsia="Calibri" w:hAnsi="Times New Roman"/>
          <w:sz w:val="24"/>
          <w:szCs w:val="24"/>
          <w:lang w:eastAsia="en-US"/>
        </w:rPr>
      </w:pPr>
      <w:r>
        <w:rPr>
          <w:rFonts w:ascii="Times New Roman" w:eastAsia="Calibri" w:hAnsi="Times New Roman"/>
          <w:sz w:val="24"/>
          <w:szCs w:val="24"/>
          <w:lang w:eastAsia="en-US"/>
        </w:rPr>
        <w:t xml:space="preserve">Sedang </w:t>
      </w:r>
      <w:r>
        <w:rPr>
          <w:rFonts w:ascii="Times New Roman" w:eastAsia="Calibri" w:hAnsi="Times New Roman"/>
          <w:sz w:val="24"/>
          <w:szCs w:val="24"/>
          <w:lang w:eastAsia="en-US"/>
        </w:rPr>
        <w:tab/>
      </w:r>
      <w:r>
        <w:rPr>
          <w:rFonts w:ascii="Times New Roman" w:eastAsia="Calibri" w:hAnsi="Times New Roman"/>
          <w:sz w:val="24"/>
          <w:szCs w:val="24"/>
          <w:lang w:eastAsia="en-US"/>
        </w:rPr>
        <w:tab/>
        <w:t>: 19-25</w:t>
      </w:r>
    </w:p>
    <w:p w:rsidR="001B2127" w:rsidRDefault="00307960">
      <w:pPr>
        <w:spacing w:after="0" w:line="480" w:lineRule="auto"/>
        <w:ind w:left="644"/>
        <w:contextualSpacing/>
        <w:jc w:val="both"/>
        <w:rPr>
          <w:rFonts w:ascii="Times New Roman" w:eastAsia="Calibri" w:hAnsi="Times New Roman"/>
          <w:sz w:val="24"/>
          <w:szCs w:val="24"/>
          <w:lang w:eastAsia="en-US"/>
        </w:rPr>
      </w:pPr>
      <w:r>
        <w:rPr>
          <w:rFonts w:ascii="Times New Roman" w:eastAsia="Calibri" w:hAnsi="Times New Roman"/>
          <w:sz w:val="24"/>
          <w:szCs w:val="24"/>
          <w:lang w:eastAsia="en-US"/>
        </w:rPr>
        <w:t>Berat</w:t>
      </w:r>
      <w:r>
        <w:rPr>
          <w:rFonts w:ascii="Times New Roman" w:eastAsia="Calibri" w:hAnsi="Times New Roman"/>
          <w:sz w:val="24"/>
          <w:szCs w:val="24"/>
          <w:lang w:eastAsia="en-US"/>
        </w:rPr>
        <w:tab/>
      </w:r>
      <w:r>
        <w:rPr>
          <w:rFonts w:ascii="Times New Roman" w:eastAsia="Calibri" w:hAnsi="Times New Roman"/>
          <w:sz w:val="24"/>
          <w:szCs w:val="24"/>
          <w:lang w:eastAsia="en-US"/>
        </w:rPr>
        <w:tab/>
        <w:t>: 26-33</w:t>
      </w:r>
    </w:p>
    <w:p w:rsidR="001B2127" w:rsidRDefault="00307960">
      <w:pPr>
        <w:spacing w:after="0" w:line="480" w:lineRule="auto"/>
        <w:ind w:left="644"/>
        <w:contextualSpacing/>
        <w:jc w:val="both"/>
        <w:rPr>
          <w:rFonts w:ascii="Times New Roman" w:eastAsia="Calibri" w:hAnsi="Times New Roman"/>
          <w:sz w:val="24"/>
          <w:szCs w:val="24"/>
          <w:lang w:eastAsia="en-US"/>
        </w:rPr>
      </w:pPr>
      <w:r>
        <w:rPr>
          <w:rFonts w:ascii="Times New Roman" w:eastAsia="Calibri" w:hAnsi="Times New Roman"/>
          <w:sz w:val="24"/>
          <w:szCs w:val="24"/>
          <w:lang w:eastAsia="en-US"/>
        </w:rPr>
        <w:t>Sangat berat</w:t>
      </w:r>
      <w:r>
        <w:rPr>
          <w:rFonts w:ascii="Times New Roman" w:eastAsia="Calibri" w:hAnsi="Times New Roman"/>
          <w:sz w:val="24"/>
          <w:szCs w:val="24"/>
          <w:lang w:eastAsia="en-US"/>
        </w:rPr>
        <w:tab/>
        <w:t>: &gt;34</w:t>
      </w:r>
    </w:p>
    <w:p w:rsidR="001B2127" w:rsidRDefault="00307960">
      <w:pPr>
        <w:spacing w:after="0" w:line="480" w:lineRule="auto"/>
        <w:contextualSpacing/>
        <w:jc w:val="both"/>
        <w:rPr>
          <w:rFonts w:ascii="Times New Roman" w:eastAsia="Calibri" w:hAnsi="Times New Roman"/>
          <w:b/>
          <w:sz w:val="24"/>
          <w:szCs w:val="24"/>
          <w:lang w:val="id-ID" w:eastAsia="en-US"/>
        </w:rPr>
      </w:pPr>
      <w:r>
        <w:rPr>
          <w:rFonts w:ascii="Times New Roman" w:eastAsia="Calibri" w:hAnsi="Times New Roman"/>
          <w:b/>
          <w:sz w:val="24"/>
          <w:szCs w:val="24"/>
          <w:lang w:eastAsia="en-US"/>
        </w:rPr>
        <w:lastRenderedPageBreak/>
        <w:t xml:space="preserve">3.8 </w:t>
      </w:r>
      <w:r>
        <w:rPr>
          <w:rFonts w:ascii="Times New Roman" w:eastAsia="Calibri" w:hAnsi="Times New Roman"/>
          <w:b/>
          <w:sz w:val="24"/>
          <w:szCs w:val="24"/>
          <w:lang w:val="id-ID" w:eastAsia="en-US"/>
        </w:rPr>
        <w:t>Etika Penelitian</w:t>
      </w:r>
    </w:p>
    <w:p w:rsidR="001B2127" w:rsidRDefault="00307960">
      <w:pPr>
        <w:spacing w:after="0" w:line="480" w:lineRule="auto"/>
        <w:ind w:firstLine="567"/>
        <w:jc w:val="both"/>
        <w:rPr>
          <w:rFonts w:ascii="Times New Roman" w:eastAsia="Calibri" w:hAnsi="Times New Roman"/>
          <w:sz w:val="24"/>
          <w:szCs w:val="24"/>
          <w:lang w:val="id-ID" w:eastAsia="en-US"/>
        </w:rPr>
      </w:pPr>
      <w:r>
        <w:rPr>
          <w:rFonts w:ascii="Times New Roman" w:eastAsia="Calibri" w:hAnsi="Times New Roman"/>
          <w:sz w:val="24"/>
          <w:szCs w:val="24"/>
          <w:lang w:val="id-ID" w:eastAsia="en-US"/>
        </w:rPr>
        <w:t>Peneliti telah mempertimbangkan prinsip-prinsip etika dalam penelitian ini antara lain ;</w:t>
      </w:r>
    </w:p>
    <w:p w:rsidR="001B2127" w:rsidRDefault="00307960">
      <w:pPr>
        <w:numPr>
          <w:ilvl w:val="0"/>
          <w:numId w:val="19"/>
        </w:numPr>
        <w:spacing w:after="0" w:line="480" w:lineRule="auto"/>
        <w:ind w:left="426"/>
        <w:contextualSpacing/>
        <w:jc w:val="both"/>
        <w:rPr>
          <w:rFonts w:ascii="Times New Roman" w:eastAsia="Calibri" w:hAnsi="Times New Roman"/>
          <w:sz w:val="24"/>
          <w:szCs w:val="24"/>
          <w:lang w:val="id-ID" w:eastAsia="en-US"/>
        </w:rPr>
      </w:pPr>
      <w:r>
        <w:rPr>
          <w:rFonts w:ascii="Times New Roman" w:eastAsia="Times New Roman" w:hAnsi="Times New Roman"/>
          <w:i/>
          <w:sz w:val="24"/>
          <w:szCs w:val="24"/>
          <w:lang w:val="id-ID" w:eastAsia="en-US"/>
        </w:rPr>
        <w:t>Informed concent</w:t>
      </w:r>
    </w:p>
    <w:p w:rsidR="001B2127" w:rsidRDefault="00307960">
      <w:pPr>
        <w:spacing w:after="0" w:line="480" w:lineRule="auto"/>
        <w:ind w:left="426"/>
        <w:contextualSpacing/>
        <w:jc w:val="both"/>
        <w:rPr>
          <w:rFonts w:ascii="Times New Roman" w:eastAsia="Calibri" w:hAnsi="Times New Roman"/>
          <w:sz w:val="24"/>
          <w:szCs w:val="24"/>
          <w:lang w:eastAsia="en-US"/>
        </w:rPr>
      </w:pPr>
      <w:r>
        <w:rPr>
          <w:rFonts w:ascii="Times New Roman" w:eastAsia="Calibri" w:hAnsi="Times New Roman"/>
          <w:sz w:val="24"/>
          <w:szCs w:val="24"/>
          <w:lang w:val="id-ID" w:eastAsia="en-US"/>
        </w:rPr>
        <w:t xml:space="preserve">Memberikan penjelasan </w:t>
      </w:r>
      <w:r>
        <w:rPr>
          <w:rFonts w:ascii="Times New Roman" w:eastAsia="Calibri" w:hAnsi="Times New Roman"/>
          <w:sz w:val="24"/>
          <w:szCs w:val="24"/>
          <w:lang w:val="id-ID" w:eastAsia="en-US"/>
        </w:rPr>
        <w:t>kepada calon responden tentang tujuan penelitian serta manfaat penelitian.  Bila calon responden bersedia menjadi responden calon responden diminta mengisi lembar persetujuan menjadi responden (</w:t>
      </w:r>
      <w:r>
        <w:rPr>
          <w:rFonts w:ascii="Times New Roman" w:eastAsia="Calibri" w:hAnsi="Times New Roman"/>
          <w:i/>
          <w:sz w:val="24"/>
          <w:szCs w:val="24"/>
          <w:lang w:val="id-ID" w:eastAsia="en-US"/>
        </w:rPr>
        <w:t>informed concent</w:t>
      </w:r>
      <w:r>
        <w:rPr>
          <w:rFonts w:ascii="Times New Roman" w:eastAsia="Calibri" w:hAnsi="Times New Roman"/>
          <w:sz w:val="24"/>
          <w:szCs w:val="24"/>
          <w:lang w:val="id-ID" w:eastAsia="en-US"/>
        </w:rPr>
        <w:t>).</w:t>
      </w:r>
    </w:p>
    <w:p w:rsidR="001B2127" w:rsidRDefault="00307960">
      <w:pPr>
        <w:numPr>
          <w:ilvl w:val="0"/>
          <w:numId w:val="20"/>
        </w:numPr>
        <w:spacing w:after="0" w:line="480" w:lineRule="auto"/>
        <w:ind w:left="426"/>
        <w:contextualSpacing/>
        <w:jc w:val="both"/>
        <w:rPr>
          <w:rFonts w:ascii="Times New Roman" w:eastAsia="Calibri" w:hAnsi="Times New Roman"/>
          <w:sz w:val="24"/>
          <w:szCs w:val="24"/>
          <w:lang w:val="id-ID" w:eastAsia="en-US"/>
        </w:rPr>
      </w:pPr>
      <w:r>
        <w:rPr>
          <w:rFonts w:ascii="Times New Roman" w:eastAsia="Times New Roman" w:hAnsi="Times New Roman"/>
          <w:i/>
          <w:sz w:val="24"/>
          <w:szCs w:val="24"/>
          <w:lang w:val="id-ID" w:eastAsia="en-US"/>
        </w:rPr>
        <w:t>Anonymity.</w:t>
      </w:r>
    </w:p>
    <w:p w:rsidR="001B2127" w:rsidRDefault="00307960">
      <w:pPr>
        <w:spacing w:after="0" w:line="480" w:lineRule="auto"/>
        <w:ind w:left="426"/>
        <w:contextualSpacing/>
        <w:jc w:val="both"/>
        <w:rPr>
          <w:rFonts w:ascii="Times New Roman" w:eastAsia="Calibri" w:hAnsi="Times New Roman"/>
          <w:sz w:val="24"/>
          <w:szCs w:val="24"/>
          <w:lang w:val="id-ID" w:eastAsia="en-US"/>
        </w:rPr>
      </w:pPr>
      <w:r>
        <w:rPr>
          <w:rFonts w:ascii="Times New Roman" w:eastAsia="Calibri" w:hAnsi="Times New Roman"/>
          <w:sz w:val="24"/>
          <w:szCs w:val="24"/>
          <w:lang w:val="id-ID" w:eastAsia="en-US"/>
        </w:rPr>
        <w:t xml:space="preserve">Untuk menjaga kerahasiaan </w:t>
      </w:r>
      <w:r>
        <w:rPr>
          <w:rFonts w:ascii="Times New Roman" w:eastAsia="Calibri" w:hAnsi="Times New Roman"/>
          <w:sz w:val="24"/>
          <w:szCs w:val="24"/>
          <w:lang w:val="id-ID" w:eastAsia="en-US"/>
        </w:rPr>
        <w:t>responden, peneliti tidak akan mencantumkan nama responden, tapi hanya inisialnya saja.</w:t>
      </w:r>
    </w:p>
    <w:p w:rsidR="001B2127" w:rsidRDefault="00307960">
      <w:pPr>
        <w:numPr>
          <w:ilvl w:val="0"/>
          <w:numId w:val="20"/>
        </w:numPr>
        <w:spacing w:after="0" w:line="480" w:lineRule="auto"/>
        <w:ind w:left="426"/>
        <w:contextualSpacing/>
        <w:jc w:val="both"/>
        <w:rPr>
          <w:rFonts w:ascii="Times New Roman" w:eastAsia="Calibri" w:hAnsi="Times New Roman"/>
          <w:sz w:val="24"/>
          <w:szCs w:val="24"/>
          <w:lang w:val="id-ID" w:eastAsia="en-US"/>
        </w:rPr>
      </w:pPr>
      <w:r>
        <w:rPr>
          <w:rFonts w:ascii="Times New Roman" w:eastAsia="Calibri" w:hAnsi="Times New Roman"/>
          <w:i/>
          <w:sz w:val="24"/>
          <w:szCs w:val="24"/>
          <w:lang w:val="id-ID" w:eastAsia="en-US"/>
        </w:rPr>
        <w:t>Confidentiality.</w:t>
      </w:r>
    </w:p>
    <w:p w:rsidR="001B2127" w:rsidRDefault="00307960">
      <w:pPr>
        <w:spacing w:after="0" w:line="480" w:lineRule="auto"/>
        <w:ind w:left="426"/>
        <w:contextualSpacing/>
        <w:jc w:val="both"/>
        <w:rPr>
          <w:rFonts w:ascii="Times New Roman" w:eastAsia="Calibri" w:hAnsi="Times New Roman"/>
          <w:sz w:val="24"/>
          <w:szCs w:val="24"/>
          <w:lang w:val="id-ID" w:eastAsia="en-US"/>
        </w:rPr>
      </w:pPr>
      <w:r>
        <w:rPr>
          <w:rFonts w:ascii="Times New Roman" w:eastAsia="Calibri" w:hAnsi="Times New Roman"/>
          <w:sz w:val="24"/>
          <w:szCs w:val="24"/>
          <w:lang w:val="id-ID" w:eastAsia="en-US"/>
        </w:rPr>
        <w:t xml:space="preserve">Kerahasiaan informasi dijamin peneliti, hanya bagian tertentu yang akan dilaporkan sebagai hasil penelitian. </w:t>
      </w:r>
    </w:p>
    <w:p w:rsidR="001B2127" w:rsidRDefault="00307960">
      <w:pPr>
        <w:numPr>
          <w:ilvl w:val="0"/>
          <w:numId w:val="20"/>
        </w:numPr>
        <w:spacing w:after="0" w:line="480" w:lineRule="auto"/>
        <w:ind w:left="426"/>
        <w:contextualSpacing/>
        <w:jc w:val="both"/>
        <w:rPr>
          <w:rFonts w:ascii="Times New Roman" w:eastAsia="Calibri" w:hAnsi="Times New Roman"/>
          <w:sz w:val="24"/>
          <w:szCs w:val="24"/>
          <w:lang w:val="id-ID" w:eastAsia="en-US"/>
        </w:rPr>
      </w:pPr>
      <w:r>
        <w:rPr>
          <w:rFonts w:ascii="Times New Roman" w:eastAsia="Calibri" w:hAnsi="Times New Roman"/>
          <w:i/>
          <w:sz w:val="24"/>
          <w:szCs w:val="24"/>
          <w:lang w:val="id-ID" w:eastAsia="en-US"/>
        </w:rPr>
        <w:t>Privacy</w:t>
      </w:r>
    </w:p>
    <w:p w:rsidR="001B2127" w:rsidRDefault="00307960">
      <w:pPr>
        <w:spacing w:after="0" w:line="480" w:lineRule="auto"/>
        <w:ind w:left="426" w:hanging="66"/>
        <w:contextualSpacing/>
        <w:jc w:val="both"/>
        <w:rPr>
          <w:rFonts w:ascii="Times New Roman" w:eastAsia="Calibri" w:hAnsi="Times New Roman"/>
          <w:sz w:val="24"/>
          <w:szCs w:val="24"/>
          <w:lang w:eastAsia="en-US"/>
        </w:rPr>
      </w:pPr>
      <w:r>
        <w:rPr>
          <w:rFonts w:ascii="Times New Roman" w:eastAsia="Calibri" w:hAnsi="Times New Roman"/>
          <w:sz w:val="24"/>
          <w:szCs w:val="24"/>
          <w:lang w:val="id-ID" w:eastAsia="en-US"/>
        </w:rPr>
        <w:t>Identitas orang yang menjadi resp</w:t>
      </w:r>
      <w:r>
        <w:rPr>
          <w:rFonts w:ascii="Times New Roman" w:eastAsia="Calibri" w:hAnsi="Times New Roman"/>
          <w:sz w:val="24"/>
          <w:szCs w:val="24"/>
          <w:lang w:val="id-ID" w:eastAsia="en-US"/>
        </w:rPr>
        <w:t>onden tidak akan diketahui oleh orang lain, hasil penelitian hanya untuk peneliti dan bersifat pribadi.</w:t>
      </w:r>
    </w:p>
    <w:p w:rsidR="001B2127" w:rsidRDefault="001B2127">
      <w:pPr>
        <w:spacing w:after="0" w:line="240" w:lineRule="auto"/>
        <w:ind w:left="426" w:hanging="66"/>
        <w:contextualSpacing/>
        <w:jc w:val="both"/>
        <w:rPr>
          <w:rFonts w:ascii="Times New Roman" w:eastAsia="Calibri" w:hAnsi="Times New Roman"/>
          <w:sz w:val="24"/>
          <w:szCs w:val="24"/>
          <w:lang w:eastAsia="en-US"/>
        </w:rPr>
      </w:pPr>
    </w:p>
    <w:p w:rsidR="001B2127" w:rsidRDefault="00307960">
      <w:pPr>
        <w:tabs>
          <w:tab w:val="left" w:pos="426"/>
        </w:tabs>
        <w:spacing w:after="0" w:line="480" w:lineRule="auto"/>
        <w:contextualSpacing/>
        <w:jc w:val="both"/>
        <w:rPr>
          <w:rFonts w:ascii="Times New Roman" w:eastAsia="Calibri" w:hAnsi="Times New Roman"/>
          <w:b/>
          <w:bCs/>
          <w:sz w:val="24"/>
          <w:szCs w:val="24"/>
          <w:lang w:val="id-ID" w:eastAsia="en-US"/>
        </w:rPr>
      </w:pPr>
      <w:r>
        <w:rPr>
          <w:rFonts w:ascii="Times New Roman" w:eastAsia="Calibri" w:hAnsi="Times New Roman"/>
          <w:b/>
          <w:bCs/>
          <w:sz w:val="24"/>
          <w:szCs w:val="24"/>
          <w:lang w:eastAsia="en-US"/>
        </w:rPr>
        <w:t>3.9 Langkah-langkah Penelitian</w:t>
      </w:r>
    </w:p>
    <w:p w:rsidR="001B2127" w:rsidRDefault="00307960">
      <w:pPr>
        <w:tabs>
          <w:tab w:val="left" w:pos="567"/>
        </w:tabs>
        <w:spacing w:after="0" w:line="480" w:lineRule="auto"/>
        <w:contextualSpacing/>
        <w:jc w:val="both"/>
        <w:rPr>
          <w:rFonts w:ascii="Times New Roman" w:eastAsia="Calibri" w:hAnsi="Times New Roman"/>
          <w:b/>
          <w:bCs/>
          <w:sz w:val="24"/>
          <w:szCs w:val="24"/>
          <w:lang w:eastAsia="en-US"/>
        </w:rPr>
      </w:pPr>
      <w:r>
        <w:rPr>
          <w:rFonts w:ascii="Times New Roman" w:eastAsia="Calibri" w:hAnsi="Times New Roman"/>
          <w:b/>
          <w:bCs/>
          <w:sz w:val="24"/>
          <w:szCs w:val="24"/>
          <w:lang w:eastAsia="en-US"/>
        </w:rPr>
        <w:t>3.9.1 Tahap Persiapan</w:t>
      </w:r>
    </w:p>
    <w:p w:rsidR="001B2127" w:rsidRDefault="00307960">
      <w:pPr>
        <w:numPr>
          <w:ilvl w:val="0"/>
          <w:numId w:val="22"/>
        </w:numPr>
        <w:spacing w:after="0" w:line="480" w:lineRule="auto"/>
        <w:ind w:left="360"/>
        <w:contextualSpacing/>
        <w:jc w:val="both"/>
        <w:rPr>
          <w:rFonts w:ascii="Times New Roman" w:eastAsia="Calibri" w:hAnsi="Times New Roman"/>
          <w:b/>
          <w:bCs/>
          <w:sz w:val="24"/>
          <w:szCs w:val="24"/>
          <w:lang w:eastAsia="en-US"/>
        </w:rPr>
      </w:pPr>
      <w:r>
        <w:rPr>
          <w:rFonts w:ascii="Times New Roman" w:eastAsia="Calibri" w:hAnsi="Times New Roman"/>
          <w:sz w:val="24"/>
          <w:szCs w:val="24"/>
          <w:lang w:val="id-ID" w:eastAsia="en-US"/>
        </w:rPr>
        <w:t xml:space="preserve">Memilih lahan penelitian, dalam hal ini peneliti memilih </w:t>
      </w:r>
      <w:r>
        <w:rPr>
          <w:rFonts w:ascii="Times New Roman" w:eastAsia="Calibri" w:hAnsi="Times New Roman"/>
          <w:sz w:val="24"/>
          <w:szCs w:val="24"/>
          <w:lang w:eastAsia="en-US"/>
        </w:rPr>
        <w:t>Puskesmas Bayongbong</w:t>
      </w:r>
    </w:p>
    <w:p w:rsidR="001B2127" w:rsidRDefault="00307960">
      <w:pPr>
        <w:numPr>
          <w:ilvl w:val="0"/>
          <w:numId w:val="22"/>
        </w:numPr>
        <w:spacing w:after="0" w:line="480" w:lineRule="auto"/>
        <w:ind w:left="360"/>
        <w:contextualSpacing/>
        <w:jc w:val="both"/>
        <w:rPr>
          <w:rFonts w:ascii="Times New Roman" w:eastAsia="Calibri" w:hAnsi="Times New Roman"/>
          <w:b/>
          <w:bCs/>
          <w:sz w:val="24"/>
          <w:szCs w:val="24"/>
          <w:lang w:eastAsia="en-US"/>
        </w:rPr>
      </w:pPr>
      <w:r>
        <w:rPr>
          <w:rFonts w:ascii="Times New Roman" w:eastAsia="Calibri" w:hAnsi="Times New Roman"/>
          <w:sz w:val="24"/>
          <w:szCs w:val="24"/>
          <w:lang w:val="id-ID" w:eastAsia="en-US"/>
        </w:rPr>
        <w:t xml:space="preserve">Melakukan pendekatan ke </w:t>
      </w:r>
      <w:r>
        <w:rPr>
          <w:rFonts w:ascii="Times New Roman" w:eastAsia="Calibri" w:hAnsi="Times New Roman"/>
          <w:sz w:val="24"/>
          <w:szCs w:val="24"/>
          <w:lang w:eastAsia="en-US"/>
        </w:rPr>
        <w:t>Puskesmas Bayongbong</w:t>
      </w:r>
    </w:p>
    <w:p w:rsidR="001B2127" w:rsidRDefault="00307960">
      <w:pPr>
        <w:numPr>
          <w:ilvl w:val="0"/>
          <w:numId w:val="22"/>
        </w:numPr>
        <w:spacing w:after="0" w:line="480" w:lineRule="auto"/>
        <w:ind w:left="360"/>
        <w:contextualSpacing/>
        <w:jc w:val="both"/>
        <w:rPr>
          <w:rFonts w:ascii="Times New Roman" w:eastAsia="Calibri" w:hAnsi="Times New Roman"/>
          <w:b/>
          <w:bCs/>
          <w:sz w:val="24"/>
          <w:szCs w:val="24"/>
          <w:lang w:eastAsia="en-US"/>
        </w:rPr>
      </w:pPr>
      <w:r>
        <w:rPr>
          <w:rFonts w:ascii="Times New Roman" w:eastAsia="Calibri" w:hAnsi="Times New Roman"/>
          <w:sz w:val="24"/>
          <w:szCs w:val="24"/>
          <w:lang w:val="id-ID" w:eastAsia="en-US"/>
        </w:rPr>
        <w:lastRenderedPageBreak/>
        <w:t xml:space="preserve">Melakukan studi pendahuluan untuk menemukan masalah penelitian dan diperoleh tema penelitian yaitu tentang </w:t>
      </w:r>
      <w:r>
        <w:rPr>
          <w:rFonts w:ascii="Times New Roman" w:eastAsia="Calibri" w:hAnsi="Times New Roman"/>
          <w:sz w:val="24"/>
          <w:szCs w:val="24"/>
          <w:lang w:eastAsia="en-US"/>
        </w:rPr>
        <w:t>Gambaran Tingkat Stress Keluarga Dalam Merawat Pasien Pasca Stroke di Puskesmas Bayongbong</w:t>
      </w:r>
    </w:p>
    <w:p w:rsidR="001B2127" w:rsidRDefault="00307960">
      <w:pPr>
        <w:numPr>
          <w:ilvl w:val="0"/>
          <w:numId w:val="22"/>
        </w:numPr>
        <w:spacing w:after="0" w:line="480" w:lineRule="auto"/>
        <w:ind w:left="360"/>
        <w:contextualSpacing/>
        <w:jc w:val="both"/>
        <w:rPr>
          <w:rFonts w:ascii="Times New Roman" w:eastAsia="Calibri" w:hAnsi="Times New Roman"/>
          <w:b/>
          <w:bCs/>
          <w:sz w:val="24"/>
          <w:szCs w:val="24"/>
          <w:lang w:eastAsia="en-US"/>
        </w:rPr>
      </w:pPr>
      <w:r>
        <w:rPr>
          <w:rFonts w:ascii="Times New Roman" w:eastAsia="Calibri" w:hAnsi="Times New Roman"/>
          <w:sz w:val="24"/>
          <w:szCs w:val="24"/>
          <w:lang w:val="id-ID" w:eastAsia="en-US"/>
        </w:rPr>
        <w:t>Studi kepusta</w:t>
      </w:r>
      <w:r>
        <w:rPr>
          <w:rFonts w:ascii="Times New Roman" w:eastAsia="Calibri" w:hAnsi="Times New Roman"/>
          <w:sz w:val="24"/>
          <w:szCs w:val="24"/>
          <w:lang w:val="id-ID" w:eastAsia="en-US"/>
        </w:rPr>
        <w:t xml:space="preserve">kaan melalui buku </w:t>
      </w:r>
      <w:r>
        <w:rPr>
          <w:rFonts w:ascii="Times New Roman" w:eastAsia="Calibri" w:hAnsi="Times New Roman"/>
          <w:i/>
          <w:iCs/>
          <w:sz w:val="24"/>
          <w:szCs w:val="24"/>
          <w:lang w:val="id-ID" w:eastAsia="en-US"/>
        </w:rPr>
        <w:t>literature</w:t>
      </w:r>
      <w:r>
        <w:rPr>
          <w:rFonts w:ascii="Times New Roman" w:eastAsia="Calibri" w:hAnsi="Times New Roman"/>
          <w:sz w:val="24"/>
          <w:szCs w:val="24"/>
          <w:lang w:val="id-ID" w:eastAsia="en-US"/>
        </w:rPr>
        <w:t xml:space="preserve"> dan jurnal</w:t>
      </w:r>
    </w:p>
    <w:p w:rsidR="001B2127" w:rsidRDefault="00307960">
      <w:pPr>
        <w:numPr>
          <w:ilvl w:val="0"/>
          <w:numId w:val="22"/>
        </w:numPr>
        <w:spacing w:after="0" w:line="480" w:lineRule="auto"/>
        <w:ind w:left="360"/>
        <w:contextualSpacing/>
        <w:jc w:val="both"/>
        <w:rPr>
          <w:rFonts w:ascii="Times New Roman" w:eastAsia="Calibri" w:hAnsi="Times New Roman"/>
          <w:b/>
          <w:bCs/>
          <w:sz w:val="24"/>
          <w:szCs w:val="24"/>
          <w:lang w:eastAsia="en-US"/>
        </w:rPr>
      </w:pPr>
      <w:r>
        <w:rPr>
          <w:rFonts w:ascii="Times New Roman" w:eastAsia="Calibri" w:hAnsi="Times New Roman"/>
          <w:sz w:val="24"/>
          <w:szCs w:val="24"/>
          <w:lang w:val="id-ID" w:eastAsia="en-US"/>
        </w:rPr>
        <w:t>Menyusun proposal penelitian</w:t>
      </w:r>
    </w:p>
    <w:p w:rsidR="001B2127" w:rsidRDefault="00307960">
      <w:pPr>
        <w:numPr>
          <w:ilvl w:val="0"/>
          <w:numId w:val="22"/>
        </w:numPr>
        <w:spacing w:after="0" w:line="480" w:lineRule="auto"/>
        <w:ind w:left="360"/>
        <w:contextualSpacing/>
        <w:jc w:val="both"/>
        <w:rPr>
          <w:rFonts w:ascii="Times New Roman" w:eastAsia="Calibri" w:hAnsi="Times New Roman"/>
          <w:b/>
          <w:bCs/>
          <w:sz w:val="24"/>
          <w:szCs w:val="24"/>
          <w:lang w:eastAsia="en-US"/>
        </w:rPr>
      </w:pPr>
      <w:r>
        <w:rPr>
          <w:rFonts w:ascii="Times New Roman" w:eastAsia="Calibri" w:hAnsi="Times New Roman"/>
          <w:sz w:val="24"/>
          <w:szCs w:val="24"/>
          <w:lang w:val="id-ID" w:eastAsia="en-US"/>
        </w:rPr>
        <w:t>Menyusun instrument dan  perbaikan instrument</w:t>
      </w:r>
    </w:p>
    <w:p w:rsidR="001B2127" w:rsidRDefault="00307960">
      <w:pPr>
        <w:numPr>
          <w:ilvl w:val="0"/>
          <w:numId w:val="22"/>
        </w:numPr>
        <w:spacing w:after="0" w:line="480" w:lineRule="auto"/>
        <w:ind w:left="360"/>
        <w:contextualSpacing/>
        <w:jc w:val="both"/>
        <w:rPr>
          <w:rFonts w:ascii="Times New Roman" w:eastAsia="Calibri" w:hAnsi="Times New Roman"/>
          <w:b/>
          <w:bCs/>
          <w:sz w:val="24"/>
          <w:szCs w:val="24"/>
          <w:lang w:eastAsia="en-US"/>
        </w:rPr>
      </w:pPr>
      <w:r>
        <w:rPr>
          <w:rFonts w:ascii="Times New Roman" w:eastAsia="Calibri" w:hAnsi="Times New Roman"/>
          <w:sz w:val="24"/>
          <w:szCs w:val="24"/>
          <w:lang w:val="id-ID" w:eastAsia="en-US"/>
        </w:rPr>
        <w:t>Seminar proposal penelitian mengenai</w:t>
      </w:r>
      <w:r>
        <w:rPr>
          <w:rFonts w:ascii="Times New Roman" w:eastAsia="Calibri" w:hAnsi="Times New Roman"/>
          <w:sz w:val="24"/>
          <w:szCs w:val="24"/>
          <w:lang w:eastAsia="en-US"/>
        </w:rPr>
        <w:t xml:space="preserve"> Gambaran Tingkat Stress Keluarga Dalam Merawat Pasien Pasca Stroke di Puskesmas Bayongbong</w:t>
      </w:r>
    </w:p>
    <w:p w:rsidR="001B2127" w:rsidRDefault="00307960">
      <w:pPr>
        <w:tabs>
          <w:tab w:val="left" w:pos="567"/>
        </w:tabs>
        <w:spacing w:after="0" w:line="480" w:lineRule="auto"/>
        <w:contextualSpacing/>
        <w:jc w:val="both"/>
        <w:rPr>
          <w:rFonts w:ascii="Times New Roman" w:eastAsia="Calibri" w:hAnsi="Times New Roman"/>
          <w:b/>
          <w:bCs/>
          <w:sz w:val="24"/>
          <w:szCs w:val="24"/>
          <w:lang w:eastAsia="en-US"/>
        </w:rPr>
      </w:pPr>
      <w:r>
        <w:rPr>
          <w:rFonts w:ascii="Times New Roman" w:eastAsia="Calibri" w:hAnsi="Times New Roman"/>
          <w:b/>
          <w:bCs/>
          <w:sz w:val="24"/>
          <w:szCs w:val="24"/>
          <w:lang w:eastAsia="en-US"/>
        </w:rPr>
        <w:t xml:space="preserve">3.9.2 Tahap </w:t>
      </w:r>
      <w:r>
        <w:rPr>
          <w:rFonts w:ascii="Times New Roman" w:eastAsia="Calibri" w:hAnsi="Times New Roman"/>
          <w:b/>
          <w:bCs/>
          <w:sz w:val="24"/>
          <w:szCs w:val="24"/>
          <w:lang w:eastAsia="en-US"/>
        </w:rPr>
        <w:t>Pelaksanaan</w:t>
      </w:r>
    </w:p>
    <w:p w:rsidR="001B2127" w:rsidRDefault="00307960">
      <w:pPr>
        <w:numPr>
          <w:ilvl w:val="0"/>
          <w:numId w:val="23"/>
        </w:numPr>
        <w:spacing w:after="0" w:line="480" w:lineRule="auto"/>
        <w:ind w:left="360"/>
        <w:contextualSpacing/>
        <w:jc w:val="both"/>
        <w:rPr>
          <w:rFonts w:ascii="Times New Roman" w:eastAsia="Calibri" w:hAnsi="Times New Roman"/>
          <w:b/>
          <w:bCs/>
          <w:sz w:val="24"/>
          <w:szCs w:val="24"/>
          <w:lang w:eastAsia="en-US"/>
        </w:rPr>
      </w:pPr>
      <w:r>
        <w:rPr>
          <w:rFonts w:ascii="Times New Roman" w:eastAsia="Calibri" w:hAnsi="Times New Roman"/>
          <w:sz w:val="24"/>
          <w:szCs w:val="24"/>
          <w:lang w:val="id-ID" w:eastAsia="en-US"/>
        </w:rPr>
        <w:t xml:space="preserve">Melakukan uji coba instrument yaitu uji validitas dan uji reabilitas </w:t>
      </w:r>
    </w:p>
    <w:p w:rsidR="001B2127" w:rsidRDefault="00307960">
      <w:pPr>
        <w:numPr>
          <w:ilvl w:val="0"/>
          <w:numId w:val="23"/>
        </w:numPr>
        <w:tabs>
          <w:tab w:val="left" w:pos="426"/>
        </w:tabs>
        <w:spacing w:after="0" w:line="480" w:lineRule="auto"/>
        <w:ind w:left="360"/>
        <w:contextualSpacing/>
        <w:jc w:val="both"/>
        <w:rPr>
          <w:rFonts w:ascii="Times New Roman" w:eastAsia="Calibri" w:hAnsi="Times New Roman"/>
          <w:b/>
          <w:bCs/>
          <w:sz w:val="24"/>
          <w:szCs w:val="24"/>
          <w:lang w:eastAsia="en-US"/>
        </w:rPr>
      </w:pPr>
      <w:r>
        <w:rPr>
          <w:rFonts w:ascii="Times New Roman" w:eastAsia="Calibri" w:hAnsi="Times New Roman"/>
          <w:sz w:val="24"/>
          <w:szCs w:val="24"/>
          <w:lang w:val="id-ID" w:eastAsia="en-US"/>
        </w:rPr>
        <w:t>Melakukan obsevasi menggunakan lembar kuesioner</w:t>
      </w:r>
    </w:p>
    <w:p w:rsidR="001B2127" w:rsidRDefault="00307960">
      <w:pPr>
        <w:numPr>
          <w:ilvl w:val="0"/>
          <w:numId w:val="23"/>
        </w:numPr>
        <w:spacing w:after="0" w:line="480" w:lineRule="auto"/>
        <w:ind w:left="360"/>
        <w:contextualSpacing/>
        <w:jc w:val="both"/>
        <w:rPr>
          <w:rFonts w:ascii="Times New Roman" w:eastAsia="Calibri" w:hAnsi="Times New Roman"/>
          <w:b/>
          <w:bCs/>
          <w:sz w:val="24"/>
          <w:szCs w:val="24"/>
          <w:lang w:eastAsia="en-US"/>
        </w:rPr>
      </w:pPr>
      <w:r>
        <w:rPr>
          <w:rFonts w:ascii="Times New Roman" w:eastAsia="Calibri" w:hAnsi="Times New Roman"/>
          <w:sz w:val="24"/>
          <w:szCs w:val="24"/>
          <w:lang w:val="id-ID" w:eastAsia="en-US"/>
        </w:rPr>
        <w:t>Pengecekan hasil penelitian</w:t>
      </w:r>
    </w:p>
    <w:p w:rsidR="001B2127" w:rsidRDefault="00307960">
      <w:pPr>
        <w:numPr>
          <w:ilvl w:val="0"/>
          <w:numId w:val="23"/>
        </w:numPr>
        <w:spacing w:after="0" w:line="480" w:lineRule="auto"/>
        <w:ind w:left="360"/>
        <w:contextualSpacing/>
        <w:jc w:val="both"/>
        <w:rPr>
          <w:rFonts w:ascii="Times New Roman" w:eastAsia="Calibri" w:hAnsi="Times New Roman"/>
          <w:b/>
          <w:bCs/>
          <w:sz w:val="24"/>
          <w:szCs w:val="24"/>
          <w:lang w:eastAsia="en-US"/>
        </w:rPr>
      </w:pPr>
      <w:r>
        <w:rPr>
          <w:rFonts w:ascii="Times New Roman" w:eastAsia="Calibri" w:hAnsi="Times New Roman"/>
          <w:sz w:val="24"/>
          <w:szCs w:val="24"/>
          <w:lang w:val="id-ID" w:eastAsia="en-US"/>
        </w:rPr>
        <w:t>Pengolahan data menggunakan SPSS</w:t>
      </w:r>
    </w:p>
    <w:p w:rsidR="001B2127" w:rsidRDefault="00307960">
      <w:pPr>
        <w:numPr>
          <w:ilvl w:val="0"/>
          <w:numId w:val="23"/>
        </w:numPr>
        <w:spacing w:after="0" w:line="480" w:lineRule="auto"/>
        <w:ind w:left="360"/>
        <w:contextualSpacing/>
        <w:jc w:val="both"/>
        <w:rPr>
          <w:rFonts w:ascii="Times New Roman" w:eastAsia="Calibri" w:hAnsi="Times New Roman"/>
          <w:b/>
          <w:bCs/>
          <w:sz w:val="24"/>
          <w:szCs w:val="24"/>
          <w:lang w:eastAsia="en-US"/>
        </w:rPr>
      </w:pPr>
      <w:r>
        <w:rPr>
          <w:rFonts w:ascii="Times New Roman" w:eastAsia="Calibri" w:hAnsi="Times New Roman"/>
          <w:sz w:val="24"/>
          <w:szCs w:val="24"/>
          <w:lang w:val="id-ID" w:eastAsia="en-US"/>
        </w:rPr>
        <w:t>Pembahasan hasil penelitian</w:t>
      </w:r>
    </w:p>
    <w:p w:rsidR="001B2127" w:rsidRDefault="00307960">
      <w:pPr>
        <w:tabs>
          <w:tab w:val="left" w:pos="567"/>
        </w:tabs>
        <w:spacing w:after="0" w:line="480" w:lineRule="auto"/>
        <w:contextualSpacing/>
        <w:jc w:val="both"/>
        <w:rPr>
          <w:rFonts w:ascii="Times New Roman" w:eastAsia="Calibri" w:hAnsi="Times New Roman"/>
          <w:b/>
          <w:bCs/>
          <w:sz w:val="24"/>
          <w:szCs w:val="24"/>
          <w:lang w:val="id-ID" w:eastAsia="en-US"/>
        </w:rPr>
      </w:pPr>
      <w:r>
        <w:rPr>
          <w:rFonts w:ascii="Times New Roman" w:eastAsia="Calibri" w:hAnsi="Times New Roman"/>
          <w:b/>
          <w:bCs/>
          <w:sz w:val="24"/>
          <w:szCs w:val="24"/>
          <w:lang w:eastAsia="en-US"/>
        </w:rPr>
        <w:t xml:space="preserve">3.9.3 </w:t>
      </w:r>
      <w:r>
        <w:rPr>
          <w:rFonts w:ascii="Times New Roman" w:eastAsia="Calibri" w:hAnsi="Times New Roman"/>
          <w:b/>
          <w:bCs/>
          <w:sz w:val="24"/>
          <w:szCs w:val="24"/>
          <w:lang w:val="id-ID" w:eastAsia="en-US"/>
        </w:rPr>
        <w:t>Tahap Akhir</w:t>
      </w:r>
    </w:p>
    <w:p w:rsidR="001B2127" w:rsidRDefault="00307960">
      <w:pPr>
        <w:numPr>
          <w:ilvl w:val="0"/>
          <w:numId w:val="24"/>
        </w:numPr>
        <w:spacing w:after="0" w:line="480" w:lineRule="auto"/>
        <w:ind w:left="360"/>
        <w:contextualSpacing/>
        <w:jc w:val="both"/>
        <w:rPr>
          <w:rFonts w:ascii="Times New Roman" w:eastAsia="Calibri" w:hAnsi="Times New Roman"/>
          <w:b/>
          <w:bCs/>
          <w:sz w:val="24"/>
          <w:szCs w:val="24"/>
          <w:lang w:val="id-ID" w:eastAsia="en-US"/>
        </w:rPr>
      </w:pPr>
      <w:r>
        <w:rPr>
          <w:rFonts w:ascii="Times New Roman" w:eastAsia="Calibri" w:hAnsi="Times New Roman"/>
          <w:sz w:val="24"/>
          <w:szCs w:val="24"/>
          <w:lang w:val="id-ID" w:eastAsia="en-US"/>
        </w:rPr>
        <w:t xml:space="preserve">Penyusunan laporan </w:t>
      </w:r>
      <w:r>
        <w:rPr>
          <w:rFonts w:ascii="Times New Roman" w:eastAsia="Calibri" w:hAnsi="Times New Roman"/>
          <w:sz w:val="24"/>
          <w:szCs w:val="24"/>
          <w:lang w:val="id-ID" w:eastAsia="en-US"/>
        </w:rPr>
        <w:t>penelitian</w:t>
      </w:r>
    </w:p>
    <w:p w:rsidR="001B2127" w:rsidRDefault="00307960">
      <w:pPr>
        <w:numPr>
          <w:ilvl w:val="0"/>
          <w:numId w:val="24"/>
        </w:numPr>
        <w:spacing w:after="0" w:line="480" w:lineRule="auto"/>
        <w:ind w:left="360"/>
        <w:contextualSpacing/>
        <w:jc w:val="both"/>
        <w:rPr>
          <w:rFonts w:ascii="Times New Roman" w:eastAsia="Calibri" w:hAnsi="Times New Roman"/>
          <w:b/>
          <w:bCs/>
          <w:sz w:val="24"/>
          <w:szCs w:val="24"/>
          <w:lang w:val="id-ID" w:eastAsia="en-US"/>
        </w:rPr>
      </w:pPr>
      <w:r>
        <w:rPr>
          <w:rFonts w:ascii="Times New Roman" w:eastAsia="Calibri" w:hAnsi="Times New Roman"/>
          <w:sz w:val="24"/>
          <w:szCs w:val="24"/>
          <w:lang w:val="id-ID" w:eastAsia="en-US"/>
        </w:rPr>
        <w:t>Penyajian hasil penelitian</w:t>
      </w:r>
    </w:p>
    <w:p w:rsidR="001B2127" w:rsidRDefault="001B2127">
      <w:pPr>
        <w:spacing w:after="0" w:line="240" w:lineRule="auto"/>
        <w:ind w:left="360"/>
        <w:contextualSpacing/>
        <w:jc w:val="both"/>
        <w:rPr>
          <w:rFonts w:ascii="Times New Roman" w:eastAsia="Calibri" w:hAnsi="Times New Roman"/>
          <w:b/>
          <w:bCs/>
          <w:sz w:val="24"/>
          <w:szCs w:val="24"/>
          <w:lang w:val="id-ID" w:eastAsia="en-US"/>
        </w:rPr>
      </w:pPr>
    </w:p>
    <w:p w:rsidR="001B2127" w:rsidRDefault="00307960">
      <w:pPr>
        <w:spacing w:after="0" w:line="480" w:lineRule="auto"/>
        <w:contextualSpacing/>
        <w:jc w:val="both"/>
        <w:rPr>
          <w:rFonts w:ascii="Times New Roman" w:eastAsia="Calibri" w:hAnsi="Times New Roman"/>
          <w:b/>
          <w:bCs/>
          <w:sz w:val="24"/>
          <w:szCs w:val="24"/>
          <w:lang w:val="id-ID" w:eastAsia="en-US"/>
        </w:rPr>
      </w:pPr>
      <w:r>
        <w:rPr>
          <w:rFonts w:ascii="Times New Roman" w:eastAsia="Calibri" w:hAnsi="Times New Roman"/>
          <w:b/>
          <w:bCs/>
          <w:sz w:val="24"/>
          <w:szCs w:val="24"/>
          <w:lang w:eastAsia="en-US"/>
        </w:rPr>
        <w:t xml:space="preserve">3.10 </w:t>
      </w:r>
      <w:r>
        <w:rPr>
          <w:rFonts w:ascii="Times New Roman" w:eastAsia="Calibri" w:hAnsi="Times New Roman"/>
          <w:b/>
          <w:bCs/>
          <w:sz w:val="24"/>
          <w:szCs w:val="24"/>
          <w:lang w:val="id-ID" w:eastAsia="en-US"/>
        </w:rPr>
        <w:t>Tempat dan Waktu Penelitian</w:t>
      </w:r>
    </w:p>
    <w:p w:rsidR="001B2127" w:rsidRDefault="00307960">
      <w:pPr>
        <w:spacing w:after="0" w:line="480" w:lineRule="auto"/>
        <w:ind w:left="66" w:firstLine="414"/>
        <w:jc w:val="both"/>
        <w:rPr>
          <w:rFonts w:ascii="Times New Roman" w:eastAsia="Calibri" w:hAnsi="Times New Roman"/>
          <w:sz w:val="24"/>
          <w:szCs w:val="24"/>
          <w:lang w:val="id-ID" w:eastAsia="en-US"/>
        </w:rPr>
      </w:pPr>
      <w:r>
        <w:rPr>
          <w:rFonts w:ascii="Times New Roman" w:eastAsia="Calibri" w:hAnsi="Times New Roman"/>
          <w:sz w:val="24"/>
          <w:szCs w:val="24"/>
          <w:lang w:val="id-ID" w:eastAsia="en-US"/>
        </w:rPr>
        <w:t xml:space="preserve">Penelitian ini </w:t>
      </w:r>
      <w:r>
        <w:rPr>
          <w:rFonts w:ascii="Times New Roman" w:eastAsia="Calibri" w:hAnsi="Times New Roman"/>
          <w:sz w:val="24"/>
          <w:szCs w:val="24"/>
          <w:lang w:eastAsia="en-US"/>
        </w:rPr>
        <w:t xml:space="preserve">telah </w:t>
      </w:r>
      <w:r>
        <w:rPr>
          <w:rFonts w:ascii="Times New Roman" w:eastAsia="Calibri" w:hAnsi="Times New Roman"/>
          <w:sz w:val="24"/>
          <w:szCs w:val="24"/>
          <w:lang w:val="id-ID" w:eastAsia="en-US"/>
        </w:rPr>
        <w:t xml:space="preserve">dilakukan di </w:t>
      </w:r>
      <w:r>
        <w:rPr>
          <w:rFonts w:ascii="Times New Roman" w:eastAsia="Calibri" w:hAnsi="Times New Roman"/>
          <w:sz w:val="24"/>
          <w:szCs w:val="24"/>
          <w:lang w:eastAsia="en-US"/>
        </w:rPr>
        <w:t>Puskesmas Bayongbong</w:t>
      </w:r>
      <w:r>
        <w:rPr>
          <w:rFonts w:ascii="Times New Roman" w:eastAsia="Calibri" w:hAnsi="Times New Roman"/>
          <w:sz w:val="24"/>
          <w:szCs w:val="24"/>
          <w:lang w:val="id-ID" w:eastAsia="en-US"/>
        </w:rPr>
        <w:t>, pengumpulan data direncanakan pada bulan M</w:t>
      </w:r>
      <w:r>
        <w:rPr>
          <w:rFonts w:ascii="Times New Roman" w:eastAsia="Calibri" w:hAnsi="Times New Roman"/>
          <w:sz w:val="24"/>
          <w:szCs w:val="24"/>
          <w:lang w:eastAsia="en-US"/>
        </w:rPr>
        <w:t>ei</w:t>
      </w:r>
      <w:r>
        <w:rPr>
          <w:rFonts w:ascii="Times New Roman" w:eastAsia="Calibri" w:hAnsi="Times New Roman"/>
          <w:sz w:val="24"/>
          <w:szCs w:val="24"/>
          <w:lang w:val="id-ID" w:eastAsia="en-US"/>
        </w:rPr>
        <w:t xml:space="preserve"> 2023.</w:t>
      </w:r>
    </w:p>
    <w:p w:rsidR="001B2127" w:rsidRDefault="001B2127">
      <w:pPr>
        <w:spacing w:after="0" w:line="480" w:lineRule="auto"/>
        <w:jc w:val="both"/>
        <w:rPr>
          <w:rFonts w:ascii="Times New Roman" w:eastAsia="Calibri" w:hAnsi="Times New Roman"/>
          <w:sz w:val="24"/>
          <w:szCs w:val="24"/>
          <w:lang w:val="id-ID" w:eastAsia="en-US"/>
        </w:rPr>
      </w:pPr>
    </w:p>
    <w:p w:rsidR="001B2127" w:rsidRDefault="001B2127">
      <w:pPr>
        <w:spacing w:line="480" w:lineRule="auto"/>
        <w:jc w:val="both"/>
        <w:rPr>
          <w:rFonts w:ascii="Times New Roman" w:eastAsia="Calibri" w:hAnsi="Times New Roman"/>
          <w:sz w:val="24"/>
          <w:szCs w:val="24"/>
          <w:lang w:val="id-ID" w:eastAsia="en-US"/>
        </w:rPr>
      </w:pPr>
    </w:p>
    <w:p w:rsidR="001B2127" w:rsidRDefault="001B2127">
      <w:pPr>
        <w:spacing w:after="0" w:line="480" w:lineRule="auto"/>
        <w:ind w:left="66" w:firstLine="414"/>
        <w:jc w:val="both"/>
        <w:rPr>
          <w:rFonts w:ascii="Times New Roman" w:eastAsia="Calibri" w:hAnsi="Times New Roman"/>
          <w:sz w:val="24"/>
          <w:szCs w:val="24"/>
          <w:lang w:val="id-ID" w:eastAsia="en-US"/>
        </w:rPr>
        <w:sectPr w:rsidR="001B2127">
          <w:pgSz w:w="11906" w:h="16838" w:code="9"/>
          <w:pgMar w:top="2268" w:right="1701" w:bottom="1701" w:left="2268" w:header="708" w:footer="708" w:gutter="0"/>
          <w:cols w:space="708"/>
          <w:titlePg/>
          <w:docGrid w:linePitch="360"/>
        </w:sectPr>
      </w:pPr>
    </w:p>
    <w:p w:rsidR="001B2127" w:rsidRDefault="00307960">
      <w:pPr>
        <w:spacing w:after="160" w:line="480" w:lineRule="auto"/>
        <w:jc w:val="center"/>
        <w:rPr>
          <w:rFonts w:ascii="Times New Roman" w:eastAsia="Calibri" w:hAnsi="Times New Roman"/>
          <w:b/>
          <w:bCs/>
          <w:kern w:val="2"/>
          <w:sz w:val="24"/>
          <w:szCs w:val="24"/>
          <w:lang w:val="en-ID" w:eastAsia="en-US"/>
          <w14:ligatures w14:val="standardContextual"/>
        </w:rPr>
      </w:pPr>
      <w:r>
        <w:rPr>
          <w:rFonts w:ascii="Times New Roman" w:eastAsia="Calibri" w:hAnsi="Times New Roman"/>
          <w:b/>
          <w:bCs/>
          <w:kern w:val="2"/>
          <w:sz w:val="24"/>
          <w:szCs w:val="24"/>
          <w:lang w:val="en-ID" w:eastAsia="en-US"/>
          <w14:ligatures w14:val="standardContextual"/>
        </w:rPr>
        <w:lastRenderedPageBreak/>
        <w:t>BAB IV</w:t>
      </w:r>
    </w:p>
    <w:p w:rsidR="001B2127" w:rsidRDefault="00307960">
      <w:pPr>
        <w:spacing w:after="160" w:line="480" w:lineRule="auto"/>
        <w:jc w:val="center"/>
        <w:rPr>
          <w:rFonts w:ascii="Times New Roman" w:eastAsia="Calibri" w:hAnsi="Times New Roman"/>
          <w:b/>
          <w:bCs/>
          <w:kern w:val="2"/>
          <w:sz w:val="24"/>
          <w:szCs w:val="24"/>
          <w:lang w:val="en-ID" w:eastAsia="en-US"/>
          <w14:ligatures w14:val="standardContextual"/>
        </w:rPr>
      </w:pPr>
      <w:r>
        <w:rPr>
          <w:rFonts w:ascii="Times New Roman" w:eastAsia="Calibri" w:hAnsi="Times New Roman"/>
          <w:b/>
          <w:bCs/>
          <w:kern w:val="2"/>
          <w:sz w:val="24"/>
          <w:szCs w:val="24"/>
          <w:lang w:val="en-ID" w:eastAsia="en-US"/>
          <w14:ligatures w14:val="standardContextual"/>
        </w:rPr>
        <w:t>HASIL PENELITIAN DAN PEMBAHASAN</w:t>
      </w:r>
    </w:p>
    <w:p w:rsidR="001B2127" w:rsidRDefault="001B2127">
      <w:pPr>
        <w:spacing w:after="160" w:line="259" w:lineRule="auto"/>
        <w:jc w:val="center"/>
        <w:rPr>
          <w:rFonts w:ascii="Times New Roman" w:eastAsia="Calibri" w:hAnsi="Times New Roman"/>
          <w:b/>
          <w:bCs/>
          <w:kern w:val="2"/>
          <w:sz w:val="24"/>
          <w:szCs w:val="24"/>
          <w:lang w:val="en-ID" w:eastAsia="en-US"/>
          <w14:ligatures w14:val="standardContextual"/>
        </w:rPr>
      </w:pPr>
    </w:p>
    <w:p w:rsidR="001B2127" w:rsidRDefault="00307960">
      <w:pPr>
        <w:spacing w:after="0" w:line="480" w:lineRule="auto"/>
        <w:jc w:val="both"/>
        <w:rPr>
          <w:rFonts w:ascii="Times New Roman" w:eastAsia="Calibri" w:hAnsi="Times New Roman"/>
          <w:b/>
          <w:bCs/>
          <w:kern w:val="2"/>
          <w:sz w:val="24"/>
          <w:szCs w:val="24"/>
          <w:lang w:val="en-ID" w:eastAsia="en-US"/>
          <w14:ligatures w14:val="standardContextual"/>
        </w:rPr>
      </w:pPr>
      <w:r>
        <w:rPr>
          <w:rFonts w:ascii="Times New Roman" w:eastAsia="Calibri" w:hAnsi="Times New Roman"/>
          <w:b/>
          <w:bCs/>
          <w:kern w:val="2"/>
          <w:sz w:val="24"/>
          <w:szCs w:val="24"/>
          <w:lang w:val="en-ID" w:eastAsia="en-US"/>
          <w14:ligatures w14:val="standardContextual"/>
        </w:rPr>
        <w:t xml:space="preserve">4.1 Gambaran Umum Penelitian </w:t>
      </w:r>
    </w:p>
    <w:p w:rsidR="001B2127" w:rsidRDefault="00307960">
      <w:pPr>
        <w:spacing w:after="0" w:line="480" w:lineRule="auto"/>
        <w:jc w:val="both"/>
        <w:rPr>
          <w:rFonts w:ascii="Times New Roman" w:eastAsia="Times New Roman" w:hAnsi="Times New Roman"/>
          <w:sz w:val="24"/>
          <w:szCs w:val="24"/>
          <w:lang w:val="en-ID" w:eastAsia="en-US"/>
        </w:rPr>
      </w:pPr>
      <w:r>
        <w:rPr>
          <w:rFonts w:ascii="Times New Roman" w:eastAsia="Calibri" w:hAnsi="Times New Roman"/>
          <w:kern w:val="2"/>
          <w:sz w:val="24"/>
          <w:szCs w:val="24"/>
          <w:lang w:val="en-ID" w:eastAsia="en-US"/>
          <w14:ligatures w14:val="standardContextual"/>
        </w:rPr>
        <w:tab/>
        <w:t xml:space="preserve">Pada bab ini diuraikan tentang hasil penelitian mengenai </w:t>
      </w:r>
      <w:bookmarkStart w:id="1" w:name="_Hlk139842177"/>
      <w:r>
        <w:rPr>
          <w:rFonts w:ascii="Times New Roman" w:eastAsia="Times New Roman" w:hAnsi="Times New Roman"/>
          <w:sz w:val="24"/>
          <w:szCs w:val="24"/>
          <w:lang w:val="en-ID" w:eastAsia="en-US"/>
        </w:rPr>
        <w:t xml:space="preserve">gambaran psikologis </w:t>
      </w:r>
      <w:r>
        <w:rPr>
          <w:rFonts w:ascii="Times New Roman" w:eastAsia="Times New Roman" w:hAnsi="Times New Roman"/>
          <w:i/>
          <w:sz w:val="24"/>
          <w:szCs w:val="24"/>
          <w:lang w:val="en-ID" w:eastAsia="en-US"/>
        </w:rPr>
        <w:t>caregiver</w:t>
      </w:r>
      <w:r>
        <w:rPr>
          <w:rFonts w:ascii="Times New Roman" w:eastAsia="Times New Roman" w:hAnsi="Times New Roman"/>
          <w:sz w:val="24"/>
          <w:szCs w:val="24"/>
          <w:lang w:val="en-ID" w:eastAsia="en-US"/>
        </w:rPr>
        <w:t xml:space="preserve"> dalam merawat pasien pasca stroke di Puskesmas Bayongbong.</w:t>
      </w:r>
      <w:r>
        <w:rPr>
          <w:rFonts w:ascii="Times New Roman" w:eastAsia="Calibri" w:hAnsi="Times New Roman"/>
          <w:kern w:val="2"/>
          <w:sz w:val="24"/>
          <w:szCs w:val="24"/>
          <w:lang w:val="en-ID" w:eastAsia="en-US"/>
          <w14:ligatures w14:val="standardContextual"/>
        </w:rPr>
        <w:t xml:space="preserve">. </w:t>
      </w:r>
      <w:bookmarkEnd w:id="1"/>
      <w:r>
        <w:rPr>
          <w:rFonts w:ascii="Times New Roman" w:eastAsia="Calibri" w:hAnsi="Times New Roman"/>
          <w:kern w:val="2"/>
          <w:sz w:val="24"/>
          <w:szCs w:val="24"/>
          <w:lang w:val="en-ID" w:eastAsia="en-US"/>
          <w14:ligatures w14:val="standardContextual"/>
        </w:rPr>
        <w:t>Penelitian ini telah dilaksanakan pada bulan Mei 2023 terhadap 43 responden de</w:t>
      </w:r>
      <w:r>
        <w:rPr>
          <w:rFonts w:ascii="Times New Roman" w:eastAsia="Calibri" w:hAnsi="Times New Roman"/>
          <w:kern w:val="2"/>
          <w:sz w:val="24"/>
          <w:szCs w:val="24"/>
          <w:lang w:val="en-ID" w:eastAsia="en-US"/>
          <w14:ligatures w14:val="standardContextual"/>
        </w:rPr>
        <w:t xml:space="preserve">ngan menggunakan </w:t>
      </w:r>
      <w:r>
        <w:rPr>
          <w:rFonts w:ascii="Times New Roman" w:eastAsia="Calibri" w:hAnsi="Times New Roman"/>
          <w:i/>
          <w:iCs/>
          <w:kern w:val="2"/>
          <w:sz w:val="24"/>
          <w:szCs w:val="24"/>
          <w:lang w:val="en-ID" w:eastAsia="en-US"/>
          <w14:ligatures w14:val="standardContextual"/>
        </w:rPr>
        <w:t>total sampling</w:t>
      </w:r>
      <w:r>
        <w:rPr>
          <w:rFonts w:ascii="Times New Roman" w:eastAsia="Calibri" w:hAnsi="Times New Roman"/>
          <w:kern w:val="2"/>
          <w:sz w:val="24"/>
          <w:szCs w:val="24"/>
          <w:lang w:val="en-ID" w:eastAsia="en-US"/>
          <w14:ligatures w14:val="standardContextual"/>
        </w:rPr>
        <w:t xml:space="preserve">. Berikut disajikan data penelitian </w:t>
      </w:r>
      <w:r>
        <w:rPr>
          <w:rFonts w:ascii="Times New Roman" w:eastAsia="Times New Roman" w:hAnsi="Times New Roman"/>
          <w:sz w:val="24"/>
          <w:szCs w:val="24"/>
          <w:lang w:val="en-ID" w:eastAsia="en-US"/>
        </w:rPr>
        <w:t xml:space="preserve">gambaran psikologis </w:t>
      </w:r>
      <w:r>
        <w:rPr>
          <w:rFonts w:ascii="Times New Roman" w:eastAsia="Times New Roman" w:hAnsi="Times New Roman"/>
          <w:i/>
          <w:sz w:val="24"/>
          <w:szCs w:val="24"/>
          <w:lang w:val="en-ID" w:eastAsia="en-US"/>
        </w:rPr>
        <w:t>caregiver</w:t>
      </w:r>
      <w:r>
        <w:rPr>
          <w:rFonts w:ascii="Times New Roman" w:eastAsia="Times New Roman" w:hAnsi="Times New Roman"/>
          <w:sz w:val="24"/>
          <w:szCs w:val="24"/>
          <w:lang w:val="en-ID" w:eastAsia="en-US"/>
        </w:rPr>
        <w:t xml:space="preserve"> dalam merawat pasien pasca stroke di Puskesmas Bayongbong</w:t>
      </w:r>
    </w:p>
    <w:p w:rsidR="001B2127" w:rsidRDefault="001B2127">
      <w:pPr>
        <w:spacing w:after="0" w:line="240" w:lineRule="auto"/>
        <w:jc w:val="both"/>
        <w:rPr>
          <w:rFonts w:ascii="Times New Roman" w:eastAsia="Times New Roman" w:hAnsi="Times New Roman"/>
          <w:sz w:val="24"/>
          <w:szCs w:val="24"/>
          <w:lang w:val="en-ID" w:eastAsia="en-US"/>
        </w:rPr>
      </w:pPr>
    </w:p>
    <w:p w:rsidR="001B2127" w:rsidRDefault="00307960">
      <w:pPr>
        <w:spacing w:after="0" w:line="480" w:lineRule="auto"/>
        <w:jc w:val="both"/>
        <w:rPr>
          <w:rFonts w:ascii="Times New Roman" w:eastAsia="Calibri" w:hAnsi="Times New Roman"/>
          <w:b/>
          <w:bCs/>
          <w:kern w:val="2"/>
          <w:sz w:val="24"/>
          <w:szCs w:val="24"/>
          <w:lang w:val="en-ID" w:eastAsia="en-US"/>
          <w14:ligatures w14:val="standardContextual"/>
        </w:rPr>
      </w:pPr>
      <w:r>
        <w:rPr>
          <w:rFonts w:ascii="Times New Roman" w:eastAsia="Calibri" w:hAnsi="Times New Roman"/>
          <w:b/>
          <w:bCs/>
          <w:kern w:val="2"/>
          <w:sz w:val="24"/>
          <w:szCs w:val="24"/>
          <w:lang w:val="en-ID" w:eastAsia="en-US"/>
          <w14:ligatures w14:val="standardContextual"/>
        </w:rPr>
        <w:t>4.2 Hasil Penelitian</w:t>
      </w:r>
    </w:p>
    <w:p w:rsidR="001B2127" w:rsidRDefault="00307960">
      <w:pPr>
        <w:spacing w:after="0" w:line="480" w:lineRule="auto"/>
        <w:jc w:val="both"/>
        <w:rPr>
          <w:rFonts w:ascii="Times New Roman" w:eastAsia="Calibri" w:hAnsi="Times New Roman"/>
          <w:b/>
          <w:bCs/>
          <w:kern w:val="2"/>
          <w:sz w:val="24"/>
          <w:szCs w:val="24"/>
          <w:lang w:val="en-ID" w:eastAsia="en-US"/>
          <w14:ligatures w14:val="standardContextual"/>
        </w:rPr>
      </w:pPr>
      <w:r>
        <w:rPr>
          <w:rFonts w:ascii="Times New Roman" w:eastAsia="Calibri" w:hAnsi="Times New Roman"/>
          <w:b/>
          <w:bCs/>
          <w:kern w:val="2"/>
          <w:sz w:val="24"/>
          <w:szCs w:val="24"/>
          <w:lang w:val="en-ID" w:eastAsia="en-US"/>
          <w14:ligatures w14:val="standardContextual"/>
        </w:rPr>
        <w:t xml:space="preserve">4.2.1 Karakteristik Responden </w:t>
      </w:r>
    </w:p>
    <w:p w:rsidR="001B2127" w:rsidRDefault="00307960">
      <w:pPr>
        <w:spacing w:after="0" w:line="480" w:lineRule="auto"/>
        <w:jc w:val="both"/>
        <w:rPr>
          <w:rFonts w:ascii="Times New Roman" w:eastAsia="Calibri" w:hAnsi="Times New Roman"/>
          <w:kern w:val="2"/>
          <w:sz w:val="24"/>
          <w:szCs w:val="24"/>
          <w:lang w:val="en-ID" w:eastAsia="en-US"/>
          <w14:ligatures w14:val="standardContextual"/>
        </w:rPr>
      </w:pPr>
      <w:r>
        <w:rPr>
          <w:rFonts w:ascii="Times New Roman" w:eastAsia="Calibri" w:hAnsi="Times New Roman"/>
          <w:kern w:val="2"/>
          <w:sz w:val="24"/>
          <w:szCs w:val="24"/>
          <w:lang w:val="en-ID" w:eastAsia="en-US"/>
          <w14:ligatures w14:val="standardContextual"/>
        </w:rPr>
        <w:tab/>
        <w:t xml:space="preserve">Analisis ini bertujuan untuk menjelaskan atau </w:t>
      </w:r>
      <w:r>
        <w:rPr>
          <w:rFonts w:ascii="Times New Roman" w:eastAsia="Calibri" w:hAnsi="Times New Roman"/>
          <w:kern w:val="2"/>
          <w:sz w:val="24"/>
          <w:szCs w:val="24"/>
          <w:lang w:val="en-ID" w:eastAsia="en-US"/>
          <w14:ligatures w14:val="standardContextual"/>
        </w:rPr>
        <w:t>mendeskripsikan karakteristik variabel penelitian dalam distribusi frekuensi dalam presentasi variabel. Variabel karakteristik pada penelitian ini adalah jenis kelamin, umur, pendidikan, hubungan dengan pasien dan lama merawat pasien. Adapun tabel distribu</w:t>
      </w:r>
      <w:r>
        <w:rPr>
          <w:rFonts w:ascii="Times New Roman" w:eastAsia="Calibri" w:hAnsi="Times New Roman"/>
          <w:kern w:val="2"/>
          <w:sz w:val="24"/>
          <w:szCs w:val="24"/>
          <w:lang w:val="en-ID" w:eastAsia="en-US"/>
          <w14:ligatures w14:val="standardContextual"/>
        </w:rPr>
        <w:t>si frekuensi sebagai berikut :</w:t>
      </w:r>
    </w:p>
    <w:p w:rsidR="001B2127" w:rsidRDefault="001B2127">
      <w:pPr>
        <w:spacing w:after="160" w:line="480" w:lineRule="auto"/>
        <w:jc w:val="both"/>
        <w:rPr>
          <w:rFonts w:ascii="Times New Roman" w:eastAsia="Calibri" w:hAnsi="Times New Roman"/>
          <w:kern w:val="2"/>
          <w:sz w:val="24"/>
          <w:szCs w:val="24"/>
          <w:lang w:val="en-ID" w:eastAsia="en-US"/>
          <w14:ligatures w14:val="standardContextual"/>
        </w:rPr>
      </w:pPr>
    </w:p>
    <w:p w:rsidR="001B2127" w:rsidRDefault="001B2127">
      <w:pPr>
        <w:spacing w:after="160" w:line="480" w:lineRule="auto"/>
        <w:jc w:val="both"/>
        <w:rPr>
          <w:rFonts w:ascii="Times New Roman" w:eastAsia="Calibri" w:hAnsi="Times New Roman"/>
          <w:kern w:val="2"/>
          <w:sz w:val="24"/>
          <w:szCs w:val="24"/>
          <w:lang w:val="en-ID" w:eastAsia="en-US"/>
          <w14:ligatures w14:val="standardContextual"/>
        </w:rPr>
      </w:pPr>
    </w:p>
    <w:p w:rsidR="001B2127" w:rsidRDefault="001B2127">
      <w:pPr>
        <w:spacing w:after="160" w:line="480" w:lineRule="auto"/>
        <w:jc w:val="both"/>
        <w:rPr>
          <w:rFonts w:ascii="Times New Roman" w:eastAsia="Calibri" w:hAnsi="Times New Roman"/>
          <w:kern w:val="2"/>
          <w:sz w:val="24"/>
          <w:szCs w:val="24"/>
          <w:lang w:val="en-ID" w:eastAsia="en-US"/>
          <w14:ligatures w14:val="standardContextual"/>
        </w:rPr>
      </w:pPr>
    </w:p>
    <w:p w:rsidR="001B2127" w:rsidRDefault="001B2127">
      <w:pPr>
        <w:spacing w:after="160" w:line="480" w:lineRule="auto"/>
        <w:jc w:val="both"/>
        <w:rPr>
          <w:rFonts w:ascii="Times New Roman" w:eastAsia="Calibri" w:hAnsi="Times New Roman"/>
          <w:kern w:val="2"/>
          <w:sz w:val="24"/>
          <w:szCs w:val="24"/>
          <w:lang w:val="en-ID" w:eastAsia="en-US"/>
          <w14:ligatures w14:val="standardContextual"/>
        </w:rPr>
      </w:pPr>
    </w:p>
    <w:p w:rsidR="001B2127" w:rsidRDefault="00307960">
      <w:pPr>
        <w:spacing w:after="160" w:line="240" w:lineRule="auto"/>
        <w:jc w:val="center"/>
        <w:rPr>
          <w:rFonts w:ascii="Times New Roman" w:eastAsia="Calibri" w:hAnsi="Times New Roman"/>
          <w:b/>
          <w:kern w:val="2"/>
          <w:sz w:val="24"/>
          <w:szCs w:val="24"/>
          <w:lang w:val="en-ID" w:eastAsia="en-US"/>
          <w14:ligatures w14:val="standardContextual"/>
        </w:rPr>
      </w:pPr>
      <w:r>
        <w:rPr>
          <w:rFonts w:ascii="Times New Roman" w:eastAsia="Calibri" w:hAnsi="Times New Roman"/>
          <w:b/>
          <w:kern w:val="2"/>
          <w:sz w:val="24"/>
          <w:szCs w:val="24"/>
          <w:lang w:val="en-ID" w:eastAsia="en-US"/>
          <w14:ligatures w14:val="standardContextual"/>
        </w:rPr>
        <w:lastRenderedPageBreak/>
        <w:t xml:space="preserve">Tabel 4.1 </w:t>
      </w:r>
    </w:p>
    <w:p w:rsidR="001B2127" w:rsidRDefault="00307960">
      <w:pPr>
        <w:spacing w:after="160" w:line="240" w:lineRule="auto"/>
        <w:jc w:val="center"/>
        <w:rPr>
          <w:rFonts w:ascii="Times New Roman" w:eastAsia="Calibri" w:hAnsi="Times New Roman"/>
          <w:b/>
          <w:kern w:val="2"/>
          <w:sz w:val="24"/>
          <w:szCs w:val="24"/>
          <w:lang w:val="en-ID" w:eastAsia="en-US"/>
          <w14:ligatures w14:val="standardContextual"/>
        </w:rPr>
      </w:pPr>
      <w:r>
        <w:rPr>
          <w:rFonts w:ascii="Times New Roman" w:eastAsia="Calibri" w:hAnsi="Times New Roman"/>
          <w:b/>
          <w:kern w:val="2"/>
          <w:sz w:val="24"/>
          <w:szCs w:val="24"/>
          <w:lang w:val="en-ID" w:eastAsia="en-US"/>
          <w14:ligatures w14:val="standardContextual"/>
        </w:rPr>
        <w:t xml:space="preserve">Tabel Distribusi Frekuensi Responden Berdasarkan Jenis Kelamin, Umur, Pendidikan dan Lama Stroke Anggota Keluarga </w:t>
      </w:r>
    </w:p>
    <w:tbl>
      <w:tblPr>
        <w:tblStyle w:val="TableGrid2"/>
        <w:tblW w:w="0" w:type="auto"/>
        <w:tblInd w:w="108" w:type="dxa"/>
        <w:tblBorders>
          <w:left w:val="none" w:sz="0" w:space="0" w:color="auto"/>
          <w:right w:val="none" w:sz="0" w:space="0" w:color="auto"/>
          <w:insideV w:val="none" w:sz="0" w:space="0" w:color="auto"/>
        </w:tblBorders>
        <w:tblLook w:val="04A0" w:firstRow="1" w:lastRow="0" w:firstColumn="1" w:lastColumn="0" w:noHBand="0" w:noVBand="1"/>
      </w:tblPr>
      <w:tblGrid>
        <w:gridCol w:w="2534"/>
        <w:gridCol w:w="2642"/>
        <w:gridCol w:w="2643"/>
      </w:tblGrid>
      <w:tr w:rsidR="001B2127">
        <w:tc>
          <w:tcPr>
            <w:tcW w:w="2534" w:type="dxa"/>
            <w:shd w:val="clear" w:color="auto" w:fill="F2F2F2"/>
          </w:tcPr>
          <w:p w:rsidR="001B2127" w:rsidRDefault="001B2127">
            <w:pPr>
              <w:spacing w:after="120" w:line="240" w:lineRule="auto"/>
              <w:jc w:val="center"/>
              <w:rPr>
                <w:rFonts w:ascii="Times New Roman" w:eastAsia="Times New Roman" w:hAnsi="Times New Roman"/>
                <w:b/>
                <w:bCs/>
                <w:sz w:val="24"/>
                <w:szCs w:val="24"/>
                <w:lang w:val="en-ID" w:eastAsia="en-US"/>
              </w:rPr>
            </w:pPr>
            <w:bookmarkStart w:id="2" w:name="_Hlk139842664"/>
          </w:p>
        </w:tc>
        <w:tc>
          <w:tcPr>
            <w:tcW w:w="2642" w:type="dxa"/>
            <w:shd w:val="clear" w:color="auto" w:fill="F2F2F2"/>
          </w:tcPr>
          <w:p w:rsidR="001B2127" w:rsidRDefault="00307960">
            <w:pPr>
              <w:spacing w:after="120" w:line="240" w:lineRule="auto"/>
              <w:jc w:val="center"/>
              <w:rPr>
                <w:rFonts w:ascii="Times New Roman" w:eastAsia="Times New Roman" w:hAnsi="Times New Roman"/>
                <w:b/>
                <w:bCs/>
                <w:sz w:val="24"/>
                <w:szCs w:val="24"/>
                <w:lang w:val="en-ID" w:eastAsia="en-US"/>
              </w:rPr>
            </w:pPr>
            <w:r>
              <w:rPr>
                <w:rFonts w:ascii="Times New Roman" w:eastAsia="Times New Roman" w:hAnsi="Times New Roman"/>
                <w:b/>
                <w:bCs/>
                <w:sz w:val="24"/>
                <w:szCs w:val="24"/>
                <w:lang w:val="en-ID" w:eastAsia="en-US"/>
              </w:rPr>
              <w:t>Frekuensi</w:t>
            </w:r>
          </w:p>
        </w:tc>
        <w:tc>
          <w:tcPr>
            <w:tcW w:w="2643" w:type="dxa"/>
            <w:shd w:val="clear" w:color="auto" w:fill="F2F2F2"/>
          </w:tcPr>
          <w:p w:rsidR="001B2127" w:rsidRDefault="00307960">
            <w:pPr>
              <w:spacing w:after="120" w:line="240" w:lineRule="auto"/>
              <w:jc w:val="center"/>
              <w:rPr>
                <w:rFonts w:ascii="Times New Roman" w:eastAsia="Times New Roman" w:hAnsi="Times New Roman"/>
                <w:b/>
                <w:bCs/>
                <w:sz w:val="24"/>
                <w:szCs w:val="24"/>
                <w:lang w:val="en-ID" w:eastAsia="en-US"/>
              </w:rPr>
            </w:pPr>
            <w:r>
              <w:rPr>
                <w:rFonts w:ascii="Times New Roman" w:eastAsia="Times New Roman" w:hAnsi="Times New Roman"/>
                <w:b/>
                <w:bCs/>
                <w:sz w:val="24"/>
                <w:szCs w:val="24"/>
                <w:lang w:val="en-ID" w:eastAsia="en-US"/>
              </w:rPr>
              <w:t>Persentase (%)</w:t>
            </w:r>
          </w:p>
        </w:tc>
      </w:tr>
      <w:tr w:rsidR="001B2127">
        <w:trPr>
          <w:trHeight w:val="301"/>
        </w:trPr>
        <w:tc>
          <w:tcPr>
            <w:tcW w:w="2534" w:type="dxa"/>
            <w:tcBorders>
              <w:bottom w:val="single" w:sz="4" w:space="0" w:color="auto"/>
            </w:tcBorders>
          </w:tcPr>
          <w:p w:rsidR="001B2127" w:rsidRDefault="00307960">
            <w:pPr>
              <w:spacing w:after="120" w:line="240" w:lineRule="auto"/>
              <w:jc w:val="center"/>
              <w:rPr>
                <w:rFonts w:ascii="Times New Roman" w:eastAsia="Times New Roman" w:hAnsi="Times New Roman"/>
                <w:b/>
                <w:bCs/>
                <w:sz w:val="24"/>
                <w:szCs w:val="24"/>
                <w:lang w:val="en-ID" w:eastAsia="en-US"/>
              </w:rPr>
            </w:pPr>
            <w:r>
              <w:rPr>
                <w:rFonts w:ascii="Times New Roman" w:eastAsia="Times New Roman" w:hAnsi="Times New Roman"/>
                <w:b/>
                <w:bCs/>
                <w:sz w:val="24"/>
                <w:szCs w:val="24"/>
                <w:lang w:val="en-ID" w:eastAsia="en-US"/>
              </w:rPr>
              <w:t>Jenis Kelamin</w:t>
            </w:r>
          </w:p>
        </w:tc>
        <w:tc>
          <w:tcPr>
            <w:tcW w:w="2642" w:type="dxa"/>
            <w:tcBorders>
              <w:bottom w:val="single" w:sz="4" w:space="0" w:color="auto"/>
            </w:tcBorders>
          </w:tcPr>
          <w:p w:rsidR="001B2127" w:rsidRDefault="001B2127">
            <w:pPr>
              <w:spacing w:after="120" w:line="240" w:lineRule="auto"/>
              <w:jc w:val="both"/>
              <w:rPr>
                <w:rFonts w:ascii="Times New Roman" w:eastAsia="Times New Roman" w:hAnsi="Times New Roman"/>
                <w:b/>
                <w:bCs/>
                <w:sz w:val="24"/>
                <w:szCs w:val="24"/>
                <w:lang w:val="en-ID" w:eastAsia="en-US"/>
              </w:rPr>
            </w:pPr>
          </w:p>
        </w:tc>
        <w:tc>
          <w:tcPr>
            <w:tcW w:w="2643" w:type="dxa"/>
            <w:tcBorders>
              <w:bottom w:val="single" w:sz="4" w:space="0" w:color="auto"/>
            </w:tcBorders>
          </w:tcPr>
          <w:p w:rsidR="001B2127" w:rsidRDefault="001B2127">
            <w:pPr>
              <w:spacing w:after="120" w:line="240" w:lineRule="auto"/>
              <w:jc w:val="both"/>
              <w:rPr>
                <w:rFonts w:ascii="Times New Roman" w:eastAsia="Times New Roman" w:hAnsi="Times New Roman"/>
                <w:b/>
                <w:bCs/>
                <w:sz w:val="24"/>
                <w:szCs w:val="24"/>
                <w:lang w:val="en-ID" w:eastAsia="en-US"/>
              </w:rPr>
            </w:pPr>
          </w:p>
        </w:tc>
      </w:tr>
      <w:tr w:rsidR="001B2127">
        <w:tc>
          <w:tcPr>
            <w:tcW w:w="2534" w:type="dxa"/>
            <w:tcBorders>
              <w:bottom w:val="nil"/>
            </w:tcBorders>
          </w:tcPr>
          <w:p w:rsidR="001B2127" w:rsidRDefault="00307960">
            <w:pPr>
              <w:spacing w:after="120" w:line="240" w:lineRule="auto"/>
              <w:jc w:val="both"/>
              <w:rPr>
                <w:rFonts w:ascii="Times New Roman" w:eastAsia="Times New Roman" w:hAnsi="Times New Roman"/>
                <w:sz w:val="24"/>
                <w:szCs w:val="24"/>
                <w:lang w:val="en-ID" w:eastAsia="en-US"/>
              </w:rPr>
            </w:pPr>
            <w:r>
              <w:rPr>
                <w:rFonts w:ascii="Times New Roman" w:eastAsia="Times New Roman" w:hAnsi="Times New Roman"/>
                <w:sz w:val="24"/>
                <w:szCs w:val="24"/>
                <w:lang w:val="en-ID" w:eastAsia="en-US"/>
              </w:rPr>
              <w:t>Laki-laki</w:t>
            </w:r>
          </w:p>
        </w:tc>
        <w:tc>
          <w:tcPr>
            <w:tcW w:w="2642" w:type="dxa"/>
            <w:tcBorders>
              <w:bottom w:val="nil"/>
            </w:tcBorders>
          </w:tcPr>
          <w:p w:rsidR="001B2127" w:rsidRDefault="00307960">
            <w:pPr>
              <w:spacing w:after="120" w:line="240" w:lineRule="auto"/>
              <w:jc w:val="center"/>
              <w:rPr>
                <w:rFonts w:ascii="Times New Roman" w:eastAsia="Times New Roman" w:hAnsi="Times New Roman"/>
                <w:sz w:val="24"/>
                <w:szCs w:val="24"/>
                <w:lang w:val="en-ID" w:eastAsia="en-US"/>
              </w:rPr>
            </w:pPr>
            <w:r>
              <w:rPr>
                <w:rFonts w:ascii="Times New Roman" w:eastAsia="Times New Roman" w:hAnsi="Times New Roman"/>
                <w:sz w:val="24"/>
                <w:szCs w:val="24"/>
                <w:lang w:val="en-ID" w:eastAsia="en-US"/>
              </w:rPr>
              <w:t>11</w:t>
            </w:r>
          </w:p>
        </w:tc>
        <w:tc>
          <w:tcPr>
            <w:tcW w:w="2643" w:type="dxa"/>
            <w:tcBorders>
              <w:bottom w:val="nil"/>
            </w:tcBorders>
          </w:tcPr>
          <w:p w:rsidR="001B2127" w:rsidRDefault="00307960">
            <w:pPr>
              <w:spacing w:after="120" w:line="240" w:lineRule="auto"/>
              <w:jc w:val="center"/>
              <w:rPr>
                <w:rFonts w:ascii="Times New Roman" w:eastAsia="Times New Roman" w:hAnsi="Times New Roman"/>
                <w:sz w:val="24"/>
                <w:szCs w:val="24"/>
                <w:lang w:val="en-ID" w:eastAsia="en-US"/>
              </w:rPr>
            </w:pPr>
            <w:r>
              <w:rPr>
                <w:rFonts w:ascii="Times New Roman" w:eastAsia="Times New Roman" w:hAnsi="Times New Roman"/>
                <w:sz w:val="24"/>
                <w:szCs w:val="24"/>
                <w:lang w:val="en-ID" w:eastAsia="en-US"/>
              </w:rPr>
              <w:t>25,6</w:t>
            </w:r>
          </w:p>
        </w:tc>
      </w:tr>
      <w:tr w:rsidR="001B2127">
        <w:tc>
          <w:tcPr>
            <w:tcW w:w="2534" w:type="dxa"/>
            <w:tcBorders>
              <w:top w:val="nil"/>
              <w:bottom w:val="nil"/>
            </w:tcBorders>
          </w:tcPr>
          <w:p w:rsidR="001B2127" w:rsidRDefault="00307960">
            <w:pPr>
              <w:spacing w:after="120" w:line="240" w:lineRule="auto"/>
              <w:jc w:val="both"/>
              <w:rPr>
                <w:rFonts w:ascii="Times New Roman" w:eastAsia="Times New Roman" w:hAnsi="Times New Roman"/>
                <w:sz w:val="24"/>
                <w:szCs w:val="24"/>
                <w:lang w:val="en-ID" w:eastAsia="en-US"/>
              </w:rPr>
            </w:pPr>
            <w:r>
              <w:rPr>
                <w:rFonts w:ascii="Times New Roman" w:eastAsia="Times New Roman" w:hAnsi="Times New Roman"/>
                <w:sz w:val="24"/>
                <w:szCs w:val="24"/>
                <w:lang w:val="en-ID" w:eastAsia="en-US"/>
              </w:rPr>
              <w:t>Perempuan</w:t>
            </w:r>
          </w:p>
        </w:tc>
        <w:tc>
          <w:tcPr>
            <w:tcW w:w="2642" w:type="dxa"/>
            <w:tcBorders>
              <w:top w:val="nil"/>
              <w:bottom w:val="nil"/>
            </w:tcBorders>
          </w:tcPr>
          <w:p w:rsidR="001B2127" w:rsidRDefault="00307960">
            <w:pPr>
              <w:spacing w:after="120" w:line="240" w:lineRule="auto"/>
              <w:jc w:val="center"/>
              <w:rPr>
                <w:rFonts w:ascii="Times New Roman" w:eastAsia="Times New Roman" w:hAnsi="Times New Roman"/>
                <w:sz w:val="24"/>
                <w:szCs w:val="24"/>
                <w:lang w:val="en-ID" w:eastAsia="en-US"/>
              </w:rPr>
            </w:pPr>
            <w:r>
              <w:rPr>
                <w:rFonts w:ascii="Times New Roman" w:eastAsia="Times New Roman" w:hAnsi="Times New Roman"/>
                <w:sz w:val="24"/>
                <w:szCs w:val="24"/>
                <w:lang w:val="en-ID" w:eastAsia="en-US"/>
              </w:rPr>
              <w:t>32</w:t>
            </w:r>
          </w:p>
        </w:tc>
        <w:tc>
          <w:tcPr>
            <w:tcW w:w="2643" w:type="dxa"/>
            <w:tcBorders>
              <w:top w:val="nil"/>
              <w:bottom w:val="nil"/>
            </w:tcBorders>
          </w:tcPr>
          <w:p w:rsidR="001B2127" w:rsidRDefault="00307960">
            <w:pPr>
              <w:spacing w:after="120" w:line="240" w:lineRule="auto"/>
              <w:jc w:val="center"/>
              <w:rPr>
                <w:rFonts w:ascii="Times New Roman" w:eastAsia="Times New Roman" w:hAnsi="Times New Roman"/>
                <w:sz w:val="24"/>
                <w:szCs w:val="24"/>
                <w:lang w:val="en-ID" w:eastAsia="en-US"/>
              </w:rPr>
            </w:pPr>
            <w:r>
              <w:rPr>
                <w:rFonts w:ascii="Times New Roman" w:eastAsia="Times New Roman" w:hAnsi="Times New Roman"/>
                <w:sz w:val="24"/>
                <w:szCs w:val="24"/>
                <w:lang w:val="en-ID" w:eastAsia="en-US"/>
              </w:rPr>
              <w:t>74,4</w:t>
            </w:r>
          </w:p>
        </w:tc>
      </w:tr>
      <w:tr w:rsidR="001B2127">
        <w:tc>
          <w:tcPr>
            <w:tcW w:w="2534" w:type="dxa"/>
          </w:tcPr>
          <w:p w:rsidR="001B2127" w:rsidRDefault="00307960">
            <w:pPr>
              <w:spacing w:after="120" w:line="240" w:lineRule="auto"/>
              <w:jc w:val="center"/>
              <w:rPr>
                <w:rFonts w:ascii="Times New Roman" w:eastAsia="Times New Roman" w:hAnsi="Times New Roman"/>
                <w:b/>
                <w:bCs/>
                <w:sz w:val="24"/>
                <w:szCs w:val="24"/>
                <w:lang w:val="en-ID" w:eastAsia="en-US"/>
              </w:rPr>
            </w:pPr>
            <w:r>
              <w:rPr>
                <w:rFonts w:ascii="Times New Roman" w:eastAsia="Times New Roman" w:hAnsi="Times New Roman"/>
                <w:b/>
                <w:bCs/>
                <w:sz w:val="24"/>
                <w:szCs w:val="24"/>
                <w:lang w:val="en-ID" w:eastAsia="en-US"/>
              </w:rPr>
              <w:t>Total</w:t>
            </w:r>
          </w:p>
        </w:tc>
        <w:tc>
          <w:tcPr>
            <w:tcW w:w="2642" w:type="dxa"/>
          </w:tcPr>
          <w:p w:rsidR="001B2127" w:rsidRDefault="00307960">
            <w:pPr>
              <w:spacing w:after="120" w:line="240" w:lineRule="auto"/>
              <w:jc w:val="center"/>
              <w:rPr>
                <w:rFonts w:ascii="Times New Roman" w:eastAsia="Times New Roman" w:hAnsi="Times New Roman"/>
                <w:b/>
                <w:bCs/>
                <w:sz w:val="24"/>
                <w:szCs w:val="24"/>
                <w:lang w:val="en-ID" w:eastAsia="en-US"/>
              </w:rPr>
            </w:pPr>
            <w:r>
              <w:rPr>
                <w:rFonts w:ascii="Times New Roman" w:eastAsia="Times New Roman" w:hAnsi="Times New Roman"/>
                <w:b/>
                <w:bCs/>
                <w:sz w:val="24"/>
                <w:szCs w:val="24"/>
                <w:lang w:val="en-ID" w:eastAsia="en-US"/>
              </w:rPr>
              <w:t>43</w:t>
            </w:r>
          </w:p>
        </w:tc>
        <w:tc>
          <w:tcPr>
            <w:tcW w:w="2643" w:type="dxa"/>
          </w:tcPr>
          <w:p w:rsidR="001B2127" w:rsidRDefault="00307960">
            <w:pPr>
              <w:spacing w:after="120" w:line="240" w:lineRule="auto"/>
              <w:jc w:val="center"/>
              <w:rPr>
                <w:rFonts w:ascii="Times New Roman" w:eastAsia="Times New Roman" w:hAnsi="Times New Roman"/>
                <w:b/>
                <w:bCs/>
                <w:sz w:val="24"/>
                <w:szCs w:val="24"/>
                <w:lang w:val="en-ID" w:eastAsia="en-US"/>
              </w:rPr>
            </w:pPr>
            <w:r>
              <w:rPr>
                <w:rFonts w:ascii="Times New Roman" w:eastAsia="Times New Roman" w:hAnsi="Times New Roman"/>
                <w:b/>
                <w:bCs/>
                <w:sz w:val="24"/>
                <w:szCs w:val="24"/>
                <w:lang w:val="en-ID" w:eastAsia="en-US"/>
              </w:rPr>
              <w:t>100</w:t>
            </w:r>
          </w:p>
        </w:tc>
      </w:tr>
      <w:tr w:rsidR="001B2127">
        <w:tc>
          <w:tcPr>
            <w:tcW w:w="2534" w:type="dxa"/>
            <w:tcBorders>
              <w:bottom w:val="single" w:sz="4" w:space="0" w:color="auto"/>
            </w:tcBorders>
          </w:tcPr>
          <w:p w:rsidR="001B2127" w:rsidRDefault="00307960">
            <w:pPr>
              <w:spacing w:after="120" w:line="240" w:lineRule="auto"/>
              <w:jc w:val="center"/>
              <w:rPr>
                <w:rFonts w:ascii="Times New Roman" w:eastAsia="Times New Roman" w:hAnsi="Times New Roman"/>
                <w:b/>
                <w:bCs/>
                <w:sz w:val="24"/>
                <w:szCs w:val="24"/>
                <w:lang w:val="en-ID" w:eastAsia="en-US"/>
              </w:rPr>
            </w:pPr>
            <w:r>
              <w:rPr>
                <w:rFonts w:ascii="Times New Roman" w:eastAsia="Times New Roman" w:hAnsi="Times New Roman"/>
                <w:b/>
                <w:bCs/>
                <w:sz w:val="24"/>
                <w:szCs w:val="24"/>
                <w:lang w:val="en-ID" w:eastAsia="en-US"/>
              </w:rPr>
              <w:t>Umur</w:t>
            </w:r>
          </w:p>
        </w:tc>
        <w:tc>
          <w:tcPr>
            <w:tcW w:w="2642" w:type="dxa"/>
            <w:tcBorders>
              <w:bottom w:val="single" w:sz="4" w:space="0" w:color="auto"/>
            </w:tcBorders>
          </w:tcPr>
          <w:p w:rsidR="001B2127" w:rsidRDefault="001B2127">
            <w:pPr>
              <w:spacing w:after="120" w:line="240" w:lineRule="auto"/>
              <w:jc w:val="center"/>
              <w:rPr>
                <w:rFonts w:ascii="Times New Roman" w:eastAsia="Times New Roman" w:hAnsi="Times New Roman"/>
                <w:b/>
                <w:bCs/>
                <w:sz w:val="24"/>
                <w:szCs w:val="24"/>
                <w:lang w:val="en-ID" w:eastAsia="en-US"/>
              </w:rPr>
            </w:pPr>
          </w:p>
        </w:tc>
        <w:tc>
          <w:tcPr>
            <w:tcW w:w="2643" w:type="dxa"/>
            <w:tcBorders>
              <w:bottom w:val="single" w:sz="4" w:space="0" w:color="auto"/>
            </w:tcBorders>
          </w:tcPr>
          <w:p w:rsidR="001B2127" w:rsidRDefault="001B2127">
            <w:pPr>
              <w:spacing w:after="120" w:line="240" w:lineRule="auto"/>
              <w:jc w:val="center"/>
              <w:rPr>
                <w:rFonts w:ascii="Times New Roman" w:eastAsia="Times New Roman" w:hAnsi="Times New Roman"/>
                <w:b/>
                <w:bCs/>
                <w:sz w:val="24"/>
                <w:szCs w:val="24"/>
                <w:lang w:val="en-ID" w:eastAsia="en-US"/>
              </w:rPr>
            </w:pPr>
          </w:p>
        </w:tc>
      </w:tr>
      <w:tr w:rsidR="001B2127">
        <w:tc>
          <w:tcPr>
            <w:tcW w:w="2534" w:type="dxa"/>
            <w:tcBorders>
              <w:bottom w:val="nil"/>
            </w:tcBorders>
          </w:tcPr>
          <w:p w:rsidR="001B2127" w:rsidRDefault="00307960">
            <w:pPr>
              <w:spacing w:after="120" w:line="240" w:lineRule="auto"/>
              <w:jc w:val="both"/>
              <w:rPr>
                <w:rFonts w:ascii="Times New Roman" w:eastAsia="Times New Roman" w:hAnsi="Times New Roman"/>
                <w:sz w:val="24"/>
                <w:szCs w:val="24"/>
                <w:lang w:val="en-ID" w:eastAsia="en-US"/>
              </w:rPr>
            </w:pPr>
            <w:r>
              <w:rPr>
                <w:rFonts w:ascii="Times New Roman" w:eastAsia="Times New Roman" w:hAnsi="Times New Roman"/>
                <w:sz w:val="24"/>
                <w:szCs w:val="24"/>
                <w:lang w:val="en-ID" w:eastAsia="en-US"/>
              </w:rPr>
              <w:t>20-34</w:t>
            </w:r>
          </w:p>
        </w:tc>
        <w:tc>
          <w:tcPr>
            <w:tcW w:w="2642" w:type="dxa"/>
            <w:tcBorders>
              <w:bottom w:val="nil"/>
            </w:tcBorders>
          </w:tcPr>
          <w:p w:rsidR="001B2127" w:rsidRDefault="00307960">
            <w:pPr>
              <w:spacing w:after="120" w:line="240" w:lineRule="auto"/>
              <w:jc w:val="center"/>
              <w:rPr>
                <w:rFonts w:ascii="Times New Roman" w:eastAsia="Times New Roman" w:hAnsi="Times New Roman"/>
                <w:sz w:val="24"/>
                <w:szCs w:val="24"/>
                <w:lang w:val="en-ID" w:eastAsia="en-US"/>
              </w:rPr>
            </w:pPr>
            <w:r>
              <w:rPr>
                <w:rFonts w:ascii="Times New Roman" w:eastAsia="Times New Roman" w:hAnsi="Times New Roman"/>
                <w:sz w:val="24"/>
                <w:szCs w:val="24"/>
                <w:lang w:val="en-ID" w:eastAsia="en-US"/>
              </w:rPr>
              <w:t>26</w:t>
            </w:r>
          </w:p>
        </w:tc>
        <w:tc>
          <w:tcPr>
            <w:tcW w:w="2643" w:type="dxa"/>
            <w:tcBorders>
              <w:bottom w:val="nil"/>
            </w:tcBorders>
          </w:tcPr>
          <w:p w:rsidR="001B2127" w:rsidRDefault="00307960">
            <w:pPr>
              <w:spacing w:after="120" w:line="240" w:lineRule="auto"/>
              <w:jc w:val="center"/>
              <w:rPr>
                <w:rFonts w:ascii="Times New Roman" w:eastAsia="Times New Roman" w:hAnsi="Times New Roman"/>
                <w:sz w:val="24"/>
                <w:szCs w:val="24"/>
                <w:lang w:val="en-ID" w:eastAsia="en-US"/>
              </w:rPr>
            </w:pPr>
            <w:r>
              <w:rPr>
                <w:rFonts w:ascii="Times New Roman" w:eastAsia="Times New Roman" w:hAnsi="Times New Roman"/>
                <w:sz w:val="24"/>
                <w:szCs w:val="24"/>
                <w:lang w:val="en-ID" w:eastAsia="en-US"/>
              </w:rPr>
              <w:t>60,5</w:t>
            </w:r>
          </w:p>
        </w:tc>
      </w:tr>
      <w:tr w:rsidR="001B2127">
        <w:tc>
          <w:tcPr>
            <w:tcW w:w="2534" w:type="dxa"/>
            <w:tcBorders>
              <w:top w:val="nil"/>
              <w:bottom w:val="nil"/>
            </w:tcBorders>
          </w:tcPr>
          <w:p w:rsidR="001B2127" w:rsidRDefault="00307960">
            <w:pPr>
              <w:spacing w:after="120" w:line="240" w:lineRule="auto"/>
              <w:jc w:val="both"/>
              <w:rPr>
                <w:rFonts w:ascii="Times New Roman" w:eastAsia="Times New Roman" w:hAnsi="Times New Roman"/>
                <w:sz w:val="24"/>
                <w:szCs w:val="24"/>
                <w:lang w:val="en-ID" w:eastAsia="en-US"/>
              </w:rPr>
            </w:pPr>
            <w:r>
              <w:rPr>
                <w:rFonts w:ascii="Times New Roman" w:eastAsia="Times New Roman" w:hAnsi="Times New Roman"/>
                <w:sz w:val="24"/>
                <w:szCs w:val="24"/>
                <w:lang w:val="en-ID" w:eastAsia="en-US"/>
              </w:rPr>
              <w:t>35-49</w:t>
            </w:r>
          </w:p>
        </w:tc>
        <w:tc>
          <w:tcPr>
            <w:tcW w:w="2642" w:type="dxa"/>
            <w:tcBorders>
              <w:top w:val="nil"/>
              <w:bottom w:val="nil"/>
            </w:tcBorders>
          </w:tcPr>
          <w:p w:rsidR="001B2127" w:rsidRDefault="00307960">
            <w:pPr>
              <w:spacing w:after="120" w:line="240" w:lineRule="auto"/>
              <w:jc w:val="center"/>
              <w:rPr>
                <w:rFonts w:ascii="Times New Roman" w:eastAsia="Times New Roman" w:hAnsi="Times New Roman"/>
                <w:sz w:val="24"/>
                <w:szCs w:val="24"/>
                <w:lang w:val="en-ID" w:eastAsia="en-US"/>
              </w:rPr>
            </w:pPr>
            <w:r>
              <w:rPr>
                <w:rFonts w:ascii="Times New Roman" w:eastAsia="Times New Roman" w:hAnsi="Times New Roman"/>
                <w:sz w:val="24"/>
                <w:szCs w:val="24"/>
                <w:lang w:val="en-ID" w:eastAsia="en-US"/>
              </w:rPr>
              <w:t>16</w:t>
            </w:r>
          </w:p>
        </w:tc>
        <w:tc>
          <w:tcPr>
            <w:tcW w:w="2643" w:type="dxa"/>
            <w:tcBorders>
              <w:top w:val="nil"/>
              <w:bottom w:val="nil"/>
            </w:tcBorders>
          </w:tcPr>
          <w:p w:rsidR="001B2127" w:rsidRDefault="00307960">
            <w:pPr>
              <w:spacing w:after="120" w:line="240" w:lineRule="auto"/>
              <w:jc w:val="center"/>
              <w:rPr>
                <w:rFonts w:ascii="Times New Roman" w:eastAsia="Times New Roman" w:hAnsi="Times New Roman"/>
                <w:sz w:val="24"/>
                <w:szCs w:val="24"/>
                <w:lang w:val="en-ID" w:eastAsia="en-US"/>
              </w:rPr>
            </w:pPr>
            <w:r>
              <w:rPr>
                <w:rFonts w:ascii="Times New Roman" w:eastAsia="Times New Roman" w:hAnsi="Times New Roman"/>
                <w:sz w:val="24"/>
                <w:szCs w:val="24"/>
                <w:lang w:val="en-ID" w:eastAsia="en-US"/>
              </w:rPr>
              <w:t>37,2</w:t>
            </w:r>
          </w:p>
        </w:tc>
      </w:tr>
      <w:tr w:rsidR="001B2127">
        <w:tc>
          <w:tcPr>
            <w:tcW w:w="2534" w:type="dxa"/>
            <w:tcBorders>
              <w:top w:val="nil"/>
              <w:bottom w:val="nil"/>
            </w:tcBorders>
          </w:tcPr>
          <w:p w:rsidR="001B2127" w:rsidRDefault="00307960">
            <w:pPr>
              <w:spacing w:after="120" w:line="240" w:lineRule="auto"/>
              <w:jc w:val="both"/>
              <w:rPr>
                <w:rFonts w:ascii="Times New Roman" w:eastAsia="Times New Roman" w:hAnsi="Times New Roman"/>
                <w:sz w:val="24"/>
                <w:szCs w:val="24"/>
                <w:lang w:val="en-ID" w:eastAsia="en-US"/>
              </w:rPr>
            </w:pPr>
            <w:r>
              <w:rPr>
                <w:rFonts w:ascii="Times New Roman" w:eastAsia="Times New Roman" w:hAnsi="Times New Roman"/>
                <w:sz w:val="24"/>
                <w:szCs w:val="24"/>
                <w:lang w:val="en-ID" w:eastAsia="en-US"/>
              </w:rPr>
              <w:t>&gt; 49</w:t>
            </w:r>
          </w:p>
        </w:tc>
        <w:tc>
          <w:tcPr>
            <w:tcW w:w="2642" w:type="dxa"/>
            <w:tcBorders>
              <w:top w:val="nil"/>
              <w:bottom w:val="nil"/>
            </w:tcBorders>
          </w:tcPr>
          <w:p w:rsidR="001B2127" w:rsidRDefault="00307960">
            <w:pPr>
              <w:spacing w:after="120" w:line="240" w:lineRule="auto"/>
              <w:jc w:val="center"/>
              <w:rPr>
                <w:rFonts w:ascii="Times New Roman" w:eastAsia="Times New Roman" w:hAnsi="Times New Roman"/>
                <w:sz w:val="24"/>
                <w:szCs w:val="24"/>
                <w:lang w:val="en-ID" w:eastAsia="en-US"/>
              </w:rPr>
            </w:pPr>
            <w:r>
              <w:rPr>
                <w:rFonts w:ascii="Times New Roman" w:eastAsia="Times New Roman" w:hAnsi="Times New Roman"/>
                <w:sz w:val="24"/>
                <w:szCs w:val="24"/>
                <w:lang w:val="en-ID" w:eastAsia="en-US"/>
              </w:rPr>
              <w:t>1</w:t>
            </w:r>
          </w:p>
        </w:tc>
        <w:tc>
          <w:tcPr>
            <w:tcW w:w="2643" w:type="dxa"/>
            <w:tcBorders>
              <w:top w:val="nil"/>
              <w:bottom w:val="nil"/>
            </w:tcBorders>
          </w:tcPr>
          <w:p w:rsidR="001B2127" w:rsidRDefault="00307960">
            <w:pPr>
              <w:spacing w:after="120" w:line="240" w:lineRule="auto"/>
              <w:jc w:val="center"/>
              <w:rPr>
                <w:rFonts w:ascii="Times New Roman" w:eastAsia="Times New Roman" w:hAnsi="Times New Roman"/>
                <w:sz w:val="24"/>
                <w:szCs w:val="24"/>
                <w:lang w:val="en-ID" w:eastAsia="en-US"/>
              </w:rPr>
            </w:pPr>
            <w:r>
              <w:rPr>
                <w:rFonts w:ascii="Times New Roman" w:eastAsia="Times New Roman" w:hAnsi="Times New Roman"/>
                <w:sz w:val="24"/>
                <w:szCs w:val="24"/>
                <w:lang w:val="en-ID" w:eastAsia="en-US"/>
              </w:rPr>
              <w:t>2,3</w:t>
            </w:r>
          </w:p>
        </w:tc>
      </w:tr>
      <w:tr w:rsidR="001B2127">
        <w:tc>
          <w:tcPr>
            <w:tcW w:w="2534" w:type="dxa"/>
            <w:tcBorders>
              <w:top w:val="single" w:sz="4" w:space="0" w:color="auto"/>
            </w:tcBorders>
          </w:tcPr>
          <w:p w:rsidR="001B2127" w:rsidRDefault="00307960">
            <w:pPr>
              <w:spacing w:after="120" w:line="240" w:lineRule="auto"/>
              <w:jc w:val="center"/>
              <w:rPr>
                <w:rFonts w:ascii="Times New Roman" w:eastAsia="Times New Roman" w:hAnsi="Times New Roman"/>
                <w:b/>
                <w:sz w:val="24"/>
                <w:szCs w:val="24"/>
                <w:lang w:val="en-ID" w:eastAsia="en-US"/>
              </w:rPr>
            </w:pPr>
            <w:r>
              <w:rPr>
                <w:rFonts w:ascii="Times New Roman" w:eastAsia="Times New Roman" w:hAnsi="Times New Roman"/>
                <w:b/>
                <w:sz w:val="24"/>
                <w:szCs w:val="24"/>
                <w:lang w:val="en-ID" w:eastAsia="en-US"/>
              </w:rPr>
              <w:t>Total</w:t>
            </w:r>
          </w:p>
        </w:tc>
        <w:tc>
          <w:tcPr>
            <w:tcW w:w="2642" w:type="dxa"/>
            <w:tcBorders>
              <w:top w:val="single" w:sz="4" w:space="0" w:color="auto"/>
            </w:tcBorders>
          </w:tcPr>
          <w:p w:rsidR="001B2127" w:rsidRDefault="00307960">
            <w:pPr>
              <w:spacing w:after="120" w:line="240" w:lineRule="auto"/>
              <w:jc w:val="center"/>
              <w:rPr>
                <w:rFonts w:ascii="Times New Roman" w:eastAsia="Times New Roman" w:hAnsi="Times New Roman"/>
                <w:b/>
                <w:sz w:val="24"/>
                <w:szCs w:val="24"/>
                <w:lang w:val="en-ID" w:eastAsia="en-US"/>
              </w:rPr>
            </w:pPr>
            <w:r>
              <w:rPr>
                <w:rFonts w:ascii="Times New Roman" w:eastAsia="Times New Roman" w:hAnsi="Times New Roman"/>
                <w:b/>
                <w:sz w:val="24"/>
                <w:szCs w:val="24"/>
                <w:lang w:val="en-ID" w:eastAsia="en-US"/>
              </w:rPr>
              <w:t>43</w:t>
            </w:r>
          </w:p>
        </w:tc>
        <w:tc>
          <w:tcPr>
            <w:tcW w:w="2643" w:type="dxa"/>
            <w:tcBorders>
              <w:top w:val="single" w:sz="4" w:space="0" w:color="auto"/>
            </w:tcBorders>
          </w:tcPr>
          <w:p w:rsidR="001B2127" w:rsidRDefault="00307960">
            <w:pPr>
              <w:spacing w:after="120" w:line="240" w:lineRule="auto"/>
              <w:jc w:val="center"/>
              <w:rPr>
                <w:rFonts w:ascii="Times New Roman" w:eastAsia="Times New Roman" w:hAnsi="Times New Roman"/>
                <w:b/>
                <w:sz w:val="24"/>
                <w:szCs w:val="24"/>
                <w:lang w:val="en-ID" w:eastAsia="en-US"/>
              </w:rPr>
            </w:pPr>
            <w:r>
              <w:rPr>
                <w:rFonts w:ascii="Times New Roman" w:eastAsia="Times New Roman" w:hAnsi="Times New Roman"/>
                <w:b/>
                <w:sz w:val="24"/>
                <w:szCs w:val="24"/>
                <w:lang w:val="en-ID" w:eastAsia="en-US"/>
              </w:rPr>
              <w:t>100</w:t>
            </w:r>
          </w:p>
        </w:tc>
      </w:tr>
      <w:tr w:rsidR="001B2127">
        <w:tc>
          <w:tcPr>
            <w:tcW w:w="2534" w:type="dxa"/>
            <w:tcBorders>
              <w:top w:val="single" w:sz="4" w:space="0" w:color="auto"/>
              <w:bottom w:val="nil"/>
            </w:tcBorders>
          </w:tcPr>
          <w:p w:rsidR="001B2127" w:rsidRDefault="00307960">
            <w:pPr>
              <w:spacing w:after="120" w:line="240" w:lineRule="auto"/>
              <w:jc w:val="center"/>
              <w:rPr>
                <w:rFonts w:ascii="Times New Roman" w:eastAsia="Times New Roman" w:hAnsi="Times New Roman"/>
                <w:b/>
                <w:sz w:val="24"/>
                <w:szCs w:val="24"/>
                <w:lang w:val="id-ID" w:eastAsia="en-US"/>
              </w:rPr>
            </w:pPr>
            <w:r>
              <w:rPr>
                <w:rFonts w:ascii="Times New Roman" w:eastAsia="Times New Roman" w:hAnsi="Times New Roman"/>
                <w:b/>
                <w:sz w:val="24"/>
                <w:szCs w:val="24"/>
                <w:lang w:val="en-ID" w:eastAsia="en-US"/>
              </w:rPr>
              <w:t xml:space="preserve">Pendidikan </w:t>
            </w:r>
            <w:r>
              <w:rPr>
                <w:rFonts w:ascii="Times New Roman" w:eastAsia="Times New Roman" w:hAnsi="Times New Roman"/>
                <w:b/>
                <w:sz w:val="24"/>
                <w:szCs w:val="24"/>
                <w:lang w:val="id-ID" w:eastAsia="en-US"/>
              </w:rPr>
              <w:t>Terakhir</w:t>
            </w:r>
          </w:p>
        </w:tc>
        <w:tc>
          <w:tcPr>
            <w:tcW w:w="2642" w:type="dxa"/>
            <w:tcBorders>
              <w:top w:val="single" w:sz="4" w:space="0" w:color="auto"/>
              <w:bottom w:val="nil"/>
            </w:tcBorders>
          </w:tcPr>
          <w:p w:rsidR="001B2127" w:rsidRDefault="001B2127">
            <w:pPr>
              <w:spacing w:after="120" w:line="240" w:lineRule="auto"/>
              <w:jc w:val="center"/>
              <w:rPr>
                <w:rFonts w:ascii="Times New Roman" w:eastAsia="Times New Roman" w:hAnsi="Times New Roman"/>
                <w:b/>
                <w:sz w:val="24"/>
                <w:szCs w:val="24"/>
                <w:lang w:val="en-ID" w:eastAsia="en-US"/>
              </w:rPr>
            </w:pPr>
          </w:p>
        </w:tc>
        <w:tc>
          <w:tcPr>
            <w:tcW w:w="2643" w:type="dxa"/>
            <w:tcBorders>
              <w:top w:val="single" w:sz="4" w:space="0" w:color="auto"/>
              <w:bottom w:val="nil"/>
            </w:tcBorders>
          </w:tcPr>
          <w:p w:rsidR="001B2127" w:rsidRDefault="001B2127">
            <w:pPr>
              <w:spacing w:after="120" w:line="240" w:lineRule="auto"/>
              <w:jc w:val="center"/>
              <w:rPr>
                <w:rFonts w:ascii="Times New Roman" w:eastAsia="Times New Roman" w:hAnsi="Times New Roman"/>
                <w:b/>
                <w:sz w:val="24"/>
                <w:szCs w:val="24"/>
                <w:lang w:val="en-ID" w:eastAsia="en-US"/>
              </w:rPr>
            </w:pPr>
          </w:p>
        </w:tc>
      </w:tr>
      <w:tr w:rsidR="001B2127">
        <w:tc>
          <w:tcPr>
            <w:tcW w:w="2534" w:type="dxa"/>
            <w:tcBorders>
              <w:top w:val="single" w:sz="4" w:space="0" w:color="auto"/>
              <w:bottom w:val="nil"/>
            </w:tcBorders>
          </w:tcPr>
          <w:p w:rsidR="001B2127" w:rsidRDefault="00307960">
            <w:pPr>
              <w:spacing w:after="120" w:line="240" w:lineRule="auto"/>
              <w:jc w:val="both"/>
              <w:rPr>
                <w:rFonts w:ascii="Times New Roman" w:eastAsia="Times New Roman" w:hAnsi="Times New Roman"/>
                <w:sz w:val="24"/>
                <w:szCs w:val="24"/>
                <w:lang w:val="en-ID" w:eastAsia="en-US"/>
              </w:rPr>
            </w:pPr>
            <w:r>
              <w:rPr>
                <w:rFonts w:ascii="Times New Roman" w:eastAsia="Times New Roman" w:hAnsi="Times New Roman"/>
                <w:sz w:val="24"/>
                <w:szCs w:val="24"/>
                <w:lang w:val="en-ID" w:eastAsia="en-US"/>
              </w:rPr>
              <w:t>SD</w:t>
            </w:r>
          </w:p>
        </w:tc>
        <w:tc>
          <w:tcPr>
            <w:tcW w:w="2642" w:type="dxa"/>
            <w:tcBorders>
              <w:top w:val="single" w:sz="4" w:space="0" w:color="auto"/>
              <w:bottom w:val="nil"/>
            </w:tcBorders>
          </w:tcPr>
          <w:p w:rsidR="001B2127" w:rsidRDefault="00307960">
            <w:pPr>
              <w:spacing w:after="120" w:line="240" w:lineRule="auto"/>
              <w:jc w:val="center"/>
              <w:rPr>
                <w:rFonts w:ascii="Times New Roman" w:eastAsia="Times New Roman" w:hAnsi="Times New Roman"/>
                <w:sz w:val="24"/>
                <w:szCs w:val="24"/>
                <w:lang w:val="en-ID" w:eastAsia="en-US"/>
              </w:rPr>
            </w:pPr>
            <w:r>
              <w:rPr>
                <w:rFonts w:ascii="Times New Roman" w:eastAsia="Times New Roman" w:hAnsi="Times New Roman"/>
                <w:sz w:val="24"/>
                <w:szCs w:val="24"/>
                <w:lang w:val="en-ID" w:eastAsia="en-US"/>
              </w:rPr>
              <w:t>14</w:t>
            </w:r>
          </w:p>
        </w:tc>
        <w:tc>
          <w:tcPr>
            <w:tcW w:w="2643" w:type="dxa"/>
            <w:tcBorders>
              <w:top w:val="single" w:sz="4" w:space="0" w:color="auto"/>
              <w:bottom w:val="nil"/>
            </w:tcBorders>
          </w:tcPr>
          <w:p w:rsidR="001B2127" w:rsidRDefault="00307960">
            <w:pPr>
              <w:spacing w:after="120" w:line="240" w:lineRule="auto"/>
              <w:jc w:val="center"/>
              <w:rPr>
                <w:rFonts w:ascii="Times New Roman" w:eastAsia="Times New Roman" w:hAnsi="Times New Roman"/>
                <w:sz w:val="24"/>
                <w:szCs w:val="24"/>
                <w:lang w:val="en-ID" w:eastAsia="en-US"/>
              </w:rPr>
            </w:pPr>
            <w:r>
              <w:rPr>
                <w:rFonts w:ascii="Times New Roman" w:eastAsia="Times New Roman" w:hAnsi="Times New Roman"/>
                <w:sz w:val="24"/>
                <w:szCs w:val="24"/>
                <w:lang w:val="en-ID" w:eastAsia="en-US"/>
              </w:rPr>
              <w:t>32,6</w:t>
            </w:r>
          </w:p>
        </w:tc>
      </w:tr>
      <w:tr w:rsidR="001B2127">
        <w:tc>
          <w:tcPr>
            <w:tcW w:w="2534" w:type="dxa"/>
            <w:tcBorders>
              <w:top w:val="nil"/>
              <w:bottom w:val="nil"/>
            </w:tcBorders>
          </w:tcPr>
          <w:p w:rsidR="001B2127" w:rsidRDefault="00307960">
            <w:pPr>
              <w:spacing w:after="120" w:line="240" w:lineRule="auto"/>
              <w:jc w:val="both"/>
              <w:rPr>
                <w:rFonts w:ascii="Times New Roman" w:eastAsia="Times New Roman" w:hAnsi="Times New Roman"/>
                <w:sz w:val="24"/>
                <w:szCs w:val="24"/>
                <w:lang w:val="en-ID" w:eastAsia="en-US"/>
              </w:rPr>
            </w:pPr>
            <w:r>
              <w:rPr>
                <w:rFonts w:ascii="Times New Roman" w:eastAsia="Times New Roman" w:hAnsi="Times New Roman"/>
                <w:sz w:val="24"/>
                <w:szCs w:val="24"/>
                <w:lang w:val="en-ID" w:eastAsia="en-US"/>
              </w:rPr>
              <w:t>SMP</w:t>
            </w:r>
          </w:p>
        </w:tc>
        <w:tc>
          <w:tcPr>
            <w:tcW w:w="2642" w:type="dxa"/>
            <w:tcBorders>
              <w:top w:val="nil"/>
              <w:bottom w:val="nil"/>
            </w:tcBorders>
          </w:tcPr>
          <w:p w:rsidR="001B2127" w:rsidRDefault="00307960">
            <w:pPr>
              <w:spacing w:after="120" w:line="240" w:lineRule="auto"/>
              <w:jc w:val="center"/>
              <w:rPr>
                <w:rFonts w:ascii="Times New Roman" w:eastAsia="Times New Roman" w:hAnsi="Times New Roman"/>
                <w:sz w:val="24"/>
                <w:szCs w:val="24"/>
                <w:lang w:val="en-ID" w:eastAsia="en-US"/>
              </w:rPr>
            </w:pPr>
            <w:r>
              <w:rPr>
                <w:rFonts w:ascii="Times New Roman" w:eastAsia="Times New Roman" w:hAnsi="Times New Roman"/>
                <w:sz w:val="24"/>
                <w:szCs w:val="24"/>
                <w:lang w:val="en-ID" w:eastAsia="en-US"/>
              </w:rPr>
              <w:t>15</w:t>
            </w:r>
          </w:p>
        </w:tc>
        <w:tc>
          <w:tcPr>
            <w:tcW w:w="2643" w:type="dxa"/>
            <w:tcBorders>
              <w:top w:val="nil"/>
              <w:bottom w:val="nil"/>
            </w:tcBorders>
          </w:tcPr>
          <w:p w:rsidR="001B2127" w:rsidRDefault="00307960">
            <w:pPr>
              <w:spacing w:after="120" w:line="240" w:lineRule="auto"/>
              <w:jc w:val="center"/>
              <w:rPr>
                <w:rFonts w:ascii="Times New Roman" w:eastAsia="Times New Roman" w:hAnsi="Times New Roman"/>
                <w:sz w:val="24"/>
                <w:szCs w:val="24"/>
                <w:lang w:val="en-ID" w:eastAsia="en-US"/>
              </w:rPr>
            </w:pPr>
            <w:r>
              <w:rPr>
                <w:rFonts w:ascii="Times New Roman" w:eastAsia="Times New Roman" w:hAnsi="Times New Roman"/>
                <w:sz w:val="24"/>
                <w:szCs w:val="24"/>
                <w:lang w:val="en-ID" w:eastAsia="en-US"/>
              </w:rPr>
              <w:t>34,9</w:t>
            </w:r>
          </w:p>
        </w:tc>
      </w:tr>
      <w:tr w:rsidR="001B2127">
        <w:tc>
          <w:tcPr>
            <w:tcW w:w="2534" w:type="dxa"/>
            <w:tcBorders>
              <w:top w:val="nil"/>
              <w:bottom w:val="single" w:sz="4" w:space="0" w:color="auto"/>
            </w:tcBorders>
          </w:tcPr>
          <w:p w:rsidR="001B2127" w:rsidRDefault="00307960">
            <w:pPr>
              <w:spacing w:after="120" w:line="240" w:lineRule="auto"/>
              <w:jc w:val="both"/>
              <w:rPr>
                <w:rFonts w:ascii="Times New Roman" w:eastAsia="Times New Roman" w:hAnsi="Times New Roman"/>
                <w:sz w:val="24"/>
                <w:szCs w:val="24"/>
                <w:lang w:val="en-ID" w:eastAsia="en-US"/>
              </w:rPr>
            </w:pPr>
            <w:r>
              <w:rPr>
                <w:rFonts w:ascii="Times New Roman" w:eastAsia="Times New Roman" w:hAnsi="Times New Roman"/>
                <w:sz w:val="24"/>
                <w:szCs w:val="24"/>
                <w:lang w:val="en-ID" w:eastAsia="en-US"/>
              </w:rPr>
              <w:t>SMA</w:t>
            </w:r>
          </w:p>
        </w:tc>
        <w:tc>
          <w:tcPr>
            <w:tcW w:w="2642" w:type="dxa"/>
            <w:tcBorders>
              <w:top w:val="nil"/>
              <w:bottom w:val="single" w:sz="4" w:space="0" w:color="auto"/>
            </w:tcBorders>
          </w:tcPr>
          <w:p w:rsidR="001B2127" w:rsidRDefault="00307960">
            <w:pPr>
              <w:spacing w:after="120" w:line="240" w:lineRule="auto"/>
              <w:jc w:val="center"/>
              <w:rPr>
                <w:rFonts w:ascii="Times New Roman" w:eastAsia="Times New Roman" w:hAnsi="Times New Roman"/>
                <w:sz w:val="24"/>
                <w:szCs w:val="24"/>
                <w:lang w:val="en-ID" w:eastAsia="en-US"/>
              </w:rPr>
            </w:pPr>
            <w:r>
              <w:rPr>
                <w:rFonts w:ascii="Times New Roman" w:eastAsia="Times New Roman" w:hAnsi="Times New Roman"/>
                <w:sz w:val="24"/>
                <w:szCs w:val="24"/>
                <w:lang w:val="en-ID" w:eastAsia="en-US"/>
              </w:rPr>
              <w:t>14</w:t>
            </w:r>
          </w:p>
        </w:tc>
        <w:tc>
          <w:tcPr>
            <w:tcW w:w="2643" w:type="dxa"/>
            <w:tcBorders>
              <w:top w:val="nil"/>
              <w:bottom w:val="single" w:sz="4" w:space="0" w:color="auto"/>
            </w:tcBorders>
          </w:tcPr>
          <w:p w:rsidR="001B2127" w:rsidRDefault="00307960">
            <w:pPr>
              <w:spacing w:after="120" w:line="240" w:lineRule="auto"/>
              <w:jc w:val="center"/>
              <w:rPr>
                <w:rFonts w:ascii="Times New Roman" w:eastAsia="Times New Roman" w:hAnsi="Times New Roman"/>
                <w:sz w:val="24"/>
                <w:szCs w:val="24"/>
                <w:lang w:val="en-ID" w:eastAsia="en-US"/>
              </w:rPr>
            </w:pPr>
            <w:r>
              <w:rPr>
                <w:rFonts w:ascii="Times New Roman" w:eastAsia="Times New Roman" w:hAnsi="Times New Roman"/>
                <w:sz w:val="24"/>
                <w:szCs w:val="24"/>
                <w:lang w:val="en-ID" w:eastAsia="en-US"/>
              </w:rPr>
              <w:t>32,6</w:t>
            </w:r>
          </w:p>
        </w:tc>
      </w:tr>
      <w:tr w:rsidR="001B2127">
        <w:tc>
          <w:tcPr>
            <w:tcW w:w="2534" w:type="dxa"/>
            <w:tcBorders>
              <w:top w:val="single" w:sz="4" w:space="0" w:color="auto"/>
              <w:bottom w:val="single" w:sz="4" w:space="0" w:color="auto"/>
            </w:tcBorders>
          </w:tcPr>
          <w:p w:rsidR="001B2127" w:rsidRDefault="00307960">
            <w:pPr>
              <w:spacing w:after="120" w:line="240" w:lineRule="auto"/>
              <w:jc w:val="center"/>
              <w:rPr>
                <w:rFonts w:ascii="Times New Roman" w:eastAsia="Times New Roman" w:hAnsi="Times New Roman"/>
                <w:b/>
                <w:sz w:val="24"/>
                <w:szCs w:val="24"/>
                <w:lang w:val="en-ID" w:eastAsia="en-US"/>
              </w:rPr>
            </w:pPr>
            <w:r>
              <w:rPr>
                <w:rFonts w:ascii="Times New Roman" w:eastAsia="Times New Roman" w:hAnsi="Times New Roman"/>
                <w:b/>
                <w:sz w:val="24"/>
                <w:szCs w:val="24"/>
                <w:lang w:val="en-ID" w:eastAsia="en-US"/>
              </w:rPr>
              <w:t>Total</w:t>
            </w:r>
          </w:p>
        </w:tc>
        <w:tc>
          <w:tcPr>
            <w:tcW w:w="2642" w:type="dxa"/>
            <w:tcBorders>
              <w:top w:val="single" w:sz="4" w:space="0" w:color="auto"/>
              <w:bottom w:val="single" w:sz="4" w:space="0" w:color="auto"/>
            </w:tcBorders>
          </w:tcPr>
          <w:p w:rsidR="001B2127" w:rsidRDefault="00307960">
            <w:pPr>
              <w:spacing w:after="120" w:line="240" w:lineRule="auto"/>
              <w:jc w:val="center"/>
              <w:rPr>
                <w:rFonts w:ascii="Times New Roman" w:eastAsia="Times New Roman" w:hAnsi="Times New Roman"/>
                <w:b/>
                <w:sz w:val="24"/>
                <w:szCs w:val="24"/>
                <w:lang w:val="en-ID" w:eastAsia="en-US"/>
              </w:rPr>
            </w:pPr>
            <w:r>
              <w:rPr>
                <w:rFonts w:ascii="Times New Roman" w:eastAsia="Times New Roman" w:hAnsi="Times New Roman"/>
                <w:b/>
                <w:sz w:val="24"/>
                <w:szCs w:val="24"/>
                <w:lang w:val="en-ID" w:eastAsia="en-US"/>
              </w:rPr>
              <w:t>43</w:t>
            </w:r>
          </w:p>
        </w:tc>
        <w:tc>
          <w:tcPr>
            <w:tcW w:w="2643" w:type="dxa"/>
            <w:tcBorders>
              <w:top w:val="single" w:sz="4" w:space="0" w:color="auto"/>
              <w:bottom w:val="single" w:sz="4" w:space="0" w:color="auto"/>
            </w:tcBorders>
          </w:tcPr>
          <w:p w:rsidR="001B2127" w:rsidRDefault="00307960">
            <w:pPr>
              <w:spacing w:after="120" w:line="240" w:lineRule="auto"/>
              <w:jc w:val="center"/>
              <w:rPr>
                <w:rFonts w:ascii="Times New Roman" w:eastAsia="Times New Roman" w:hAnsi="Times New Roman"/>
                <w:b/>
                <w:sz w:val="24"/>
                <w:szCs w:val="24"/>
                <w:lang w:val="en-ID" w:eastAsia="en-US"/>
              </w:rPr>
            </w:pPr>
            <w:r>
              <w:rPr>
                <w:rFonts w:ascii="Times New Roman" w:eastAsia="Times New Roman" w:hAnsi="Times New Roman"/>
                <w:b/>
                <w:sz w:val="24"/>
                <w:szCs w:val="24"/>
                <w:lang w:val="en-ID" w:eastAsia="en-US"/>
              </w:rPr>
              <w:t>100</w:t>
            </w:r>
          </w:p>
        </w:tc>
      </w:tr>
      <w:tr w:rsidR="001B2127">
        <w:tc>
          <w:tcPr>
            <w:tcW w:w="2534" w:type="dxa"/>
            <w:tcBorders>
              <w:top w:val="single" w:sz="4" w:space="0" w:color="auto"/>
              <w:bottom w:val="single" w:sz="4" w:space="0" w:color="auto"/>
            </w:tcBorders>
          </w:tcPr>
          <w:p w:rsidR="001B2127" w:rsidRDefault="00307960">
            <w:pPr>
              <w:spacing w:after="120" w:line="240" w:lineRule="auto"/>
              <w:jc w:val="center"/>
              <w:rPr>
                <w:rFonts w:ascii="Times New Roman" w:eastAsia="Times New Roman" w:hAnsi="Times New Roman"/>
                <w:b/>
                <w:sz w:val="24"/>
                <w:szCs w:val="24"/>
                <w:lang w:val="en-ID" w:eastAsia="en-US"/>
              </w:rPr>
            </w:pPr>
            <w:r>
              <w:rPr>
                <w:rFonts w:ascii="Times New Roman" w:eastAsia="Times New Roman" w:hAnsi="Times New Roman"/>
                <w:b/>
                <w:sz w:val="24"/>
                <w:szCs w:val="24"/>
                <w:lang w:val="en-ID" w:eastAsia="en-US"/>
              </w:rPr>
              <w:t>Hubungan dengan pasien</w:t>
            </w:r>
          </w:p>
        </w:tc>
        <w:tc>
          <w:tcPr>
            <w:tcW w:w="2642" w:type="dxa"/>
            <w:tcBorders>
              <w:top w:val="single" w:sz="4" w:space="0" w:color="auto"/>
              <w:bottom w:val="single" w:sz="4" w:space="0" w:color="auto"/>
            </w:tcBorders>
          </w:tcPr>
          <w:p w:rsidR="001B2127" w:rsidRDefault="001B2127">
            <w:pPr>
              <w:spacing w:after="120" w:line="240" w:lineRule="auto"/>
              <w:jc w:val="center"/>
              <w:rPr>
                <w:rFonts w:ascii="Times New Roman" w:eastAsia="Times New Roman" w:hAnsi="Times New Roman"/>
                <w:b/>
                <w:sz w:val="24"/>
                <w:szCs w:val="24"/>
                <w:lang w:val="en-ID" w:eastAsia="en-US"/>
              </w:rPr>
            </w:pPr>
          </w:p>
        </w:tc>
        <w:tc>
          <w:tcPr>
            <w:tcW w:w="2643" w:type="dxa"/>
            <w:tcBorders>
              <w:top w:val="single" w:sz="4" w:space="0" w:color="auto"/>
              <w:bottom w:val="single" w:sz="4" w:space="0" w:color="auto"/>
            </w:tcBorders>
          </w:tcPr>
          <w:p w:rsidR="001B2127" w:rsidRDefault="001B2127">
            <w:pPr>
              <w:spacing w:after="120" w:line="240" w:lineRule="auto"/>
              <w:jc w:val="center"/>
              <w:rPr>
                <w:rFonts w:ascii="Times New Roman" w:eastAsia="Times New Roman" w:hAnsi="Times New Roman"/>
                <w:b/>
                <w:sz w:val="24"/>
                <w:szCs w:val="24"/>
                <w:lang w:val="en-ID" w:eastAsia="en-US"/>
              </w:rPr>
            </w:pPr>
          </w:p>
        </w:tc>
      </w:tr>
      <w:tr w:rsidR="001B2127">
        <w:tc>
          <w:tcPr>
            <w:tcW w:w="2534" w:type="dxa"/>
            <w:tcBorders>
              <w:top w:val="single" w:sz="4" w:space="0" w:color="auto"/>
              <w:bottom w:val="nil"/>
            </w:tcBorders>
          </w:tcPr>
          <w:p w:rsidR="001B2127" w:rsidRDefault="00307960">
            <w:pPr>
              <w:spacing w:after="120" w:line="240" w:lineRule="auto"/>
              <w:jc w:val="both"/>
              <w:rPr>
                <w:rFonts w:ascii="Times New Roman" w:eastAsia="Times New Roman" w:hAnsi="Times New Roman"/>
                <w:sz w:val="24"/>
                <w:szCs w:val="24"/>
                <w:lang w:val="en-ID" w:eastAsia="en-US"/>
              </w:rPr>
            </w:pPr>
            <w:r>
              <w:rPr>
                <w:rFonts w:ascii="Times New Roman" w:eastAsia="Times New Roman" w:hAnsi="Times New Roman"/>
                <w:sz w:val="24"/>
                <w:szCs w:val="24"/>
                <w:lang w:val="en-ID" w:eastAsia="en-US"/>
              </w:rPr>
              <w:t>Suami</w:t>
            </w:r>
          </w:p>
        </w:tc>
        <w:tc>
          <w:tcPr>
            <w:tcW w:w="2642" w:type="dxa"/>
            <w:tcBorders>
              <w:top w:val="single" w:sz="4" w:space="0" w:color="auto"/>
              <w:bottom w:val="nil"/>
            </w:tcBorders>
          </w:tcPr>
          <w:p w:rsidR="001B2127" w:rsidRDefault="00307960">
            <w:pPr>
              <w:spacing w:after="120" w:line="240" w:lineRule="auto"/>
              <w:jc w:val="center"/>
              <w:rPr>
                <w:rFonts w:ascii="Times New Roman" w:eastAsia="Times New Roman" w:hAnsi="Times New Roman"/>
                <w:sz w:val="24"/>
                <w:szCs w:val="24"/>
                <w:lang w:val="en-ID" w:eastAsia="en-US"/>
              </w:rPr>
            </w:pPr>
            <w:r>
              <w:rPr>
                <w:rFonts w:ascii="Times New Roman" w:eastAsia="Times New Roman" w:hAnsi="Times New Roman"/>
                <w:sz w:val="24"/>
                <w:szCs w:val="24"/>
                <w:lang w:val="en-ID" w:eastAsia="en-US"/>
              </w:rPr>
              <w:t>3</w:t>
            </w:r>
          </w:p>
        </w:tc>
        <w:tc>
          <w:tcPr>
            <w:tcW w:w="2643" w:type="dxa"/>
            <w:tcBorders>
              <w:top w:val="single" w:sz="4" w:space="0" w:color="auto"/>
              <w:bottom w:val="nil"/>
            </w:tcBorders>
          </w:tcPr>
          <w:p w:rsidR="001B2127" w:rsidRDefault="00307960">
            <w:pPr>
              <w:spacing w:after="120" w:line="240" w:lineRule="auto"/>
              <w:jc w:val="center"/>
              <w:rPr>
                <w:rFonts w:ascii="Times New Roman" w:eastAsia="Times New Roman" w:hAnsi="Times New Roman"/>
                <w:sz w:val="24"/>
                <w:szCs w:val="24"/>
                <w:lang w:val="en-ID" w:eastAsia="en-US"/>
              </w:rPr>
            </w:pPr>
            <w:r>
              <w:rPr>
                <w:rFonts w:ascii="Times New Roman" w:eastAsia="Times New Roman" w:hAnsi="Times New Roman"/>
                <w:sz w:val="24"/>
                <w:szCs w:val="24"/>
                <w:lang w:val="en-ID" w:eastAsia="en-US"/>
              </w:rPr>
              <w:t xml:space="preserve">7 </w:t>
            </w:r>
          </w:p>
        </w:tc>
      </w:tr>
      <w:tr w:rsidR="001B2127">
        <w:tc>
          <w:tcPr>
            <w:tcW w:w="2534" w:type="dxa"/>
            <w:tcBorders>
              <w:top w:val="nil"/>
              <w:bottom w:val="nil"/>
            </w:tcBorders>
          </w:tcPr>
          <w:p w:rsidR="001B2127" w:rsidRDefault="00307960">
            <w:pPr>
              <w:spacing w:after="120" w:line="240" w:lineRule="auto"/>
              <w:jc w:val="both"/>
              <w:rPr>
                <w:rFonts w:ascii="Times New Roman" w:eastAsia="Times New Roman" w:hAnsi="Times New Roman"/>
                <w:sz w:val="24"/>
                <w:szCs w:val="24"/>
                <w:lang w:val="en-ID" w:eastAsia="en-US"/>
              </w:rPr>
            </w:pPr>
            <w:r>
              <w:rPr>
                <w:rFonts w:ascii="Times New Roman" w:eastAsia="Times New Roman" w:hAnsi="Times New Roman"/>
                <w:sz w:val="24"/>
                <w:szCs w:val="24"/>
                <w:lang w:val="en-ID" w:eastAsia="en-US"/>
              </w:rPr>
              <w:t>Istri</w:t>
            </w:r>
          </w:p>
        </w:tc>
        <w:tc>
          <w:tcPr>
            <w:tcW w:w="2642" w:type="dxa"/>
            <w:tcBorders>
              <w:top w:val="nil"/>
              <w:bottom w:val="nil"/>
            </w:tcBorders>
          </w:tcPr>
          <w:p w:rsidR="001B2127" w:rsidRDefault="00307960">
            <w:pPr>
              <w:spacing w:after="120" w:line="240" w:lineRule="auto"/>
              <w:jc w:val="center"/>
              <w:rPr>
                <w:rFonts w:ascii="Times New Roman" w:eastAsia="Times New Roman" w:hAnsi="Times New Roman"/>
                <w:sz w:val="24"/>
                <w:szCs w:val="24"/>
                <w:lang w:val="en-ID" w:eastAsia="en-US"/>
              </w:rPr>
            </w:pPr>
            <w:r>
              <w:rPr>
                <w:rFonts w:ascii="Times New Roman" w:eastAsia="Times New Roman" w:hAnsi="Times New Roman"/>
                <w:sz w:val="24"/>
                <w:szCs w:val="24"/>
                <w:lang w:val="en-ID" w:eastAsia="en-US"/>
              </w:rPr>
              <w:t>11</w:t>
            </w:r>
          </w:p>
        </w:tc>
        <w:tc>
          <w:tcPr>
            <w:tcW w:w="2643" w:type="dxa"/>
            <w:tcBorders>
              <w:top w:val="nil"/>
              <w:bottom w:val="nil"/>
            </w:tcBorders>
          </w:tcPr>
          <w:p w:rsidR="001B2127" w:rsidRDefault="00307960">
            <w:pPr>
              <w:spacing w:after="120" w:line="240" w:lineRule="auto"/>
              <w:jc w:val="center"/>
              <w:rPr>
                <w:rFonts w:ascii="Times New Roman" w:eastAsia="Times New Roman" w:hAnsi="Times New Roman"/>
                <w:sz w:val="24"/>
                <w:szCs w:val="24"/>
                <w:lang w:val="en-ID" w:eastAsia="en-US"/>
              </w:rPr>
            </w:pPr>
            <w:r>
              <w:rPr>
                <w:rFonts w:ascii="Times New Roman" w:eastAsia="Times New Roman" w:hAnsi="Times New Roman"/>
                <w:sz w:val="24"/>
                <w:szCs w:val="24"/>
                <w:lang w:val="en-ID" w:eastAsia="en-US"/>
              </w:rPr>
              <w:t>25,6</w:t>
            </w:r>
          </w:p>
        </w:tc>
      </w:tr>
      <w:tr w:rsidR="001B2127">
        <w:tc>
          <w:tcPr>
            <w:tcW w:w="2534" w:type="dxa"/>
            <w:tcBorders>
              <w:top w:val="nil"/>
              <w:bottom w:val="nil"/>
            </w:tcBorders>
          </w:tcPr>
          <w:p w:rsidR="001B2127" w:rsidRDefault="00307960">
            <w:pPr>
              <w:spacing w:after="120" w:line="240" w:lineRule="auto"/>
              <w:jc w:val="both"/>
              <w:rPr>
                <w:rFonts w:ascii="Times New Roman" w:eastAsia="Times New Roman" w:hAnsi="Times New Roman"/>
                <w:sz w:val="24"/>
                <w:szCs w:val="24"/>
                <w:lang w:val="en-ID" w:eastAsia="en-US"/>
              </w:rPr>
            </w:pPr>
            <w:r>
              <w:rPr>
                <w:rFonts w:ascii="Times New Roman" w:eastAsia="Times New Roman" w:hAnsi="Times New Roman"/>
                <w:sz w:val="24"/>
                <w:szCs w:val="24"/>
                <w:lang w:val="en-ID" w:eastAsia="en-US"/>
              </w:rPr>
              <w:t>Anak</w:t>
            </w:r>
          </w:p>
        </w:tc>
        <w:tc>
          <w:tcPr>
            <w:tcW w:w="2642" w:type="dxa"/>
            <w:tcBorders>
              <w:top w:val="nil"/>
              <w:bottom w:val="nil"/>
            </w:tcBorders>
          </w:tcPr>
          <w:p w:rsidR="001B2127" w:rsidRDefault="00307960">
            <w:pPr>
              <w:spacing w:after="120" w:line="240" w:lineRule="auto"/>
              <w:jc w:val="center"/>
              <w:rPr>
                <w:rFonts w:ascii="Times New Roman" w:eastAsia="Times New Roman" w:hAnsi="Times New Roman"/>
                <w:sz w:val="24"/>
                <w:szCs w:val="24"/>
                <w:lang w:val="en-ID" w:eastAsia="en-US"/>
              </w:rPr>
            </w:pPr>
            <w:r>
              <w:rPr>
                <w:rFonts w:ascii="Times New Roman" w:eastAsia="Times New Roman" w:hAnsi="Times New Roman"/>
                <w:sz w:val="24"/>
                <w:szCs w:val="24"/>
                <w:lang w:val="en-ID" w:eastAsia="en-US"/>
              </w:rPr>
              <w:t>17</w:t>
            </w:r>
          </w:p>
        </w:tc>
        <w:tc>
          <w:tcPr>
            <w:tcW w:w="2643" w:type="dxa"/>
            <w:tcBorders>
              <w:top w:val="nil"/>
              <w:bottom w:val="nil"/>
            </w:tcBorders>
          </w:tcPr>
          <w:p w:rsidR="001B2127" w:rsidRDefault="00307960">
            <w:pPr>
              <w:spacing w:after="120" w:line="240" w:lineRule="auto"/>
              <w:jc w:val="center"/>
              <w:rPr>
                <w:rFonts w:ascii="Times New Roman" w:eastAsia="Times New Roman" w:hAnsi="Times New Roman"/>
                <w:sz w:val="24"/>
                <w:szCs w:val="24"/>
                <w:lang w:val="en-ID" w:eastAsia="en-US"/>
              </w:rPr>
            </w:pPr>
            <w:r>
              <w:rPr>
                <w:rFonts w:ascii="Times New Roman" w:eastAsia="Times New Roman" w:hAnsi="Times New Roman"/>
                <w:sz w:val="24"/>
                <w:szCs w:val="24"/>
                <w:lang w:val="en-ID" w:eastAsia="en-US"/>
              </w:rPr>
              <w:t>39,5</w:t>
            </w:r>
          </w:p>
        </w:tc>
      </w:tr>
      <w:tr w:rsidR="001B2127">
        <w:tc>
          <w:tcPr>
            <w:tcW w:w="2534" w:type="dxa"/>
            <w:tcBorders>
              <w:top w:val="nil"/>
              <w:bottom w:val="nil"/>
            </w:tcBorders>
          </w:tcPr>
          <w:p w:rsidR="001B2127" w:rsidRDefault="00307960">
            <w:pPr>
              <w:spacing w:after="120" w:line="240" w:lineRule="auto"/>
              <w:jc w:val="both"/>
              <w:rPr>
                <w:rFonts w:ascii="Times New Roman" w:eastAsia="Times New Roman" w:hAnsi="Times New Roman"/>
                <w:sz w:val="24"/>
                <w:szCs w:val="24"/>
                <w:lang w:val="en-ID" w:eastAsia="en-US"/>
              </w:rPr>
            </w:pPr>
            <w:r>
              <w:rPr>
                <w:rFonts w:ascii="Times New Roman" w:eastAsia="Times New Roman" w:hAnsi="Times New Roman"/>
                <w:sz w:val="24"/>
                <w:szCs w:val="24"/>
                <w:lang w:val="en-ID" w:eastAsia="en-US"/>
              </w:rPr>
              <w:t>Ibu</w:t>
            </w:r>
          </w:p>
        </w:tc>
        <w:tc>
          <w:tcPr>
            <w:tcW w:w="2642" w:type="dxa"/>
            <w:tcBorders>
              <w:top w:val="nil"/>
              <w:bottom w:val="nil"/>
            </w:tcBorders>
          </w:tcPr>
          <w:p w:rsidR="001B2127" w:rsidRDefault="00307960">
            <w:pPr>
              <w:spacing w:after="120" w:line="240" w:lineRule="auto"/>
              <w:jc w:val="center"/>
              <w:rPr>
                <w:rFonts w:ascii="Times New Roman" w:eastAsia="Times New Roman" w:hAnsi="Times New Roman"/>
                <w:sz w:val="24"/>
                <w:szCs w:val="24"/>
                <w:lang w:val="en-ID" w:eastAsia="en-US"/>
              </w:rPr>
            </w:pPr>
            <w:r>
              <w:rPr>
                <w:rFonts w:ascii="Times New Roman" w:eastAsia="Times New Roman" w:hAnsi="Times New Roman"/>
                <w:sz w:val="24"/>
                <w:szCs w:val="24"/>
                <w:lang w:val="en-ID" w:eastAsia="en-US"/>
              </w:rPr>
              <w:t>2</w:t>
            </w:r>
          </w:p>
        </w:tc>
        <w:tc>
          <w:tcPr>
            <w:tcW w:w="2643" w:type="dxa"/>
            <w:tcBorders>
              <w:top w:val="nil"/>
              <w:bottom w:val="nil"/>
            </w:tcBorders>
          </w:tcPr>
          <w:p w:rsidR="001B2127" w:rsidRDefault="00307960">
            <w:pPr>
              <w:spacing w:after="120" w:line="240" w:lineRule="auto"/>
              <w:jc w:val="center"/>
              <w:rPr>
                <w:rFonts w:ascii="Times New Roman" w:eastAsia="Times New Roman" w:hAnsi="Times New Roman"/>
                <w:sz w:val="24"/>
                <w:szCs w:val="24"/>
                <w:lang w:val="en-ID" w:eastAsia="en-US"/>
              </w:rPr>
            </w:pPr>
            <w:r>
              <w:rPr>
                <w:rFonts w:ascii="Times New Roman" w:eastAsia="Times New Roman" w:hAnsi="Times New Roman"/>
                <w:sz w:val="24"/>
                <w:szCs w:val="24"/>
                <w:lang w:val="en-ID" w:eastAsia="en-US"/>
              </w:rPr>
              <w:t>4,7</w:t>
            </w:r>
          </w:p>
        </w:tc>
      </w:tr>
      <w:tr w:rsidR="001B2127">
        <w:tc>
          <w:tcPr>
            <w:tcW w:w="2534" w:type="dxa"/>
            <w:tcBorders>
              <w:top w:val="nil"/>
              <w:bottom w:val="single" w:sz="4" w:space="0" w:color="auto"/>
            </w:tcBorders>
          </w:tcPr>
          <w:p w:rsidR="001B2127" w:rsidRDefault="00307960">
            <w:pPr>
              <w:spacing w:after="120" w:line="240" w:lineRule="auto"/>
              <w:jc w:val="both"/>
              <w:rPr>
                <w:rFonts w:ascii="Times New Roman" w:eastAsia="Times New Roman" w:hAnsi="Times New Roman"/>
                <w:sz w:val="24"/>
                <w:szCs w:val="24"/>
                <w:lang w:val="en-ID" w:eastAsia="en-US"/>
              </w:rPr>
            </w:pPr>
            <w:r>
              <w:rPr>
                <w:rFonts w:ascii="Times New Roman" w:eastAsia="Times New Roman" w:hAnsi="Times New Roman"/>
                <w:sz w:val="24"/>
                <w:szCs w:val="24"/>
                <w:lang w:val="en-ID" w:eastAsia="en-US"/>
              </w:rPr>
              <w:t>Keluarga Lain</w:t>
            </w:r>
          </w:p>
        </w:tc>
        <w:tc>
          <w:tcPr>
            <w:tcW w:w="2642" w:type="dxa"/>
            <w:tcBorders>
              <w:top w:val="nil"/>
              <w:bottom w:val="single" w:sz="4" w:space="0" w:color="auto"/>
            </w:tcBorders>
          </w:tcPr>
          <w:p w:rsidR="001B2127" w:rsidRDefault="00307960">
            <w:pPr>
              <w:spacing w:after="120" w:line="240" w:lineRule="auto"/>
              <w:jc w:val="center"/>
              <w:rPr>
                <w:rFonts w:ascii="Times New Roman" w:eastAsia="Times New Roman" w:hAnsi="Times New Roman"/>
                <w:sz w:val="24"/>
                <w:szCs w:val="24"/>
                <w:lang w:val="en-ID" w:eastAsia="en-US"/>
              </w:rPr>
            </w:pPr>
            <w:r>
              <w:rPr>
                <w:rFonts w:ascii="Times New Roman" w:eastAsia="Times New Roman" w:hAnsi="Times New Roman"/>
                <w:sz w:val="24"/>
                <w:szCs w:val="24"/>
                <w:lang w:val="en-ID" w:eastAsia="en-US"/>
              </w:rPr>
              <w:t>10</w:t>
            </w:r>
          </w:p>
        </w:tc>
        <w:tc>
          <w:tcPr>
            <w:tcW w:w="2643" w:type="dxa"/>
            <w:tcBorders>
              <w:top w:val="nil"/>
              <w:bottom w:val="single" w:sz="4" w:space="0" w:color="auto"/>
            </w:tcBorders>
          </w:tcPr>
          <w:p w:rsidR="001B2127" w:rsidRDefault="00307960">
            <w:pPr>
              <w:spacing w:after="120" w:line="240" w:lineRule="auto"/>
              <w:jc w:val="center"/>
              <w:rPr>
                <w:rFonts w:ascii="Times New Roman" w:eastAsia="Times New Roman" w:hAnsi="Times New Roman"/>
                <w:sz w:val="24"/>
                <w:szCs w:val="24"/>
                <w:lang w:val="en-ID" w:eastAsia="en-US"/>
              </w:rPr>
            </w:pPr>
            <w:r>
              <w:rPr>
                <w:rFonts w:ascii="Times New Roman" w:eastAsia="Times New Roman" w:hAnsi="Times New Roman"/>
                <w:sz w:val="24"/>
                <w:szCs w:val="24"/>
                <w:lang w:val="en-ID" w:eastAsia="en-US"/>
              </w:rPr>
              <w:t>23,3</w:t>
            </w:r>
          </w:p>
        </w:tc>
      </w:tr>
      <w:tr w:rsidR="001B2127">
        <w:tc>
          <w:tcPr>
            <w:tcW w:w="2534" w:type="dxa"/>
            <w:tcBorders>
              <w:top w:val="single" w:sz="4" w:space="0" w:color="auto"/>
              <w:bottom w:val="single" w:sz="4" w:space="0" w:color="auto"/>
            </w:tcBorders>
          </w:tcPr>
          <w:p w:rsidR="001B2127" w:rsidRDefault="00307960">
            <w:pPr>
              <w:spacing w:after="120" w:line="240" w:lineRule="auto"/>
              <w:jc w:val="center"/>
              <w:rPr>
                <w:rFonts w:ascii="Times New Roman" w:eastAsia="Times New Roman" w:hAnsi="Times New Roman"/>
                <w:b/>
                <w:sz w:val="24"/>
                <w:szCs w:val="24"/>
                <w:lang w:val="en-ID" w:eastAsia="en-US"/>
              </w:rPr>
            </w:pPr>
            <w:r>
              <w:rPr>
                <w:rFonts w:ascii="Times New Roman" w:eastAsia="Times New Roman" w:hAnsi="Times New Roman"/>
                <w:b/>
                <w:sz w:val="24"/>
                <w:szCs w:val="24"/>
                <w:lang w:val="en-ID" w:eastAsia="en-US"/>
              </w:rPr>
              <w:t>Total</w:t>
            </w:r>
          </w:p>
        </w:tc>
        <w:tc>
          <w:tcPr>
            <w:tcW w:w="2642" w:type="dxa"/>
            <w:tcBorders>
              <w:top w:val="single" w:sz="4" w:space="0" w:color="auto"/>
              <w:bottom w:val="single" w:sz="4" w:space="0" w:color="auto"/>
            </w:tcBorders>
          </w:tcPr>
          <w:p w:rsidR="001B2127" w:rsidRDefault="00307960">
            <w:pPr>
              <w:spacing w:after="120" w:line="240" w:lineRule="auto"/>
              <w:jc w:val="center"/>
              <w:rPr>
                <w:rFonts w:ascii="Times New Roman" w:eastAsia="Times New Roman" w:hAnsi="Times New Roman"/>
                <w:b/>
                <w:sz w:val="24"/>
                <w:szCs w:val="24"/>
                <w:lang w:val="en-ID" w:eastAsia="en-US"/>
              </w:rPr>
            </w:pPr>
            <w:r>
              <w:rPr>
                <w:rFonts w:ascii="Times New Roman" w:eastAsia="Times New Roman" w:hAnsi="Times New Roman"/>
                <w:b/>
                <w:sz w:val="24"/>
                <w:szCs w:val="24"/>
                <w:lang w:val="en-ID" w:eastAsia="en-US"/>
              </w:rPr>
              <w:t>43</w:t>
            </w:r>
          </w:p>
        </w:tc>
        <w:tc>
          <w:tcPr>
            <w:tcW w:w="2643" w:type="dxa"/>
            <w:tcBorders>
              <w:top w:val="single" w:sz="4" w:space="0" w:color="auto"/>
              <w:bottom w:val="single" w:sz="4" w:space="0" w:color="auto"/>
            </w:tcBorders>
          </w:tcPr>
          <w:p w:rsidR="001B2127" w:rsidRDefault="00307960">
            <w:pPr>
              <w:spacing w:after="120" w:line="240" w:lineRule="auto"/>
              <w:jc w:val="center"/>
              <w:rPr>
                <w:rFonts w:ascii="Times New Roman" w:eastAsia="Times New Roman" w:hAnsi="Times New Roman"/>
                <w:b/>
                <w:sz w:val="24"/>
                <w:szCs w:val="24"/>
                <w:lang w:val="en-ID" w:eastAsia="en-US"/>
              </w:rPr>
            </w:pPr>
            <w:r>
              <w:rPr>
                <w:rFonts w:ascii="Times New Roman" w:eastAsia="Times New Roman" w:hAnsi="Times New Roman"/>
                <w:b/>
                <w:sz w:val="24"/>
                <w:szCs w:val="24"/>
                <w:lang w:val="en-ID" w:eastAsia="en-US"/>
              </w:rPr>
              <w:t>100</w:t>
            </w:r>
          </w:p>
        </w:tc>
      </w:tr>
      <w:tr w:rsidR="001B2127">
        <w:tc>
          <w:tcPr>
            <w:tcW w:w="2534" w:type="dxa"/>
            <w:tcBorders>
              <w:top w:val="single" w:sz="4" w:space="0" w:color="auto"/>
              <w:bottom w:val="single" w:sz="4" w:space="0" w:color="auto"/>
            </w:tcBorders>
          </w:tcPr>
          <w:p w:rsidR="001B2127" w:rsidRDefault="00307960">
            <w:pPr>
              <w:spacing w:after="120" w:line="240" w:lineRule="auto"/>
              <w:jc w:val="center"/>
              <w:rPr>
                <w:rFonts w:ascii="Times New Roman" w:eastAsia="Times New Roman" w:hAnsi="Times New Roman"/>
                <w:b/>
                <w:sz w:val="24"/>
                <w:szCs w:val="24"/>
                <w:lang w:val="en-ID" w:eastAsia="en-US"/>
              </w:rPr>
            </w:pPr>
            <w:r>
              <w:rPr>
                <w:rFonts w:ascii="Times New Roman" w:eastAsia="Times New Roman" w:hAnsi="Times New Roman"/>
                <w:b/>
                <w:sz w:val="24"/>
                <w:szCs w:val="24"/>
                <w:lang w:val="en-ID" w:eastAsia="en-US"/>
              </w:rPr>
              <w:t>Lama Merawat Pasien</w:t>
            </w:r>
          </w:p>
        </w:tc>
        <w:tc>
          <w:tcPr>
            <w:tcW w:w="2642" w:type="dxa"/>
            <w:tcBorders>
              <w:top w:val="single" w:sz="4" w:space="0" w:color="auto"/>
              <w:bottom w:val="single" w:sz="4" w:space="0" w:color="auto"/>
            </w:tcBorders>
          </w:tcPr>
          <w:p w:rsidR="001B2127" w:rsidRDefault="001B2127">
            <w:pPr>
              <w:spacing w:after="120" w:line="240" w:lineRule="auto"/>
              <w:jc w:val="center"/>
              <w:rPr>
                <w:rFonts w:ascii="Times New Roman" w:eastAsia="Times New Roman" w:hAnsi="Times New Roman"/>
                <w:sz w:val="24"/>
                <w:szCs w:val="24"/>
                <w:lang w:val="en-ID" w:eastAsia="en-US"/>
              </w:rPr>
            </w:pPr>
          </w:p>
        </w:tc>
        <w:tc>
          <w:tcPr>
            <w:tcW w:w="2643" w:type="dxa"/>
            <w:tcBorders>
              <w:top w:val="single" w:sz="4" w:space="0" w:color="auto"/>
              <w:bottom w:val="single" w:sz="4" w:space="0" w:color="auto"/>
            </w:tcBorders>
          </w:tcPr>
          <w:p w:rsidR="001B2127" w:rsidRDefault="001B2127">
            <w:pPr>
              <w:spacing w:after="120" w:line="240" w:lineRule="auto"/>
              <w:jc w:val="center"/>
              <w:rPr>
                <w:rFonts w:ascii="Times New Roman" w:eastAsia="Times New Roman" w:hAnsi="Times New Roman"/>
                <w:sz w:val="24"/>
                <w:szCs w:val="24"/>
                <w:lang w:val="en-ID" w:eastAsia="en-US"/>
              </w:rPr>
            </w:pPr>
          </w:p>
        </w:tc>
      </w:tr>
      <w:tr w:rsidR="001B2127">
        <w:tc>
          <w:tcPr>
            <w:tcW w:w="2534" w:type="dxa"/>
            <w:tcBorders>
              <w:top w:val="single" w:sz="4" w:space="0" w:color="auto"/>
              <w:bottom w:val="nil"/>
            </w:tcBorders>
          </w:tcPr>
          <w:p w:rsidR="001B2127" w:rsidRDefault="00307960">
            <w:pPr>
              <w:spacing w:after="120" w:line="240" w:lineRule="auto"/>
              <w:jc w:val="both"/>
              <w:rPr>
                <w:rFonts w:ascii="Times New Roman" w:eastAsia="Times New Roman" w:hAnsi="Times New Roman"/>
                <w:sz w:val="24"/>
                <w:szCs w:val="24"/>
                <w:lang w:val="en-ID" w:eastAsia="en-US"/>
              </w:rPr>
            </w:pPr>
            <w:r>
              <w:rPr>
                <w:rFonts w:ascii="Times New Roman" w:eastAsia="Times New Roman" w:hAnsi="Times New Roman"/>
                <w:sz w:val="24"/>
                <w:szCs w:val="24"/>
                <w:lang w:val="en-ID" w:eastAsia="en-US"/>
              </w:rPr>
              <w:t>1-2 tahun</w:t>
            </w:r>
          </w:p>
        </w:tc>
        <w:tc>
          <w:tcPr>
            <w:tcW w:w="2642" w:type="dxa"/>
            <w:tcBorders>
              <w:top w:val="single" w:sz="4" w:space="0" w:color="auto"/>
              <w:bottom w:val="nil"/>
            </w:tcBorders>
          </w:tcPr>
          <w:p w:rsidR="001B2127" w:rsidRDefault="00307960">
            <w:pPr>
              <w:spacing w:after="120" w:line="240" w:lineRule="auto"/>
              <w:jc w:val="center"/>
              <w:rPr>
                <w:rFonts w:ascii="Times New Roman" w:eastAsia="Times New Roman" w:hAnsi="Times New Roman"/>
                <w:sz w:val="24"/>
                <w:szCs w:val="24"/>
                <w:lang w:val="en-ID" w:eastAsia="en-US"/>
              </w:rPr>
            </w:pPr>
            <w:r>
              <w:rPr>
                <w:rFonts w:ascii="Times New Roman" w:eastAsia="Times New Roman" w:hAnsi="Times New Roman"/>
                <w:sz w:val="24"/>
                <w:szCs w:val="24"/>
                <w:lang w:val="en-ID" w:eastAsia="en-US"/>
              </w:rPr>
              <w:t>27</w:t>
            </w:r>
          </w:p>
        </w:tc>
        <w:tc>
          <w:tcPr>
            <w:tcW w:w="2643" w:type="dxa"/>
            <w:tcBorders>
              <w:top w:val="single" w:sz="4" w:space="0" w:color="auto"/>
              <w:bottom w:val="nil"/>
            </w:tcBorders>
          </w:tcPr>
          <w:p w:rsidR="001B2127" w:rsidRDefault="00307960">
            <w:pPr>
              <w:spacing w:after="120" w:line="240" w:lineRule="auto"/>
              <w:jc w:val="center"/>
              <w:rPr>
                <w:rFonts w:ascii="Times New Roman" w:eastAsia="Times New Roman" w:hAnsi="Times New Roman"/>
                <w:sz w:val="24"/>
                <w:szCs w:val="24"/>
                <w:lang w:val="en-ID" w:eastAsia="en-US"/>
              </w:rPr>
            </w:pPr>
            <w:r>
              <w:rPr>
                <w:rFonts w:ascii="Times New Roman" w:eastAsia="Times New Roman" w:hAnsi="Times New Roman"/>
                <w:sz w:val="24"/>
                <w:szCs w:val="24"/>
                <w:lang w:val="en-ID" w:eastAsia="en-US"/>
              </w:rPr>
              <w:t>62,8</w:t>
            </w:r>
          </w:p>
        </w:tc>
      </w:tr>
      <w:tr w:rsidR="001B2127">
        <w:tc>
          <w:tcPr>
            <w:tcW w:w="2534" w:type="dxa"/>
            <w:tcBorders>
              <w:top w:val="nil"/>
              <w:bottom w:val="nil"/>
            </w:tcBorders>
          </w:tcPr>
          <w:p w:rsidR="001B2127" w:rsidRDefault="00307960">
            <w:pPr>
              <w:spacing w:after="120" w:line="240" w:lineRule="auto"/>
              <w:jc w:val="both"/>
              <w:rPr>
                <w:rFonts w:ascii="Times New Roman" w:eastAsia="Times New Roman" w:hAnsi="Times New Roman"/>
                <w:sz w:val="24"/>
                <w:szCs w:val="24"/>
                <w:lang w:val="en-ID" w:eastAsia="en-US"/>
              </w:rPr>
            </w:pPr>
            <w:r>
              <w:rPr>
                <w:rFonts w:ascii="Times New Roman" w:eastAsia="Times New Roman" w:hAnsi="Times New Roman"/>
                <w:sz w:val="24"/>
                <w:szCs w:val="24"/>
                <w:lang w:val="en-ID" w:eastAsia="en-US"/>
              </w:rPr>
              <w:t xml:space="preserve">2,1-3 tahun </w:t>
            </w:r>
          </w:p>
        </w:tc>
        <w:tc>
          <w:tcPr>
            <w:tcW w:w="2642" w:type="dxa"/>
            <w:tcBorders>
              <w:top w:val="nil"/>
              <w:bottom w:val="nil"/>
            </w:tcBorders>
          </w:tcPr>
          <w:p w:rsidR="001B2127" w:rsidRDefault="00307960">
            <w:pPr>
              <w:spacing w:after="120" w:line="240" w:lineRule="auto"/>
              <w:jc w:val="center"/>
              <w:rPr>
                <w:rFonts w:ascii="Times New Roman" w:eastAsia="Times New Roman" w:hAnsi="Times New Roman"/>
                <w:sz w:val="24"/>
                <w:szCs w:val="24"/>
                <w:lang w:val="en-ID" w:eastAsia="en-US"/>
              </w:rPr>
            </w:pPr>
            <w:r>
              <w:rPr>
                <w:rFonts w:ascii="Times New Roman" w:eastAsia="Times New Roman" w:hAnsi="Times New Roman"/>
                <w:sz w:val="24"/>
                <w:szCs w:val="24"/>
                <w:lang w:val="en-ID" w:eastAsia="en-US"/>
              </w:rPr>
              <w:t>16</w:t>
            </w:r>
          </w:p>
        </w:tc>
        <w:tc>
          <w:tcPr>
            <w:tcW w:w="2643" w:type="dxa"/>
            <w:tcBorders>
              <w:top w:val="nil"/>
              <w:bottom w:val="nil"/>
            </w:tcBorders>
          </w:tcPr>
          <w:p w:rsidR="001B2127" w:rsidRDefault="00307960">
            <w:pPr>
              <w:spacing w:after="120" w:line="240" w:lineRule="auto"/>
              <w:jc w:val="center"/>
              <w:rPr>
                <w:rFonts w:ascii="Times New Roman" w:eastAsia="Times New Roman" w:hAnsi="Times New Roman"/>
                <w:sz w:val="24"/>
                <w:szCs w:val="24"/>
                <w:lang w:val="en-ID" w:eastAsia="en-US"/>
              </w:rPr>
            </w:pPr>
            <w:r>
              <w:rPr>
                <w:rFonts w:ascii="Times New Roman" w:eastAsia="Times New Roman" w:hAnsi="Times New Roman"/>
                <w:sz w:val="24"/>
                <w:szCs w:val="24"/>
                <w:lang w:val="en-ID" w:eastAsia="en-US"/>
              </w:rPr>
              <w:t>37,2</w:t>
            </w:r>
          </w:p>
        </w:tc>
      </w:tr>
      <w:tr w:rsidR="001B2127">
        <w:trPr>
          <w:trHeight w:val="76"/>
        </w:trPr>
        <w:tc>
          <w:tcPr>
            <w:tcW w:w="2534" w:type="dxa"/>
            <w:tcBorders>
              <w:top w:val="single" w:sz="4" w:space="0" w:color="auto"/>
            </w:tcBorders>
          </w:tcPr>
          <w:p w:rsidR="001B2127" w:rsidRDefault="00307960">
            <w:pPr>
              <w:spacing w:after="120" w:line="240" w:lineRule="auto"/>
              <w:jc w:val="center"/>
              <w:rPr>
                <w:rFonts w:ascii="Times New Roman" w:eastAsia="Times New Roman" w:hAnsi="Times New Roman"/>
                <w:b/>
                <w:bCs/>
                <w:sz w:val="24"/>
                <w:szCs w:val="24"/>
                <w:lang w:val="en-ID" w:eastAsia="en-US"/>
              </w:rPr>
            </w:pPr>
            <w:r>
              <w:rPr>
                <w:rFonts w:ascii="Times New Roman" w:eastAsia="Times New Roman" w:hAnsi="Times New Roman"/>
                <w:b/>
                <w:bCs/>
                <w:sz w:val="24"/>
                <w:szCs w:val="24"/>
                <w:lang w:val="en-ID" w:eastAsia="en-US"/>
              </w:rPr>
              <w:t>Total</w:t>
            </w:r>
          </w:p>
        </w:tc>
        <w:tc>
          <w:tcPr>
            <w:tcW w:w="2642" w:type="dxa"/>
            <w:tcBorders>
              <w:top w:val="single" w:sz="4" w:space="0" w:color="auto"/>
            </w:tcBorders>
          </w:tcPr>
          <w:p w:rsidR="001B2127" w:rsidRDefault="00307960">
            <w:pPr>
              <w:spacing w:after="120" w:line="240" w:lineRule="auto"/>
              <w:jc w:val="center"/>
              <w:rPr>
                <w:rFonts w:ascii="Times New Roman" w:eastAsia="Times New Roman" w:hAnsi="Times New Roman"/>
                <w:b/>
                <w:bCs/>
                <w:sz w:val="24"/>
                <w:szCs w:val="24"/>
                <w:lang w:val="en-ID" w:eastAsia="en-US"/>
              </w:rPr>
            </w:pPr>
            <w:r>
              <w:rPr>
                <w:rFonts w:ascii="Times New Roman" w:eastAsia="Times New Roman" w:hAnsi="Times New Roman"/>
                <w:b/>
                <w:bCs/>
                <w:sz w:val="24"/>
                <w:szCs w:val="24"/>
                <w:lang w:val="en-ID" w:eastAsia="en-US"/>
              </w:rPr>
              <w:t>43</w:t>
            </w:r>
          </w:p>
        </w:tc>
        <w:tc>
          <w:tcPr>
            <w:tcW w:w="2643" w:type="dxa"/>
            <w:tcBorders>
              <w:top w:val="single" w:sz="4" w:space="0" w:color="auto"/>
            </w:tcBorders>
          </w:tcPr>
          <w:p w:rsidR="001B2127" w:rsidRDefault="00307960">
            <w:pPr>
              <w:spacing w:after="120" w:line="240" w:lineRule="auto"/>
              <w:jc w:val="center"/>
              <w:rPr>
                <w:rFonts w:ascii="Times New Roman" w:eastAsia="Times New Roman" w:hAnsi="Times New Roman"/>
                <w:b/>
                <w:bCs/>
                <w:sz w:val="24"/>
                <w:szCs w:val="24"/>
                <w:lang w:val="en-ID" w:eastAsia="en-US"/>
              </w:rPr>
            </w:pPr>
            <w:r>
              <w:rPr>
                <w:rFonts w:ascii="Times New Roman" w:eastAsia="Times New Roman" w:hAnsi="Times New Roman"/>
                <w:b/>
                <w:bCs/>
                <w:sz w:val="24"/>
                <w:szCs w:val="24"/>
                <w:lang w:val="en-ID" w:eastAsia="en-US"/>
              </w:rPr>
              <w:t>100%</w:t>
            </w:r>
          </w:p>
        </w:tc>
      </w:tr>
      <w:bookmarkEnd w:id="2"/>
    </w:tbl>
    <w:p w:rsidR="001B2127" w:rsidRDefault="001B2127">
      <w:pPr>
        <w:spacing w:after="160" w:line="480" w:lineRule="auto"/>
        <w:jc w:val="both"/>
        <w:rPr>
          <w:rFonts w:ascii="Times New Roman" w:eastAsia="Calibri" w:hAnsi="Times New Roman"/>
          <w:b/>
          <w:kern w:val="2"/>
          <w:sz w:val="24"/>
          <w:szCs w:val="24"/>
          <w:lang w:val="en-ID" w:eastAsia="en-US"/>
          <w14:ligatures w14:val="standardContextual"/>
        </w:rPr>
      </w:pPr>
    </w:p>
    <w:p w:rsidR="001B2127" w:rsidRDefault="00307960">
      <w:pPr>
        <w:spacing w:after="160" w:line="480" w:lineRule="auto"/>
        <w:ind w:firstLine="720"/>
        <w:jc w:val="both"/>
        <w:rPr>
          <w:rFonts w:ascii="Times New Roman" w:eastAsia="Calibri" w:hAnsi="Times New Roman"/>
          <w:kern w:val="2"/>
          <w:sz w:val="24"/>
          <w:szCs w:val="24"/>
          <w:lang w:val="en-ID" w:eastAsia="en-US"/>
          <w14:ligatures w14:val="standardContextual"/>
        </w:rPr>
      </w:pPr>
      <w:bookmarkStart w:id="3" w:name="_Hlk140394379"/>
      <w:bookmarkStart w:id="4" w:name="_Hlk140395909"/>
      <w:r>
        <w:rPr>
          <w:rFonts w:ascii="Times New Roman" w:eastAsia="Calibri" w:hAnsi="Times New Roman"/>
          <w:kern w:val="2"/>
          <w:sz w:val="24"/>
          <w:szCs w:val="24"/>
          <w:lang w:val="en-ID" w:eastAsia="en-US"/>
          <w14:ligatures w14:val="standardContextual"/>
        </w:rPr>
        <w:lastRenderedPageBreak/>
        <w:t xml:space="preserve">Berdasarkan tabel 4.1 menunjukkan data karakterristik responden berdasarkan jenis kelamin menunjukkan bahwa </w:t>
      </w:r>
      <w:bookmarkEnd w:id="3"/>
      <w:r>
        <w:rPr>
          <w:rFonts w:ascii="Times New Roman" w:eastAsia="Calibri" w:hAnsi="Times New Roman"/>
          <w:kern w:val="2"/>
          <w:sz w:val="24"/>
          <w:szCs w:val="24"/>
          <w:lang w:val="en-ID" w:eastAsia="en-US"/>
          <w14:ligatures w14:val="standardContextual"/>
        </w:rPr>
        <w:t>sebagian besar respoden berjenis kelamin perempuan yaitu sebanyak 32</w:t>
      </w:r>
      <w:r>
        <w:rPr>
          <w:rFonts w:ascii="Times New Roman" w:eastAsia="Calibri" w:hAnsi="Times New Roman"/>
          <w:kern w:val="2"/>
          <w:sz w:val="24"/>
          <w:szCs w:val="24"/>
          <w:lang w:val="en-ID" w:eastAsia="en-US"/>
          <w14:ligatures w14:val="standardContextual"/>
        </w:rPr>
        <w:t xml:space="preserve"> responden (74,4%). Berdasarkan umur menunjukkan bahwa sebagian besar responden berumur 20-34 tahun yaitu sebanyak 26 responden (60,5%). Berdasarkan pendidikan terakhir responden menunjukkan bahwa responden dengan pendidikan terakhir SD dan SMA yaitu seban</w:t>
      </w:r>
      <w:r>
        <w:rPr>
          <w:rFonts w:ascii="Times New Roman" w:eastAsia="Calibri" w:hAnsi="Times New Roman"/>
          <w:kern w:val="2"/>
          <w:sz w:val="24"/>
          <w:szCs w:val="24"/>
          <w:lang w:val="en-ID" w:eastAsia="en-US"/>
          <w14:ligatures w14:val="standardContextual"/>
        </w:rPr>
        <w:t>yak 14 responden (32,6%) dan SMP sebanyak 15 responden (34,9%). Berdasarkan hubungan dengan pasien menunjukkan bahwa suami sebanyak 3 responden (7%), istri sebanyak 11 responden (25,6%), anak sebanyak 17 responden (39,5%), ibu sebanyak 2 responden (4,7%) d</w:t>
      </w:r>
      <w:r>
        <w:rPr>
          <w:rFonts w:ascii="Times New Roman" w:eastAsia="Calibri" w:hAnsi="Times New Roman"/>
          <w:kern w:val="2"/>
          <w:sz w:val="24"/>
          <w:szCs w:val="24"/>
          <w:lang w:val="en-ID" w:eastAsia="en-US"/>
          <w14:ligatures w14:val="standardContextual"/>
        </w:rPr>
        <w:t>an keluarga lain sebanyak 10 orang (23,3%). Berdasarkan lama merawat pasien pasca stroke menunjukkan bahwa sebagian besar responden merawat selama 1-2 tahun yaitu sebanyak 27 responden (62,8%).</w:t>
      </w:r>
    </w:p>
    <w:p w:rsidR="001B2127" w:rsidRDefault="00307960">
      <w:pPr>
        <w:spacing w:after="160" w:line="480" w:lineRule="auto"/>
        <w:jc w:val="both"/>
        <w:rPr>
          <w:rFonts w:ascii="Times New Roman" w:eastAsia="Calibri" w:hAnsi="Times New Roman"/>
          <w:b/>
          <w:kern w:val="2"/>
          <w:sz w:val="24"/>
          <w:szCs w:val="24"/>
          <w:lang w:val="en-ID" w:eastAsia="en-US"/>
          <w14:ligatures w14:val="standardContextual"/>
        </w:rPr>
      </w:pPr>
      <w:r>
        <w:rPr>
          <w:rFonts w:ascii="Times New Roman" w:eastAsia="Calibri" w:hAnsi="Times New Roman"/>
          <w:b/>
          <w:kern w:val="2"/>
          <w:sz w:val="24"/>
          <w:szCs w:val="24"/>
          <w:lang w:val="en-ID" w:eastAsia="en-US"/>
          <w14:ligatures w14:val="standardContextual"/>
        </w:rPr>
        <w:t>4.2.2 Analisis Univariat</w:t>
      </w:r>
    </w:p>
    <w:p w:rsidR="001B2127" w:rsidRDefault="00307960">
      <w:pPr>
        <w:spacing w:after="160" w:line="240" w:lineRule="auto"/>
        <w:jc w:val="center"/>
        <w:rPr>
          <w:rFonts w:ascii="Times New Roman" w:eastAsia="Calibri" w:hAnsi="Times New Roman"/>
          <w:b/>
          <w:kern w:val="2"/>
          <w:sz w:val="24"/>
          <w:szCs w:val="24"/>
          <w:lang w:val="en-ID" w:eastAsia="en-US"/>
          <w14:ligatures w14:val="standardContextual"/>
        </w:rPr>
      </w:pPr>
      <w:r>
        <w:rPr>
          <w:rFonts w:ascii="Times New Roman" w:eastAsia="Calibri" w:hAnsi="Times New Roman"/>
          <w:b/>
          <w:kern w:val="2"/>
          <w:sz w:val="24"/>
          <w:szCs w:val="24"/>
          <w:lang w:val="en-ID" w:eastAsia="en-US"/>
          <w14:ligatures w14:val="standardContextual"/>
        </w:rPr>
        <w:t>Tabel 4.2</w:t>
      </w:r>
    </w:p>
    <w:p w:rsidR="001B2127" w:rsidRDefault="00307960">
      <w:pPr>
        <w:spacing w:after="160" w:line="240" w:lineRule="auto"/>
        <w:jc w:val="center"/>
        <w:rPr>
          <w:rFonts w:ascii="Times New Roman" w:eastAsia="Times New Roman" w:hAnsi="Times New Roman"/>
          <w:b/>
          <w:sz w:val="24"/>
          <w:szCs w:val="24"/>
          <w:lang w:val="en-ID" w:eastAsia="en-US"/>
        </w:rPr>
      </w:pPr>
      <w:r>
        <w:rPr>
          <w:rFonts w:ascii="Times New Roman" w:eastAsia="Calibri" w:hAnsi="Times New Roman"/>
          <w:b/>
          <w:kern w:val="2"/>
          <w:sz w:val="24"/>
          <w:szCs w:val="24"/>
          <w:lang w:val="en-ID" w:eastAsia="en-US"/>
          <w14:ligatures w14:val="standardContextual"/>
        </w:rPr>
        <w:t xml:space="preserve">Distribusi Frekuensi </w:t>
      </w:r>
      <w:r>
        <w:rPr>
          <w:rFonts w:ascii="Times New Roman" w:eastAsia="Times New Roman" w:hAnsi="Times New Roman"/>
          <w:b/>
          <w:sz w:val="24"/>
          <w:szCs w:val="24"/>
          <w:lang w:val="en-ID" w:eastAsia="en-US"/>
        </w:rPr>
        <w:t>Gambar</w:t>
      </w:r>
      <w:r>
        <w:rPr>
          <w:rFonts w:ascii="Times New Roman" w:eastAsia="Times New Roman" w:hAnsi="Times New Roman"/>
          <w:b/>
          <w:sz w:val="24"/>
          <w:szCs w:val="24"/>
          <w:lang w:val="en-ID" w:eastAsia="en-US"/>
        </w:rPr>
        <w:t xml:space="preserve">an Psikologis </w:t>
      </w:r>
      <w:r>
        <w:rPr>
          <w:rFonts w:ascii="Times New Roman" w:eastAsia="Times New Roman" w:hAnsi="Times New Roman"/>
          <w:b/>
          <w:i/>
          <w:sz w:val="24"/>
          <w:szCs w:val="24"/>
          <w:lang w:val="en-ID" w:eastAsia="en-US"/>
        </w:rPr>
        <w:t>Caregiver</w:t>
      </w:r>
      <w:r>
        <w:rPr>
          <w:rFonts w:ascii="Times New Roman" w:eastAsia="Times New Roman" w:hAnsi="Times New Roman"/>
          <w:b/>
          <w:sz w:val="24"/>
          <w:szCs w:val="24"/>
          <w:lang w:val="en-ID" w:eastAsia="en-US"/>
        </w:rPr>
        <w:t xml:space="preserve"> Dalam Merawat Pasien Pasca Stroke di Puskesmas Bayongbong</w:t>
      </w:r>
    </w:p>
    <w:tbl>
      <w:tblPr>
        <w:tblStyle w:val="TableGrid2"/>
        <w:tblW w:w="0" w:type="auto"/>
        <w:tblInd w:w="108" w:type="dxa"/>
        <w:tblBorders>
          <w:left w:val="none" w:sz="0" w:space="0" w:color="auto"/>
          <w:right w:val="none" w:sz="0" w:space="0" w:color="auto"/>
          <w:insideV w:val="none" w:sz="0" w:space="0" w:color="auto"/>
        </w:tblBorders>
        <w:tblLook w:val="04A0" w:firstRow="1" w:lastRow="0" w:firstColumn="1" w:lastColumn="0" w:noHBand="0" w:noVBand="1"/>
      </w:tblPr>
      <w:tblGrid>
        <w:gridCol w:w="2534"/>
        <w:gridCol w:w="2642"/>
        <w:gridCol w:w="2643"/>
      </w:tblGrid>
      <w:tr w:rsidR="001B2127">
        <w:tc>
          <w:tcPr>
            <w:tcW w:w="2534" w:type="dxa"/>
            <w:tcBorders>
              <w:bottom w:val="nil"/>
            </w:tcBorders>
          </w:tcPr>
          <w:p w:rsidR="001B2127" w:rsidRDefault="001B2127">
            <w:pPr>
              <w:spacing w:after="120" w:line="240" w:lineRule="auto"/>
              <w:rPr>
                <w:rFonts w:ascii="Times New Roman" w:eastAsia="Times New Roman" w:hAnsi="Times New Roman"/>
                <w:b/>
                <w:bCs/>
                <w:sz w:val="24"/>
                <w:szCs w:val="24"/>
                <w:lang w:val="id-ID" w:eastAsia="en-US"/>
              </w:rPr>
            </w:pPr>
          </w:p>
        </w:tc>
        <w:tc>
          <w:tcPr>
            <w:tcW w:w="2642" w:type="dxa"/>
            <w:tcBorders>
              <w:bottom w:val="nil"/>
            </w:tcBorders>
          </w:tcPr>
          <w:p w:rsidR="001B2127" w:rsidRDefault="001B2127">
            <w:pPr>
              <w:spacing w:after="120" w:line="240" w:lineRule="auto"/>
              <w:jc w:val="center"/>
              <w:rPr>
                <w:rFonts w:ascii="Times New Roman" w:eastAsia="Times New Roman" w:hAnsi="Times New Roman"/>
                <w:b/>
                <w:bCs/>
                <w:sz w:val="24"/>
                <w:szCs w:val="24"/>
                <w:lang w:val="en-ID" w:eastAsia="en-US"/>
              </w:rPr>
            </w:pPr>
          </w:p>
        </w:tc>
        <w:tc>
          <w:tcPr>
            <w:tcW w:w="2643" w:type="dxa"/>
            <w:tcBorders>
              <w:bottom w:val="nil"/>
            </w:tcBorders>
          </w:tcPr>
          <w:p w:rsidR="001B2127" w:rsidRDefault="001B2127">
            <w:pPr>
              <w:spacing w:after="120" w:line="240" w:lineRule="auto"/>
              <w:jc w:val="center"/>
              <w:rPr>
                <w:rFonts w:ascii="Times New Roman" w:eastAsia="Times New Roman" w:hAnsi="Times New Roman"/>
                <w:b/>
                <w:bCs/>
                <w:sz w:val="24"/>
                <w:szCs w:val="24"/>
                <w:lang w:val="en-ID" w:eastAsia="en-US"/>
              </w:rPr>
            </w:pPr>
          </w:p>
        </w:tc>
      </w:tr>
      <w:tr w:rsidR="001B2127">
        <w:tc>
          <w:tcPr>
            <w:tcW w:w="2534" w:type="dxa"/>
            <w:tcBorders>
              <w:bottom w:val="single" w:sz="4" w:space="0" w:color="auto"/>
            </w:tcBorders>
            <w:shd w:val="clear" w:color="auto" w:fill="F2F2F2"/>
          </w:tcPr>
          <w:p w:rsidR="001B2127" w:rsidRDefault="001B2127">
            <w:pPr>
              <w:spacing w:after="120" w:line="240" w:lineRule="auto"/>
              <w:jc w:val="center"/>
              <w:rPr>
                <w:rFonts w:ascii="Times New Roman" w:eastAsia="Times New Roman" w:hAnsi="Times New Roman"/>
                <w:b/>
                <w:bCs/>
                <w:sz w:val="24"/>
                <w:szCs w:val="24"/>
                <w:lang w:val="en-ID" w:eastAsia="en-US"/>
              </w:rPr>
            </w:pPr>
          </w:p>
        </w:tc>
        <w:tc>
          <w:tcPr>
            <w:tcW w:w="2642" w:type="dxa"/>
            <w:tcBorders>
              <w:bottom w:val="single" w:sz="4" w:space="0" w:color="auto"/>
            </w:tcBorders>
            <w:shd w:val="clear" w:color="auto" w:fill="F2F2F2"/>
          </w:tcPr>
          <w:p w:rsidR="001B2127" w:rsidRDefault="00307960">
            <w:pPr>
              <w:spacing w:after="120" w:line="240" w:lineRule="auto"/>
              <w:jc w:val="center"/>
              <w:rPr>
                <w:rFonts w:ascii="Times New Roman" w:eastAsia="Times New Roman" w:hAnsi="Times New Roman"/>
                <w:b/>
                <w:bCs/>
                <w:sz w:val="24"/>
                <w:szCs w:val="24"/>
                <w:lang w:val="en-ID" w:eastAsia="en-US"/>
              </w:rPr>
            </w:pPr>
            <w:r>
              <w:rPr>
                <w:rFonts w:ascii="Times New Roman" w:eastAsia="Times New Roman" w:hAnsi="Times New Roman"/>
                <w:b/>
                <w:bCs/>
                <w:sz w:val="24"/>
                <w:szCs w:val="24"/>
                <w:lang w:val="en-ID" w:eastAsia="en-US"/>
              </w:rPr>
              <w:t>Frekuensi</w:t>
            </w:r>
          </w:p>
        </w:tc>
        <w:tc>
          <w:tcPr>
            <w:tcW w:w="2643" w:type="dxa"/>
            <w:tcBorders>
              <w:bottom w:val="single" w:sz="4" w:space="0" w:color="auto"/>
            </w:tcBorders>
            <w:shd w:val="clear" w:color="auto" w:fill="F2F2F2"/>
          </w:tcPr>
          <w:p w:rsidR="001B2127" w:rsidRDefault="00307960">
            <w:pPr>
              <w:spacing w:after="120" w:line="240" w:lineRule="auto"/>
              <w:jc w:val="center"/>
              <w:rPr>
                <w:rFonts w:ascii="Times New Roman" w:eastAsia="Times New Roman" w:hAnsi="Times New Roman"/>
                <w:b/>
                <w:bCs/>
                <w:sz w:val="24"/>
                <w:szCs w:val="24"/>
                <w:lang w:val="en-ID" w:eastAsia="en-US"/>
              </w:rPr>
            </w:pPr>
            <w:r>
              <w:rPr>
                <w:rFonts w:ascii="Times New Roman" w:eastAsia="Times New Roman" w:hAnsi="Times New Roman"/>
                <w:b/>
                <w:bCs/>
                <w:sz w:val="24"/>
                <w:szCs w:val="24"/>
                <w:lang w:val="en-ID" w:eastAsia="en-US"/>
              </w:rPr>
              <w:t>Persentase (%)</w:t>
            </w:r>
          </w:p>
        </w:tc>
      </w:tr>
      <w:tr w:rsidR="001B2127">
        <w:tc>
          <w:tcPr>
            <w:tcW w:w="2534" w:type="dxa"/>
            <w:tcBorders>
              <w:bottom w:val="single" w:sz="4" w:space="0" w:color="auto"/>
            </w:tcBorders>
          </w:tcPr>
          <w:p w:rsidR="001B2127" w:rsidRDefault="00307960">
            <w:pPr>
              <w:spacing w:after="120" w:line="240" w:lineRule="auto"/>
              <w:jc w:val="center"/>
              <w:rPr>
                <w:rFonts w:ascii="Times New Roman" w:eastAsia="Times New Roman" w:hAnsi="Times New Roman"/>
                <w:b/>
                <w:bCs/>
                <w:sz w:val="24"/>
                <w:szCs w:val="24"/>
                <w:lang w:val="en-ID" w:eastAsia="en-US"/>
              </w:rPr>
            </w:pPr>
            <w:r>
              <w:rPr>
                <w:rFonts w:ascii="Times New Roman" w:eastAsia="Times New Roman" w:hAnsi="Times New Roman"/>
                <w:b/>
                <w:bCs/>
                <w:sz w:val="24"/>
                <w:szCs w:val="24"/>
                <w:lang w:val="en-ID" w:eastAsia="en-US"/>
              </w:rPr>
              <w:t>Tingkat Kecemasan</w:t>
            </w:r>
          </w:p>
        </w:tc>
        <w:tc>
          <w:tcPr>
            <w:tcW w:w="2642" w:type="dxa"/>
            <w:tcBorders>
              <w:bottom w:val="single" w:sz="4" w:space="0" w:color="auto"/>
            </w:tcBorders>
          </w:tcPr>
          <w:p w:rsidR="001B2127" w:rsidRDefault="001B2127">
            <w:pPr>
              <w:spacing w:after="120" w:line="240" w:lineRule="auto"/>
              <w:jc w:val="center"/>
              <w:rPr>
                <w:rFonts w:ascii="Times New Roman" w:eastAsia="Times New Roman" w:hAnsi="Times New Roman"/>
                <w:b/>
                <w:bCs/>
                <w:sz w:val="24"/>
                <w:szCs w:val="24"/>
                <w:lang w:val="en-ID" w:eastAsia="en-US"/>
              </w:rPr>
            </w:pPr>
          </w:p>
        </w:tc>
        <w:tc>
          <w:tcPr>
            <w:tcW w:w="2643" w:type="dxa"/>
            <w:tcBorders>
              <w:bottom w:val="single" w:sz="4" w:space="0" w:color="auto"/>
            </w:tcBorders>
          </w:tcPr>
          <w:p w:rsidR="001B2127" w:rsidRDefault="001B2127">
            <w:pPr>
              <w:spacing w:after="120" w:line="240" w:lineRule="auto"/>
              <w:jc w:val="center"/>
              <w:rPr>
                <w:rFonts w:ascii="Times New Roman" w:eastAsia="Times New Roman" w:hAnsi="Times New Roman"/>
                <w:b/>
                <w:bCs/>
                <w:sz w:val="24"/>
                <w:szCs w:val="24"/>
                <w:lang w:val="en-ID" w:eastAsia="en-US"/>
              </w:rPr>
            </w:pPr>
          </w:p>
        </w:tc>
      </w:tr>
      <w:tr w:rsidR="001B2127">
        <w:tc>
          <w:tcPr>
            <w:tcW w:w="2534" w:type="dxa"/>
            <w:tcBorders>
              <w:top w:val="single" w:sz="4" w:space="0" w:color="auto"/>
              <w:bottom w:val="nil"/>
            </w:tcBorders>
          </w:tcPr>
          <w:p w:rsidR="001B2127" w:rsidRDefault="00307960">
            <w:pPr>
              <w:spacing w:after="120" w:line="240" w:lineRule="auto"/>
              <w:jc w:val="both"/>
              <w:rPr>
                <w:rFonts w:ascii="Times New Roman" w:eastAsia="Times New Roman" w:hAnsi="Times New Roman"/>
                <w:sz w:val="24"/>
                <w:szCs w:val="24"/>
                <w:lang w:val="en-ID" w:eastAsia="en-US"/>
              </w:rPr>
            </w:pPr>
            <w:r>
              <w:rPr>
                <w:rFonts w:ascii="Times New Roman" w:eastAsia="Times New Roman" w:hAnsi="Times New Roman"/>
                <w:sz w:val="24"/>
                <w:szCs w:val="24"/>
                <w:lang w:val="en-ID" w:eastAsia="en-US"/>
              </w:rPr>
              <w:t>Normal</w:t>
            </w:r>
          </w:p>
        </w:tc>
        <w:tc>
          <w:tcPr>
            <w:tcW w:w="2642" w:type="dxa"/>
            <w:tcBorders>
              <w:top w:val="single" w:sz="4" w:space="0" w:color="auto"/>
              <w:bottom w:val="nil"/>
            </w:tcBorders>
          </w:tcPr>
          <w:p w:rsidR="001B2127" w:rsidRDefault="00307960">
            <w:pPr>
              <w:spacing w:after="120" w:line="240" w:lineRule="auto"/>
              <w:jc w:val="center"/>
              <w:rPr>
                <w:rFonts w:ascii="Times New Roman" w:eastAsia="Times New Roman" w:hAnsi="Times New Roman"/>
                <w:sz w:val="24"/>
                <w:szCs w:val="24"/>
                <w:lang w:val="en-ID" w:eastAsia="en-US"/>
              </w:rPr>
            </w:pPr>
            <w:r>
              <w:rPr>
                <w:rFonts w:ascii="Times New Roman" w:eastAsia="Times New Roman" w:hAnsi="Times New Roman"/>
                <w:sz w:val="24"/>
                <w:szCs w:val="24"/>
                <w:lang w:val="en-ID" w:eastAsia="en-US"/>
              </w:rPr>
              <w:t>28</w:t>
            </w:r>
          </w:p>
        </w:tc>
        <w:tc>
          <w:tcPr>
            <w:tcW w:w="2643" w:type="dxa"/>
            <w:tcBorders>
              <w:top w:val="single" w:sz="4" w:space="0" w:color="auto"/>
              <w:bottom w:val="nil"/>
            </w:tcBorders>
          </w:tcPr>
          <w:p w:rsidR="001B2127" w:rsidRDefault="00307960">
            <w:pPr>
              <w:spacing w:after="120" w:line="240" w:lineRule="auto"/>
              <w:jc w:val="center"/>
              <w:rPr>
                <w:rFonts w:ascii="Times New Roman" w:eastAsia="Times New Roman" w:hAnsi="Times New Roman"/>
                <w:sz w:val="24"/>
                <w:szCs w:val="24"/>
                <w:lang w:val="en-ID" w:eastAsia="en-US"/>
              </w:rPr>
            </w:pPr>
            <w:r>
              <w:rPr>
                <w:rFonts w:ascii="Times New Roman" w:eastAsia="Times New Roman" w:hAnsi="Times New Roman"/>
                <w:sz w:val="24"/>
                <w:szCs w:val="24"/>
                <w:lang w:val="en-ID" w:eastAsia="en-US"/>
              </w:rPr>
              <w:t>65,1</w:t>
            </w:r>
          </w:p>
        </w:tc>
      </w:tr>
      <w:tr w:rsidR="001B2127">
        <w:tc>
          <w:tcPr>
            <w:tcW w:w="2534" w:type="dxa"/>
            <w:tcBorders>
              <w:top w:val="nil"/>
              <w:bottom w:val="nil"/>
            </w:tcBorders>
          </w:tcPr>
          <w:p w:rsidR="001B2127" w:rsidRDefault="00307960">
            <w:pPr>
              <w:spacing w:after="120" w:line="240" w:lineRule="auto"/>
              <w:jc w:val="both"/>
              <w:rPr>
                <w:rFonts w:ascii="Times New Roman" w:eastAsia="Times New Roman" w:hAnsi="Times New Roman"/>
                <w:sz w:val="24"/>
                <w:szCs w:val="24"/>
                <w:lang w:val="en-ID" w:eastAsia="en-US"/>
              </w:rPr>
            </w:pPr>
            <w:r>
              <w:rPr>
                <w:rFonts w:ascii="Times New Roman" w:eastAsia="Times New Roman" w:hAnsi="Times New Roman"/>
                <w:sz w:val="24"/>
                <w:szCs w:val="24"/>
                <w:lang w:val="en-ID" w:eastAsia="en-US"/>
              </w:rPr>
              <w:t>Ringan</w:t>
            </w:r>
          </w:p>
        </w:tc>
        <w:tc>
          <w:tcPr>
            <w:tcW w:w="2642" w:type="dxa"/>
            <w:tcBorders>
              <w:top w:val="nil"/>
              <w:bottom w:val="nil"/>
            </w:tcBorders>
          </w:tcPr>
          <w:p w:rsidR="001B2127" w:rsidRDefault="00307960">
            <w:pPr>
              <w:spacing w:after="120" w:line="240" w:lineRule="auto"/>
              <w:jc w:val="center"/>
              <w:rPr>
                <w:rFonts w:ascii="Times New Roman" w:eastAsia="Times New Roman" w:hAnsi="Times New Roman"/>
                <w:sz w:val="24"/>
                <w:szCs w:val="24"/>
                <w:lang w:val="en-ID" w:eastAsia="en-US"/>
              </w:rPr>
            </w:pPr>
            <w:r>
              <w:rPr>
                <w:rFonts w:ascii="Times New Roman" w:eastAsia="Times New Roman" w:hAnsi="Times New Roman"/>
                <w:sz w:val="24"/>
                <w:szCs w:val="24"/>
                <w:lang w:val="en-ID" w:eastAsia="en-US"/>
              </w:rPr>
              <w:t>5</w:t>
            </w:r>
          </w:p>
        </w:tc>
        <w:tc>
          <w:tcPr>
            <w:tcW w:w="2643" w:type="dxa"/>
            <w:tcBorders>
              <w:top w:val="nil"/>
              <w:bottom w:val="nil"/>
            </w:tcBorders>
          </w:tcPr>
          <w:p w:rsidR="001B2127" w:rsidRDefault="00307960">
            <w:pPr>
              <w:spacing w:after="120" w:line="240" w:lineRule="auto"/>
              <w:jc w:val="center"/>
              <w:rPr>
                <w:rFonts w:ascii="Times New Roman" w:eastAsia="Times New Roman" w:hAnsi="Times New Roman"/>
                <w:sz w:val="24"/>
                <w:szCs w:val="24"/>
                <w:lang w:val="en-ID" w:eastAsia="en-US"/>
              </w:rPr>
            </w:pPr>
            <w:r>
              <w:rPr>
                <w:rFonts w:ascii="Times New Roman" w:eastAsia="Times New Roman" w:hAnsi="Times New Roman"/>
                <w:sz w:val="24"/>
                <w:szCs w:val="24"/>
                <w:lang w:val="en-ID" w:eastAsia="en-US"/>
              </w:rPr>
              <w:t>11,6</w:t>
            </w:r>
          </w:p>
        </w:tc>
      </w:tr>
      <w:tr w:rsidR="001B2127">
        <w:tc>
          <w:tcPr>
            <w:tcW w:w="2534" w:type="dxa"/>
            <w:tcBorders>
              <w:top w:val="nil"/>
              <w:bottom w:val="single" w:sz="4" w:space="0" w:color="auto"/>
            </w:tcBorders>
          </w:tcPr>
          <w:p w:rsidR="001B2127" w:rsidRDefault="00307960">
            <w:pPr>
              <w:spacing w:after="120" w:line="240" w:lineRule="auto"/>
              <w:jc w:val="both"/>
              <w:rPr>
                <w:rFonts w:ascii="Times New Roman" w:eastAsia="Times New Roman" w:hAnsi="Times New Roman"/>
                <w:sz w:val="24"/>
                <w:szCs w:val="24"/>
                <w:lang w:val="en-ID" w:eastAsia="en-US"/>
              </w:rPr>
            </w:pPr>
            <w:r>
              <w:rPr>
                <w:rFonts w:ascii="Times New Roman" w:eastAsia="Times New Roman" w:hAnsi="Times New Roman"/>
                <w:sz w:val="24"/>
                <w:szCs w:val="24"/>
                <w:lang w:val="en-ID" w:eastAsia="en-US"/>
              </w:rPr>
              <w:t>Sedang</w:t>
            </w:r>
          </w:p>
        </w:tc>
        <w:tc>
          <w:tcPr>
            <w:tcW w:w="2642" w:type="dxa"/>
            <w:tcBorders>
              <w:top w:val="nil"/>
              <w:bottom w:val="single" w:sz="4" w:space="0" w:color="auto"/>
            </w:tcBorders>
          </w:tcPr>
          <w:p w:rsidR="001B2127" w:rsidRDefault="00307960">
            <w:pPr>
              <w:spacing w:after="120" w:line="240" w:lineRule="auto"/>
              <w:jc w:val="center"/>
              <w:rPr>
                <w:rFonts w:ascii="Times New Roman" w:eastAsia="Times New Roman" w:hAnsi="Times New Roman"/>
                <w:sz w:val="24"/>
                <w:szCs w:val="24"/>
                <w:lang w:val="en-ID" w:eastAsia="en-US"/>
              </w:rPr>
            </w:pPr>
            <w:r>
              <w:rPr>
                <w:rFonts w:ascii="Times New Roman" w:eastAsia="Times New Roman" w:hAnsi="Times New Roman"/>
                <w:sz w:val="24"/>
                <w:szCs w:val="24"/>
                <w:lang w:val="en-ID" w:eastAsia="en-US"/>
              </w:rPr>
              <w:t>10</w:t>
            </w:r>
          </w:p>
        </w:tc>
        <w:tc>
          <w:tcPr>
            <w:tcW w:w="2643" w:type="dxa"/>
            <w:tcBorders>
              <w:top w:val="nil"/>
              <w:bottom w:val="single" w:sz="4" w:space="0" w:color="auto"/>
            </w:tcBorders>
          </w:tcPr>
          <w:p w:rsidR="001B2127" w:rsidRDefault="00307960">
            <w:pPr>
              <w:spacing w:after="120" w:line="240" w:lineRule="auto"/>
              <w:jc w:val="center"/>
              <w:rPr>
                <w:rFonts w:ascii="Times New Roman" w:eastAsia="Times New Roman" w:hAnsi="Times New Roman"/>
                <w:sz w:val="24"/>
                <w:szCs w:val="24"/>
                <w:lang w:val="en-ID" w:eastAsia="en-US"/>
              </w:rPr>
            </w:pPr>
            <w:r>
              <w:rPr>
                <w:rFonts w:ascii="Times New Roman" w:eastAsia="Times New Roman" w:hAnsi="Times New Roman"/>
                <w:sz w:val="24"/>
                <w:szCs w:val="24"/>
                <w:lang w:val="en-ID" w:eastAsia="en-US"/>
              </w:rPr>
              <w:t>23,3</w:t>
            </w:r>
          </w:p>
        </w:tc>
      </w:tr>
      <w:tr w:rsidR="001B2127">
        <w:tc>
          <w:tcPr>
            <w:tcW w:w="2534" w:type="dxa"/>
            <w:tcBorders>
              <w:top w:val="single" w:sz="4" w:space="0" w:color="auto"/>
              <w:bottom w:val="single" w:sz="4" w:space="0" w:color="auto"/>
            </w:tcBorders>
          </w:tcPr>
          <w:p w:rsidR="001B2127" w:rsidRDefault="00307960">
            <w:pPr>
              <w:spacing w:after="120" w:line="240" w:lineRule="auto"/>
              <w:jc w:val="center"/>
              <w:rPr>
                <w:rFonts w:ascii="Times New Roman" w:eastAsia="Times New Roman" w:hAnsi="Times New Roman"/>
                <w:b/>
                <w:sz w:val="24"/>
                <w:szCs w:val="24"/>
                <w:lang w:val="en-ID" w:eastAsia="en-US"/>
              </w:rPr>
            </w:pPr>
            <w:r>
              <w:rPr>
                <w:rFonts w:ascii="Times New Roman" w:eastAsia="Times New Roman" w:hAnsi="Times New Roman"/>
                <w:b/>
                <w:sz w:val="24"/>
                <w:szCs w:val="24"/>
                <w:lang w:val="en-ID" w:eastAsia="en-US"/>
              </w:rPr>
              <w:t>Total</w:t>
            </w:r>
          </w:p>
        </w:tc>
        <w:tc>
          <w:tcPr>
            <w:tcW w:w="2642" w:type="dxa"/>
            <w:tcBorders>
              <w:top w:val="single" w:sz="4" w:space="0" w:color="auto"/>
              <w:bottom w:val="single" w:sz="4" w:space="0" w:color="auto"/>
            </w:tcBorders>
          </w:tcPr>
          <w:p w:rsidR="001B2127" w:rsidRDefault="00307960">
            <w:pPr>
              <w:spacing w:after="120" w:line="240" w:lineRule="auto"/>
              <w:jc w:val="center"/>
              <w:rPr>
                <w:rFonts w:ascii="Times New Roman" w:eastAsia="Times New Roman" w:hAnsi="Times New Roman"/>
                <w:b/>
                <w:sz w:val="24"/>
                <w:szCs w:val="24"/>
                <w:lang w:val="en-ID" w:eastAsia="en-US"/>
              </w:rPr>
            </w:pPr>
            <w:r>
              <w:rPr>
                <w:rFonts w:ascii="Times New Roman" w:eastAsia="Times New Roman" w:hAnsi="Times New Roman"/>
                <w:b/>
                <w:sz w:val="24"/>
                <w:szCs w:val="24"/>
                <w:lang w:val="en-ID" w:eastAsia="en-US"/>
              </w:rPr>
              <w:t>43</w:t>
            </w:r>
          </w:p>
        </w:tc>
        <w:tc>
          <w:tcPr>
            <w:tcW w:w="2643" w:type="dxa"/>
            <w:tcBorders>
              <w:top w:val="single" w:sz="4" w:space="0" w:color="auto"/>
              <w:bottom w:val="single" w:sz="4" w:space="0" w:color="auto"/>
            </w:tcBorders>
          </w:tcPr>
          <w:p w:rsidR="001B2127" w:rsidRDefault="00307960">
            <w:pPr>
              <w:spacing w:after="120" w:line="240" w:lineRule="auto"/>
              <w:jc w:val="center"/>
              <w:rPr>
                <w:rFonts w:ascii="Times New Roman" w:eastAsia="Times New Roman" w:hAnsi="Times New Roman"/>
                <w:b/>
                <w:sz w:val="24"/>
                <w:szCs w:val="24"/>
                <w:lang w:val="en-ID" w:eastAsia="en-US"/>
              </w:rPr>
            </w:pPr>
            <w:r>
              <w:rPr>
                <w:rFonts w:ascii="Times New Roman" w:eastAsia="Times New Roman" w:hAnsi="Times New Roman"/>
                <w:b/>
                <w:sz w:val="24"/>
                <w:szCs w:val="24"/>
                <w:lang w:val="en-ID" w:eastAsia="en-US"/>
              </w:rPr>
              <w:t>100</w:t>
            </w:r>
          </w:p>
        </w:tc>
      </w:tr>
      <w:bookmarkEnd w:id="4"/>
    </w:tbl>
    <w:p w:rsidR="001B2127" w:rsidRDefault="001B2127">
      <w:pPr>
        <w:spacing w:after="160" w:line="240" w:lineRule="auto"/>
        <w:jc w:val="both"/>
        <w:rPr>
          <w:rFonts w:ascii="Times New Roman" w:eastAsia="Calibri" w:hAnsi="Times New Roman"/>
          <w:b/>
          <w:kern w:val="2"/>
          <w:sz w:val="24"/>
          <w:szCs w:val="24"/>
          <w:lang w:val="en-ID" w:eastAsia="en-US"/>
          <w14:ligatures w14:val="standardContextual"/>
        </w:rPr>
      </w:pPr>
    </w:p>
    <w:p w:rsidR="001B2127" w:rsidRDefault="00307960">
      <w:pPr>
        <w:spacing w:after="0" w:line="480" w:lineRule="auto"/>
        <w:ind w:firstLine="720"/>
        <w:jc w:val="both"/>
        <w:rPr>
          <w:rFonts w:ascii="Times New Roman" w:eastAsia="Calibri" w:hAnsi="Times New Roman"/>
          <w:kern w:val="2"/>
          <w:sz w:val="24"/>
          <w:szCs w:val="24"/>
          <w:lang w:val="en-ID" w:eastAsia="en-US"/>
          <w14:ligatures w14:val="standardContextual"/>
        </w:rPr>
      </w:pPr>
      <w:r>
        <w:rPr>
          <w:rFonts w:ascii="Times New Roman" w:eastAsia="Calibri" w:hAnsi="Times New Roman"/>
          <w:kern w:val="2"/>
          <w:sz w:val="24"/>
          <w:szCs w:val="24"/>
          <w:lang w:val="en-ID" w:eastAsia="en-US"/>
          <w14:ligatures w14:val="standardContextual"/>
        </w:rPr>
        <w:lastRenderedPageBreak/>
        <w:t xml:space="preserve">Berdasarkan tabel 4.2 menunjukkan bahwa hampir seluruh </w:t>
      </w:r>
      <w:r>
        <w:rPr>
          <w:rFonts w:ascii="Times New Roman" w:eastAsia="Calibri" w:hAnsi="Times New Roman"/>
          <w:kern w:val="2"/>
          <w:sz w:val="24"/>
          <w:szCs w:val="24"/>
          <w:lang w:val="en-ID" w:eastAsia="en-US"/>
          <w14:ligatures w14:val="standardContextual"/>
        </w:rPr>
        <w:t>responden mempunyai tingkat depresi normal yaitu sebanyak 35 responden (81,4%), sebagian besar responden mempunyai tingkat kecemasan normal yaitu sebanyak 28 responden (65,1%) dan seluruh responden mempunyai tin</w:t>
      </w:r>
      <w:r>
        <w:rPr>
          <w:rFonts w:ascii="Times New Roman" w:eastAsia="Calibri" w:hAnsi="Times New Roman"/>
          <w:kern w:val="2"/>
          <w:sz w:val="24"/>
          <w:szCs w:val="24"/>
          <w:lang w:val="id-ID" w:eastAsia="en-US"/>
          <w14:ligatures w14:val="standardContextual"/>
        </w:rPr>
        <w:t>gkat kecemasan</w:t>
      </w:r>
      <w:r>
        <w:rPr>
          <w:rFonts w:ascii="Times New Roman" w:eastAsia="Calibri" w:hAnsi="Times New Roman"/>
          <w:kern w:val="2"/>
          <w:sz w:val="24"/>
          <w:szCs w:val="24"/>
          <w:lang w:val="en-ID" w:eastAsia="en-US"/>
          <w14:ligatures w14:val="standardContextual"/>
        </w:rPr>
        <w:t xml:space="preserve"> normal yaitu sebanyak 43 orang</w:t>
      </w:r>
      <w:r>
        <w:rPr>
          <w:rFonts w:ascii="Times New Roman" w:eastAsia="Calibri" w:hAnsi="Times New Roman"/>
          <w:kern w:val="2"/>
          <w:sz w:val="24"/>
          <w:szCs w:val="24"/>
          <w:lang w:val="en-ID" w:eastAsia="en-US"/>
          <w14:ligatures w14:val="standardContextual"/>
        </w:rPr>
        <w:t xml:space="preserve"> (100%).</w:t>
      </w:r>
    </w:p>
    <w:p w:rsidR="001B2127" w:rsidRDefault="001B2127">
      <w:pPr>
        <w:spacing w:after="0" w:line="240" w:lineRule="auto"/>
        <w:ind w:firstLine="720"/>
        <w:jc w:val="both"/>
        <w:rPr>
          <w:rFonts w:ascii="Times New Roman" w:eastAsia="Calibri" w:hAnsi="Times New Roman"/>
          <w:kern w:val="2"/>
          <w:sz w:val="24"/>
          <w:szCs w:val="24"/>
          <w:lang w:val="en-ID" w:eastAsia="en-US"/>
          <w14:ligatures w14:val="standardContextual"/>
        </w:rPr>
      </w:pPr>
    </w:p>
    <w:p w:rsidR="001B2127" w:rsidRDefault="00307960">
      <w:pPr>
        <w:spacing w:after="0" w:line="480" w:lineRule="auto"/>
        <w:jc w:val="both"/>
        <w:rPr>
          <w:rFonts w:ascii="Times New Roman" w:eastAsia="Calibri" w:hAnsi="Times New Roman"/>
          <w:b/>
          <w:kern w:val="2"/>
          <w:sz w:val="24"/>
          <w:szCs w:val="24"/>
          <w:lang w:val="en-ID" w:eastAsia="en-US"/>
          <w14:ligatures w14:val="standardContextual"/>
        </w:rPr>
      </w:pPr>
      <w:r>
        <w:rPr>
          <w:rFonts w:ascii="Times New Roman" w:eastAsia="Calibri" w:hAnsi="Times New Roman"/>
          <w:b/>
          <w:kern w:val="2"/>
          <w:sz w:val="24"/>
          <w:szCs w:val="24"/>
          <w:lang w:val="en-ID" w:eastAsia="en-US"/>
          <w14:ligatures w14:val="standardContextual"/>
        </w:rPr>
        <w:t>4.3 Pembahasan</w:t>
      </w:r>
    </w:p>
    <w:p w:rsidR="001B2127" w:rsidRDefault="00307960">
      <w:pPr>
        <w:spacing w:after="0" w:line="480" w:lineRule="auto"/>
        <w:jc w:val="both"/>
        <w:rPr>
          <w:rFonts w:ascii="Times New Roman" w:eastAsia="Calibri" w:hAnsi="Times New Roman"/>
          <w:b/>
          <w:kern w:val="2"/>
          <w:sz w:val="24"/>
          <w:szCs w:val="24"/>
          <w:lang w:val="en-ID" w:eastAsia="en-US"/>
          <w14:ligatures w14:val="standardContextual"/>
        </w:rPr>
      </w:pPr>
      <w:r>
        <w:rPr>
          <w:rFonts w:ascii="Times New Roman" w:eastAsia="Calibri" w:hAnsi="Times New Roman"/>
          <w:b/>
          <w:kern w:val="2"/>
          <w:sz w:val="24"/>
          <w:szCs w:val="24"/>
          <w:lang w:val="en-ID" w:eastAsia="en-US"/>
          <w14:ligatures w14:val="standardContextual"/>
        </w:rPr>
        <w:t>4.3.1 Karakteristik Responden</w:t>
      </w:r>
    </w:p>
    <w:p w:rsidR="001B2127" w:rsidRDefault="00307960">
      <w:pPr>
        <w:spacing w:after="0" w:line="480" w:lineRule="auto"/>
        <w:ind w:firstLine="720"/>
        <w:jc w:val="both"/>
        <w:rPr>
          <w:rFonts w:ascii="Times New Roman" w:eastAsia="Calibri" w:hAnsi="Times New Roman"/>
          <w:kern w:val="2"/>
          <w:sz w:val="24"/>
          <w:szCs w:val="24"/>
          <w:lang w:val="en-ID" w:eastAsia="en-US"/>
          <w14:ligatures w14:val="standardContextual"/>
        </w:rPr>
      </w:pPr>
      <w:r>
        <w:rPr>
          <w:rFonts w:ascii="Times New Roman" w:eastAsia="Calibri" w:hAnsi="Times New Roman"/>
          <w:kern w:val="2"/>
          <w:sz w:val="24"/>
          <w:szCs w:val="24"/>
          <w:lang w:val="en-ID" w:eastAsia="en-US"/>
          <w14:ligatures w14:val="standardContextual"/>
        </w:rPr>
        <w:t>Responden berjenis kelamin perempuan, menempati posisi terbanyak, hampir keseluruhan yaitu sebanyak 32 responden (74,4%). Penelitian yang dilakukan oleh Vellyana mengatakan bahwa stress, cemas maupun d</w:t>
      </w:r>
      <w:r>
        <w:rPr>
          <w:rFonts w:ascii="Times New Roman" w:eastAsia="Calibri" w:hAnsi="Times New Roman"/>
          <w:kern w:val="2"/>
          <w:sz w:val="24"/>
          <w:szCs w:val="24"/>
          <w:lang w:val="en-ID" w:eastAsia="en-US"/>
          <w14:ligatures w14:val="standardContextual"/>
        </w:rPr>
        <w:t>epresi lebih sering dialami oleh perempuan daripada laki-laki, hal ini disebabkan perempuan lebih peka terhadap emosinya, sehingga lebih peka apabila mengalami stress, cemas ataupun depresi (Vellyana, 2017). Teori tersebut mendukung penelitian ini, bukan k</w:t>
      </w:r>
      <w:r>
        <w:rPr>
          <w:rFonts w:ascii="Times New Roman" w:eastAsia="Calibri" w:hAnsi="Times New Roman"/>
          <w:kern w:val="2"/>
          <w:sz w:val="24"/>
          <w:szCs w:val="24"/>
          <w:lang w:val="en-ID" w:eastAsia="en-US"/>
          <w14:ligatures w14:val="standardContextual"/>
        </w:rPr>
        <w:t xml:space="preserve">arena stress, cemas atau depresi dialami oleh perempuan, akan tetapi perempuan cenderung memiliki perhatian yang lebih besar daripada laki-laki apabila ada anggota keluarga yang sedang sakit. Perempuan cenderung melibatkan emosinya dalam memecahkan setiap </w:t>
      </w:r>
      <w:r>
        <w:rPr>
          <w:rFonts w:ascii="Times New Roman" w:eastAsia="Calibri" w:hAnsi="Times New Roman"/>
          <w:kern w:val="2"/>
          <w:sz w:val="24"/>
          <w:szCs w:val="24"/>
          <w:lang w:val="en-ID" w:eastAsia="en-US"/>
          <w14:ligatures w14:val="standardContextual"/>
        </w:rPr>
        <w:t>permasalahan. Mekanisme pertahanan diri yang digunakan inilah yang menyebabkan tingginya prevalensi stress,cemas maupun depresi pada perempuan.</w:t>
      </w:r>
    </w:p>
    <w:p w:rsidR="001B2127" w:rsidRDefault="00307960">
      <w:pPr>
        <w:spacing w:after="0" w:line="480" w:lineRule="auto"/>
        <w:ind w:firstLine="720"/>
        <w:jc w:val="both"/>
        <w:rPr>
          <w:rFonts w:ascii="Times New Roman" w:eastAsia="Calibri" w:hAnsi="Times New Roman"/>
          <w:kern w:val="2"/>
          <w:sz w:val="24"/>
          <w:szCs w:val="24"/>
          <w:lang w:val="en-ID" w:eastAsia="en-US"/>
          <w14:ligatures w14:val="standardContextual"/>
        </w:rPr>
      </w:pPr>
      <w:r>
        <w:rPr>
          <w:rFonts w:ascii="Times New Roman" w:eastAsia="Calibri" w:hAnsi="Times New Roman"/>
          <w:kern w:val="2"/>
          <w:sz w:val="24"/>
          <w:szCs w:val="24"/>
          <w:lang w:val="en-ID" w:eastAsia="en-US"/>
          <w14:ligatures w14:val="standardContextual"/>
        </w:rPr>
        <w:t>Karakteristik responden berdasarkan usia menunjukkan bahwa sebagian besar responden berumur 20-34 tahun yaitu se</w:t>
      </w:r>
      <w:r>
        <w:rPr>
          <w:rFonts w:ascii="Times New Roman" w:eastAsia="Calibri" w:hAnsi="Times New Roman"/>
          <w:kern w:val="2"/>
          <w:sz w:val="24"/>
          <w:szCs w:val="24"/>
          <w:lang w:val="en-ID" w:eastAsia="en-US"/>
          <w14:ligatures w14:val="standardContextual"/>
        </w:rPr>
        <w:t xml:space="preserve">banyak 26 responden (60,5%). Kematangan mempengaruhi kemampuan mempertahankan diri terhadap stress, cemas maupun depresi, sehingga individu yang berusia lebih tua mengalami </w:t>
      </w:r>
      <w:r>
        <w:rPr>
          <w:rFonts w:ascii="Times New Roman" w:eastAsia="Calibri" w:hAnsi="Times New Roman"/>
          <w:kern w:val="2"/>
          <w:sz w:val="24"/>
          <w:szCs w:val="24"/>
          <w:lang w:val="en-ID" w:eastAsia="en-US"/>
          <w14:ligatures w14:val="standardContextual"/>
        </w:rPr>
        <w:lastRenderedPageBreak/>
        <w:t>stress, cemas maupun depresi lebih rendah daripada yang berusia lebih muda karena m</w:t>
      </w:r>
      <w:r>
        <w:rPr>
          <w:rFonts w:ascii="Times New Roman" w:eastAsia="Calibri" w:hAnsi="Times New Roman"/>
          <w:kern w:val="2"/>
          <w:sz w:val="24"/>
          <w:szCs w:val="24"/>
          <w:lang w:val="en-ID" w:eastAsia="en-US"/>
          <w14:ligatures w14:val="standardContextual"/>
        </w:rPr>
        <w:t>emiliki pengalaman dalam menghadapi stress, cemas ataupun depresi yang lebih baik (Affandi, 2017).</w:t>
      </w:r>
    </w:p>
    <w:p w:rsidR="001B2127" w:rsidRDefault="00307960">
      <w:pPr>
        <w:spacing w:after="0" w:line="480" w:lineRule="auto"/>
        <w:ind w:firstLine="720"/>
        <w:jc w:val="both"/>
        <w:rPr>
          <w:rFonts w:ascii="Times New Roman" w:eastAsia="Calibri" w:hAnsi="Times New Roman"/>
          <w:kern w:val="2"/>
          <w:sz w:val="24"/>
          <w:szCs w:val="24"/>
          <w:lang w:val="en-ID" w:eastAsia="en-US"/>
          <w14:ligatures w14:val="standardContextual"/>
        </w:rPr>
      </w:pPr>
      <w:r>
        <w:rPr>
          <w:rFonts w:ascii="Times New Roman" w:eastAsia="Calibri" w:hAnsi="Times New Roman"/>
          <w:kern w:val="2"/>
          <w:sz w:val="24"/>
          <w:szCs w:val="24"/>
          <w:lang w:val="en-ID" w:eastAsia="en-US"/>
          <w14:ligatures w14:val="standardContextual"/>
        </w:rPr>
        <w:t>Pendidikan responden pada penelitian ini sebagian besar SMA ke bawah. Pendidikan dapat mempengaruhi seseorang dalam menggunakan mekanisme pertahanan diri ter</w:t>
      </w:r>
      <w:r>
        <w:rPr>
          <w:rFonts w:ascii="Times New Roman" w:eastAsia="Calibri" w:hAnsi="Times New Roman"/>
          <w:kern w:val="2"/>
          <w:sz w:val="24"/>
          <w:szCs w:val="24"/>
          <w:lang w:val="en-ID" w:eastAsia="en-US"/>
          <w14:ligatures w14:val="standardContextual"/>
        </w:rPr>
        <w:t xml:space="preserve">hadap suatu masalah. Apabila tingkat pendidikan makin tinggi maka makin besar pemahaman seseorang mengenai sesuatu, semakin tinggi tingkat pengetahuan maka semakin besar pula kemampuan seseorang untuk menyerap dan menerima informasi serta memiliki wawasan </w:t>
      </w:r>
      <w:r>
        <w:rPr>
          <w:rFonts w:ascii="Times New Roman" w:eastAsia="Calibri" w:hAnsi="Times New Roman"/>
          <w:kern w:val="2"/>
          <w:sz w:val="24"/>
          <w:szCs w:val="24"/>
          <w:lang w:val="en-ID" w:eastAsia="en-US"/>
          <w14:ligatures w14:val="standardContextual"/>
        </w:rPr>
        <w:t>lebih luas (Rochmawati, 2013). Responden banyak yang mengalami depresi, cemas maupun depresi sehingga membutuhkan terapi untuk mengatasinya, tingkat pendidikan mempengaruhi penggunaan metode dan teknik dalam pemberian terapi supaya sesuai dengan tingkat pe</w:t>
      </w:r>
      <w:r>
        <w:rPr>
          <w:rFonts w:ascii="Times New Roman" w:eastAsia="Calibri" w:hAnsi="Times New Roman"/>
          <w:kern w:val="2"/>
          <w:sz w:val="24"/>
          <w:szCs w:val="24"/>
          <w:lang w:val="en-ID" w:eastAsia="en-US"/>
          <w14:ligatures w14:val="standardContextual"/>
        </w:rPr>
        <w:t>mahaman dan kemampuan penyerapan informasi oleh responden. Sehingga terapi yang diberikan bias bermanfaat untuk mengurangi depresi, cemas ataupun stres tersebut.</w:t>
      </w:r>
    </w:p>
    <w:p w:rsidR="001B2127" w:rsidRDefault="00307960">
      <w:pPr>
        <w:spacing w:after="0" w:line="480" w:lineRule="auto"/>
        <w:ind w:firstLine="720"/>
        <w:jc w:val="both"/>
        <w:rPr>
          <w:rFonts w:ascii="Times New Roman" w:eastAsia="Calibri" w:hAnsi="Times New Roman"/>
          <w:kern w:val="2"/>
          <w:sz w:val="24"/>
          <w:szCs w:val="24"/>
          <w:lang w:val="en-ID" w:eastAsia="en-US"/>
          <w14:ligatures w14:val="standardContextual"/>
        </w:rPr>
      </w:pPr>
      <w:r>
        <w:rPr>
          <w:rFonts w:ascii="Times New Roman" w:eastAsia="Calibri" w:hAnsi="Times New Roman"/>
          <w:kern w:val="2"/>
          <w:sz w:val="24"/>
          <w:szCs w:val="24"/>
          <w:lang w:val="en-ID" w:eastAsia="en-US"/>
          <w14:ligatures w14:val="standardContextual"/>
        </w:rPr>
        <w:t>Hubungan reponden dengan pasien dalam penelitian ini sebagian kecil adalah anak, istri dan kel</w:t>
      </w:r>
      <w:r>
        <w:rPr>
          <w:rFonts w:ascii="Times New Roman" w:eastAsia="Calibri" w:hAnsi="Times New Roman"/>
          <w:kern w:val="2"/>
          <w:sz w:val="24"/>
          <w:szCs w:val="24"/>
          <w:lang w:val="en-ID" w:eastAsia="en-US"/>
          <w14:ligatures w14:val="standardContextual"/>
        </w:rPr>
        <w:t>uarga lain. Dukugan keluarga adalah suatu bentuik hubungan intrapersonal yang meliputi sikap, tindakan dan penerimaan terhadap anggota keluarga, sehingga anggota keluarga merasa ada yang memperhatikan, memberi kenyamanan fisik dan psikologis ( Friedman, 20</w:t>
      </w:r>
      <w:r>
        <w:rPr>
          <w:rFonts w:ascii="Times New Roman" w:eastAsia="Calibri" w:hAnsi="Times New Roman"/>
          <w:kern w:val="2"/>
          <w:sz w:val="24"/>
          <w:szCs w:val="24"/>
          <w:lang w:val="en-ID" w:eastAsia="en-US"/>
          <w14:ligatures w14:val="standardContextual"/>
        </w:rPr>
        <w:t xml:space="preserve">13). Dukungan yang dimiliki seseorang dapat mencegah berkembangnya masalah akibat tekanan yang dihadapi. Dukungan keluarga yang baik akan membantu dalam menghadapi dan </w:t>
      </w:r>
      <w:r>
        <w:rPr>
          <w:rFonts w:ascii="Times New Roman" w:eastAsia="Calibri" w:hAnsi="Times New Roman"/>
          <w:kern w:val="2"/>
          <w:sz w:val="24"/>
          <w:szCs w:val="24"/>
          <w:lang w:val="en-ID" w:eastAsia="en-US"/>
          <w14:ligatures w14:val="standardContextual"/>
        </w:rPr>
        <w:lastRenderedPageBreak/>
        <w:t>mengatasi masalahnya disbanding dengan pasien yang tidak memiliki dukungan keluarga.</w:t>
      </w:r>
    </w:p>
    <w:p w:rsidR="001B2127" w:rsidRDefault="00307960">
      <w:pPr>
        <w:spacing w:after="0" w:line="480" w:lineRule="auto"/>
        <w:ind w:firstLine="720"/>
        <w:jc w:val="both"/>
        <w:rPr>
          <w:rFonts w:ascii="Times New Roman" w:eastAsia="Calibri" w:hAnsi="Times New Roman"/>
          <w:kern w:val="2"/>
          <w:sz w:val="24"/>
          <w:szCs w:val="24"/>
          <w:lang w:val="en-ID" w:eastAsia="en-US"/>
          <w14:ligatures w14:val="standardContextual"/>
        </w:rPr>
      </w:pPr>
      <w:r>
        <w:rPr>
          <w:rFonts w:ascii="Times New Roman" w:eastAsia="Calibri" w:hAnsi="Times New Roman"/>
          <w:kern w:val="2"/>
          <w:sz w:val="24"/>
          <w:szCs w:val="24"/>
          <w:lang w:val="en-ID" w:eastAsia="en-US"/>
          <w14:ligatures w14:val="standardContextual"/>
        </w:rPr>
        <w:t>Seb</w:t>
      </w:r>
      <w:r>
        <w:rPr>
          <w:rFonts w:ascii="Times New Roman" w:eastAsia="Calibri" w:hAnsi="Times New Roman"/>
          <w:kern w:val="2"/>
          <w:sz w:val="24"/>
          <w:szCs w:val="24"/>
          <w:lang w:val="en-ID" w:eastAsia="en-US"/>
          <w14:ligatures w14:val="standardContextual"/>
        </w:rPr>
        <w:t>agian besar responden penelitian ini merawat pasien pasca stroke selama 1-2 tahun yaitu sebanyak 27 responden (62,8%). Lamanya waktu dalam memberikan perawatan merupakan salah satu yang dapat digunakan untuk melihat dan mengukur seberapa besar dan efisiens</w:t>
      </w:r>
      <w:r>
        <w:rPr>
          <w:rFonts w:ascii="Times New Roman" w:eastAsia="Calibri" w:hAnsi="Times New Roman"/>
          <w:kern w:val="2"/>
          <w:sz w:val="24"/>
          <w:szCs w:val="24"/>
          <w:lang w:val="en-ID" w:eastAsia="en-US"/>
          <w14:ligatures w14:val="standardContextual"/>
        </w:rPr>
        <w:t xml:space="preserve">i pelayanan yang telah diberikan kepada pasien (Oktovina, 2019). Lama waktu merawat keluarga mempengaruhi seseorang dalam menghadapi stressor yang ada, semakin lama waktu dalam merawat pasien maka individu tidak cenderung larut dalam stressor atau masalah </w:t>
      </w:r>
      <w:r>
        <w:rPr>
          <w:rFonts w:ascii="Times New Roman" w:eastAsia="Calibri" w:hAnsi="Times New Roman"/>
          <w:kern w:val="2"/>
          <w:sz w:val="24"/>
          <w:szCs w:val="24"/>
          <w:lang w:val="en-ID" w:eastAsia="en-US"/>
          <w14:ligatures w14:val="standardContextual"/>
        </w:rPr>
        <w:t>dan berusaha melupakan stressor dan menganggap stressor tidak lagi seberat di awal seperti pertama kali merawat keluarga pasca stroke, selain itu dengan seiring berjalannya waktu, keluarga akan berangsur-angsur memiliki persepsi positif pada anggota keluar</w:t>
      </w:r>
      <w:r>
        <w:rPr>
          <w:rFonts w:ascii="Times New Roman" w:eastAsia="Calibri" w:hAnsi="Times New Roman"/>
          <w:kern w:val="2"/>
          <w:sz w:val="24"/>
          <w:szCs w:val="24"/>
          <w:lang w:val="en-ID" w:eastAsia="en-US"/>
          <w14:ligatures w14:val="standardContextual"/>
        </w:rPr>
        <w:t xml:space="preserve">ga pasca stroke dan berusaha menegndalikan diri untuk berusaha mencari dukungan untuk meringankan beban (Yu, Li </w:t>
      </w:r>
      <w:r>
        <w:rPr>
          <w:rFonts w:ascii="Times New Roman" w:eastAsia="Calibri" w:hAnsi="Times New Roman"/>
          <w:i/>
          <w:kern w:val="2"/>
          <w:sz w:val="24"/>
          <w:szCs w:val="24"/>
          <w:lang w:val="en-ID" w:eastAsia="en-US"/>
          <w14:ligatures w14:val="standardContextual"/>
        </w:rPr>
        <w:t>et.al</w:t>
      </w:r>
      <w:r>
        <w:rPr>
          <w:rFonts w:ascii="Times New Roman" w:eastAsia="Calibri" w:hAnsi="Times New Roman"/>
          <w:kern w:val="2"/>
          <w:sz w:val="24"/>
          <w:szCs w:val="24"/>
          <w:lang w:val="en-ID" w:eastAsia="en-US"/>
          <w14:ligatures w14:val="standardContextual"/>
        </w:rPr>
        <w:t xml:space="preserve">, 2020 ; Zhou </w:t>
      </w:r>
      <w:r>
        <w:rPr>
          <w:rFonts w:ascii="Times New Roman" w:eastAsia="Calibri" w:hAnsi="Times New Roman"/>
          <w:i/>
          <w:kern w:val="2"/>
          <w:sz w:val="24"/>
          <w:szCs w:val="24"/>
          <w:lang w:val="en-ID" w:eastAsia="en-US"/>
          <w14:ligatures w14:val="standardContextual"/>
        </w:rPr>
        <w:t>et.al</w:t>
      </w:r>
      <w:r>
        <w:rPr>
          <w:rFonts w:ascii="Times New Roman" w:eastAsia="Calibri" w:hAnsi="Times New Roman"/>
          <w:kern w:val="2"/>
          <w:sz w:val="24"/>
          <w:szCs w:val="24"/>
          <w:lang w:val="en-ID" w:eastAsia="en-US"/>
          <w14:ligatures w14:val="standardContextual"/>
        </w:rPr>
        <w:t>, 2021).</w:t>
      </w:r>
    </w:p>
    <w:p w:rsidR="001B2127" w:rsidRDefault="00307960">
      <w:pPr>
        <w:tabs>
          <w:tab w:val="left" w:pos="567"/>
        </w:tabs>
        <w:spacing w:after="0" w:line="480" w:lineRule="auto"/>
        <w:ind w:left="567" w:hanging="567"/>
        <w:jc w:val="both"/>
        <w:rPr>
          <w:rFonts w:ascii="Times New Roman" w:eastAsia="Calibri" w:hAnsi="Times New Roman"/>
          <w:b/>
          <w:kern w:val="2"/>
          <w:sz w:val="24"/>
          <w:szCs w:val="24"/>
          <w:lang w:val="en-ID" w:eastAsia="en-US"/>
          <w14:ligatures w14:val="standardContextual"/>
        </w:rPr>
      </w:pPr>
      <w:r>
        <w:rPr>
          <w:rFonts w:ascii="Times New Roman" w:eastAsia="Calibri" w:hAnsi="Times New Roman"/>
          <w:b/>
          <w:kern w:val="2"/>
          <w:sz w:val="24"/>
          <w:szCs w:val="24"/>
          <w:lang w:val="en-ID" w:eastAsia="en-US"/>
          <w14:ligatures w14:val="standardContextual"/>
        </w:rPr>
        <w:t xml:space="preserve">4.3.2 Gambaran Psikologis </w:t>
      </w:r>
      <w:r>
        <w:rPr>
          <w:rFonts w:ascii="Times New Roman" w:eastAsia="Calibri" w:hAnsi="Times New Roman"/>
          <w:b/>
          <w:i/>
          <w:kern w:val="2"/>
          <w:sz w:val="24"/>
          <w:szCs w:val="24"/>
          <w:lang w:val="en-ID" w:eastAsia="en-US"/>
          <w14:ligatures w14:val="standardContextual"/>
        </w:rPr>
        <w:t xml:space="preserve">Caregiver </w:t>
      </w:r>
      <w:r>
        <w:rPr>
          <w:rFonts w:ascii="Times New Roman" w:eastAsia="Calibri" w:hAnsi="Times New Roman"/>
          <w:b/>
          <w:kern w:val="2"/>
          <w:sz w:val="24"/>
          <w:szCs w:val="24"/>
          <w:lang w:val="en-ID" w:eastAsia="en-US"/>
          <w14:ligatures w14:val="standardContextual"/>
        </w:rPr>
        <w:t>Dalam Merawat Pasien Pasca Stroke Di Puskemas Bayongbong</w:t>
      </w:r>
    </w:p>
    <w:p w:rsidR="001B2127" w:rsidRDefault="00307960">
      <w:pPr>
        <w:spacing w:after="0" w:line="480" w:lineRule="auto"/>
        <w:ind w:firstLine="720"/>
        <w:jc w:val="both"/>
        <w:rPr>
          <w:rFonts w:ascii="Times New Roman" w:eastAsia="Calibri" w:hAnsi="Times New Roman"/>
          <w:kern w:val="2"/>
          <w:sz w:val="24"/>
          <w:szCs w:val="24"/>
          <w:lang w:val="en-ID" w:eastAsia="en-US"/>
          <w14:ligatures w14:val="standardContextual"/>
        </w:rPr>
      </w:pPr>
      <w:r>
        <w:rPr>
          <w:rFonts w:ascii="Times New Roman" w:eastAsia="Calibri" w:hAnsi="Times New Roman"/>
          <w:kern w:val="2"/>
          <w:sz w:val="24"/>
          <w:szCs w:val="24"/>
          <w:lang w:val="en-ID" w:eastAsia="en-US"/>
          <w14:ligatures w14:val="standardContextual"/>
        </w:rPr>
        <w:t>Berdasarkan hasil penelitian yang telah peneliti lakukan didapatkan hasil  bahwa hampir seluruh responden mempunyai tingkat depresi normal yaitu sebanyak 35 responden (81,4%), sebagian besar responden mempunyai tingkat kecemasan normal yaitu sebanyak 28 re</w:t>
      </w:r>
      <w:r>
        <w:rPr>
          <w:rFonts w:ascii="Times New Roman" w:eastAsia="Calibri" w:hAnsi="Times New Roman"/>
          <w:kern w:val="2"/>
          <w:sz w:val="24"/>
          <w:szCs w:val="24"/>
          <w:lang w:val="en-ID" w:eastAsia="en-US"/>
          <w14:ligatures w14:val="standardContextual"/>
        </w:rPr>
        <w:t xml:space="preserve">sponden (65,1%) dan seluruh responden mempunyai tingkat stress normal yaitu sebanyak 43 orang (100%). </w:t>
      </w:r>
    </w:p>
    <w:p w:rsidR="001B2127" w:rsidRDefault="00307960">
      <w:pPr>
        <w:spacing w:after="0" w:line="480" w:lineRule="auto"/>
        <w:ind w:firstLine="720"/>
        <w:jc w:val="both"/>
        <w:rPr>
          <w:rFonts w:ascii="Times New Roman" w:eastAsia="Times New Roman" w:hAnsi="Times New Roman"/>
          <w:sz w:val="24"/>
          <w:szCs w:val="24"/>
          <w:lang w:val="en-ID" w:eastAsia="en-US"/>
        </w:rPr>
      </w:pPr>
      <w:r>
        <w:rPr>
          <w:rFonts w:ascii="Times New Roman" w:eastAsia="Arial" w:hAnsi="Times New Roman"/>
          <w:i/>
          <w:color w:val="000000"/>
          <w:sz w:val="24"/>
          <w:szCs w:val="24"/>
          <w:lang w:val="en-ID" w:eastAsia="en-US"/>
        </w:rPr>
        <w:t>Caregiver</w:t>
      </w:r>
      <w:r>
        <w:rPr>
          <w:rFonts w:ascii="Times New Roman" w:eastAsia="Arial" w:hAnsi="Times New Roman"/>
          <w:color w:val="000000"/>
          <w:sz w:val="24"/>
          <w:szCs w:val="24"/>
          <w:lang w:val="en-ID" w:eastAsia="en-US"/>
        </w:rPr>
        <w:t xml:space="preserve"> adalah penyedia asuhan kesehatan untuk anak, dewasa dan lansia yang mengalami ketidakmampuan fisik atau psikis kronis. Jenis</w:t>
      </w:r>
      <w:r>
        <w:rPr>
          <w:rFonts w:ascii="Times New Roman" w:eastAsia="Arial" w:hAnsi="Times New Roman"/>
          <w:i/>
          <w:color w:val="000000"/>
          <w:sz w:val="24"/>
          <w:szCs w:val="24"/>
          <w:lang w:val="en-ID" w:eastAsia="en-US"/>
        </w:rPr>
        <w:t xml:space="preserve"> caregiver</w:t>
      </w:r>
      <w:r>
        <w:rPr>
          <w:rFonts w:ascii="Times New Roman" w:eastAsia="Arial" w:hAnsi="Times New Roman"/>
          <w:color w:val="000000"/>
          <w:sz w:val="24"/>
          <w:szCs w:val="24"/>
          <w:lang w:val="en-ID" w:eastAsia="en-US"/>
        </w:rPr>
        <w:t xml:space="preserve"> </w:t>
      </w:r>
      <w:r>
        <w:rPr>
          <w:rFonts w:ascii="Times New Roman" w:eastAsia="Arial" w:hAnsi="Times New Roman"/>
          <w:color w:val="000000"/>
          <w:sz w:val="24"/>
          <w:szCs w:val="24"/>
          <w:lang w:val="en-ID" w:eastAsia="en-US"/>
        </w:rPr>
        <w:lastRenderedPageBreak/>
        <w:t xml:space="preserve">ada dua, yaitu </w:t>
      </w:r>
      <w:r>
        <w:rPr>
          <w:rFonts w:ascii="Times New Roman" w:eastAsia="Arial" w:hAnsi="Times New Roman"/>
          <w:i/>
          <w:color w:val="000000"/>
          <w:sz w:val="24"/>
          <w:szCs w:val="24"/>
          <w:lang w:val="en-ID" w:eastAsia="en-US"/>
        </w:rPr>
        <w:t>caregiver</w:t>
      </w:r>
      <w:r>
        <w:rPr>
          <w:rFonts w:ascii="Times New Roman" w:eastAsia="Arial" w:hAnsi="Times New Roman"/>
          <w:color w:val="000000"/>
          <w:sz w:val="24"/>
          <w:szCs w:val="24"/>
          <w:lang w:val="en-ID" w:eastAsia="en-US"/>
        </w:rPr>
        <w:t xml:space="preserve"> formal dan caregiver informal.</w:t>
      </w:r>
      <w:r>
        <w:rPr>
          <w:rFonts w:ascii="Times New Roman" w:eastAsia="Arial" w:hAnsi="Times New Roman"/>
          <w:i/>
          <w:color w:val="000000"/>
          <w:sz w:val="24"/>
          <w:szCs w:val="24"/>
          <w:lang w:val="en-ID" w:eastAsia="en-US"/>
        </w:rPr>
        <w:t xml:space="preserve"> Caregiver</w:t>
      </w:r>
      <w:r>
        <w:rPr>
          <w:rFonts w:ascii="Times New Roman" w:eastAsia="Arial" w:hAnsi="Times New Roman"/>
          <w:color w:val="000000"/>
          <w:sz w:val="24"/>
          <w:szCs w:val="24"/>
          <w:lang w:val="en-ID" w:eastAsia="en-US"/>
        </w:rPr>
        <w:t xml:space="preserve"> formal merupakan individu yang menerima bayaran untuk memberikan perhatian,perawatan dan perlindungan kepada individu yang mengalami sakit. Sedangkan </w:t>
      </w:r>
      <w:r>
        <w:rPr>
          <w:rFonts w:ascii="Times New Roman" w:eastAsia="Arial" w:hAnsi="Times New Roman"/>
          <w:i/>
          <w:color w:val="000000"/>
          <w:sz w:val="24"/>
          <w:szCs w:val="24"/>
          <w:lang w:val="en-ID" w:eastAsia="en-US"/>
        </w:rPr>
        <w:t>caregiver</w:t>
      </w:r>
      <w:r>
        <w:rPr>
          <w:rFonts w:ascii="Times New Roman" w:eastAsia="Arial" w:hAnsi="Times New Roman"/>
          <w:color w:val="000000"/>
          <w:sz w:val="24"/>
          <w:szCs w:val="24"/>
          <w:lang w:val="en-ID" w:eastAsia="en-US"/>
        </w:rPr>
        <w:t xml:space="preserve"> informal merupakan individu ya</w:t>
      </w:r>
      <w:r>
        <w:rPr>
          <w:rFonts w:ascii="Times New Roman" w:eastAsia="Arial" w:hAnsi="Times New Roman"/>
          <w:color w:val="000000"/>
          <w:sz w:val="24"/>
          <w:szCs w:val="24"/>
          <w:lang w:val="en-ID" w:eastAsia="en-US"/>
        </w:rPr>
        <w:t xml:space="preserve">ng menyediakan bantuan untuk individu lain dan masih memiliki hubungan keluarga maupun dekat dengan individu tersebut antara lain, keluarga, teman atau tetangga dan biasanya tidak menerima bayaran (Bumagin, 2009). </w:t>
      </w:r>
      <w:r>
        <w:rPr>
          <w:rFonts w:ascii="Times New Roman" w:eastAsia="Arial" w:hAnsi="Times New Roman"/>
          <w:i/>
          <w:color w:val="000000"/>
          <w:sz w:val="24"/>
          <w:szCs w:val="24"/>
          <w:lang w:val="en-ID" w:eastAsia="en-US"/>
        </w:rPr>
        <w:t>Caregiver</w:t>
      </w:r>
      <w:r>
        <w:rPr>
          <w:rFonts w:ascii="Times New Roman" w:eastAsia="Arial" w:hAnsi="Times New Roman"/>
          <w:color w:val="000000"/>
          <w:sz w:val="24"/>
          <w:szCs w:val="24"/>
          <w:lang w:val="en-ID" w:eastAsia="en-US"/>
        </w:rPr>
        <w:t xml:space="preserve"> informal yang memiliki hubungan </w:t>
      </w:r>
      <w:r>
        <w:rPr>
          <w:rFonts w:ascii="Times New Roman" w:eastAsia="Arial" w:hAnsi="Times New Roman"/>
          <w:color w:val="000000"/>
          <w:sz w:val="24"/>
          <w:szCs w:val="24"/>
          <w:lang w:val="en-ID" w:eastAsia="en-US"/>
        </w:rPr>
        <w:t xml:space="preserve">keluarga dengan individu yangdiberikan bantuan biasa disebut dengan family caregiver (Siregar </w:t>
      </w:r>
      <w:r>
        <w:rPr>
          <w:rFonts w:ascii="Times New Roman" w:eastAsia="Arial" w:hAnsi="Times New Roman"/>
          <w:i/>
          <w:color w:val="000000"/>
          <w:sz w:val="24"/>
          <w:szCs w:val="24"/>
          <w:lang w:val="en-ID" w:eastAsia="en-US"/>
        </w:rPr>
        <w:t>et</w:t>
      </w:r>
      <w:r>
        <w:rPr>
          <w:rFonts w:ascii="Times New Roman" w:eastAsia="Times New Roman" w:hAnsi="Times New Roman"/>
          <w:i/>
          <w:sz w:val="24"/>
          <w:szCs w:val="24"/>
          <w:lang w:val="en-ID" w:eastAsia="en-US"/>
        </w:rPr>
        <w:t>.</w:t>
      </w:r>
      <w:r>
        <w:rPr>
          <w:rFonts w:ascii="Times New Roman" w:eastAsia="Arial" w:hAnsi="Times New Roman"/>
          <w:i/>
          <w:color w:val="000000"/>
          <w:sz w:val="24"/>
          <w:szCs w:val="24"/>
          <w:lang w:val="en-ID" w:eastAsia="en-US"/>
        </w:rPr>
        <w:t>al</w:t>
      </w:r>
      <w:r>
        <w:rPr>
          <w:rFonts w:ascii="Times New Roman" w:eastAsia="Arial" w:hAnsi="Times New Roman"/>
          <w:color w:val="000000"/>
          <w:sz w:val="24"/>
          <w:szCs w:val="24"/>
          <w:lang w:val="en-ID" w:eastAsia="en-US"/>
        </w:rPr>
        <w:t>.,2020).</w:t>
      </w:r>
    </w:p>
    <w:p w:rsidR="001B2127" w:rsidRDefault="00307960">
      <w:pPr>
        <w:spacing w:after="0" w:line="480" w:lineRule="auto"/>
        <w:ind w:firstLine="280"/>
        <w:jc w:val="both"/>
        <w:rPr>
          <w:rFonts w:ascii="Times New Roman" w:eastAsia="Times New Roman" w:hAnsi="Times New Roman"/>
          <w:sz w:val="24"/>
          <w:szCs w:val="24"/>
          <w:lang w:val="en-ID" w:eastAsia="en-US"/>
        </w:rPr>
      </w:pPr>
      <w:r>
        <w:rPr>
          <w:rFonts w:ascii="Times New Roman" w:eastAsia="Arial" w:hAnsi="Times New Roman"/>
          <w:color w:val="000000"/>
          <w:sz w:val="24"/>
          <w:szCs w:val="24"/>
          <w:lang w:val="en-ID" w:eastAsia="en-US"/>
        </w:rPr>
        <w:t xml:space="preserve">Keluarga yang menjadi </w:t>
      </w:r>
      <w:r>
        <w:rPr>
          <w:rFonts w:ascii="Times New Roman" w:eastAsia="Arial" w:hAnsi="Times New Roman"/>
          <w:i/>
          <w:color w:val="000000"/>
          <w:sz w:val="24"/>
          <w:szCs w:val="24"/>
          <w:lang w:val="en-ID" w:eastAsia="en-US"/>
        </w:rPr>
        <w:t>caregiver</w:t>
      </w:r>
      <w:r>
        <w:rPr>
          <w:rFonts w:ascii="Times New Roman" w:eastAsia="Arial" w:hAnsi="Times New Roman"/>
          <w:color w:val="000000"/>
          <w:sz w:val="24"/>
          <w:szCs w:val="24"/>
          <w:lang w:val="en-ID" w:eastAsia="en-US"/>
        </w:rPr>
        <w:t xml:space="preserve"> stroke dalam hal ini dapat mengalami perubahan peran menggantikan peran keluarga yang dirawat. Hal ini memungkinkan </w:t>
      </w:r>
      <w:r>
        <w:rPr>
          <w:rFonts w:ascii="Times New Roman" w:eastAsia="Arial" w:hAnsi="Times New Roman"/>
          <w:color w:val="000000"/>
          <w:sz w:val="24"/>
          <w:szCs w:val="24"/>
          <w:lang w:val="en-ID" w:eastAsia="en-US"/>
        </w:rPr>
        <w:t xml:space="preserve">keluarga mengalami respon kehilangan (Pahria, Sari,&amp; Lisnawati, 2019). Keluarga pasien stroke mengubah peran mereka menjadi seorang </w:t>
      </w:r>
      <w:r>
        <w:rPr>
          <w:rFonts w:ascii="Times New Roman" w:eastAsia="Arial" w:hAnsi="Times New Roman"/>
          <w:i/>
          <w:color w:val="000000"/>
          <w:sz w:val="24"/>
          <w:szCs w:val="24"/>
          <w:lang w:val="en-ID" w:eastAsia="en-US"/>
        </w:rPr>
        <w:t xml:space="preserve">caregiver </w:t>
      </w:r>
      <w:r>
        <w:rPr>
          <w:rFonts w:ascii="Times New Roman" w:eastAsia="Arial" w:hAnsi="Times New Roman"/>
          <w:color w:val="000000"/>
          <w:sz w:val="24"/>
          <w:szCs w:val="24"/>
          <w:lang w:val="en-ID" w:eastAsia="en-US"/>
        </w:rPr>
        <w:t>dikarenakan perubahan peran yang mendadak serta sifat penyakit stroke yang terjadi secara tiba-tiba (Rohmah &amp; Rifa</w:t>
      </w:r>
      <w:r>
        <w:rPr>
          <w:rFonts w:ascii="Times New Roman" w:eastAsia="Arial" w:hAnsi="Times New Roman"/>
          <w:color w:val="000000"/>
          <w:sz w:val="24"/>
          <w:szCs w:val="24"/>
          <w:lang w:val="en-ID" w:eastAsia="en-US"/>
        </w:rPr>
        <w:t>yuna, 2021).</w:t>
      </w:r>
    </w:p>
    <w:p w:rsidR="001B2127" w:rsidRDefault="00307960">
      <w:pPr>
        <w:spacing w:after="0" w:line="480" w:lineRule="auto"/>
        <w:ind w:firstLine="260"/>
        <w:jc w:val="both"/>
        <w:rPr>
          <w:rFonts w:ascii="Times New Roman" w:eastAsia="Times New Roman" w:hAnsi="Times New Roman"/>
          <w:sz w:val="24"/>
          <w:szCs w:val="24"/>
          <w:lang w:val="en-ID" w:eastAsia="en-US"/>
        </w:rPr>
      </w:pPr>
      <w:r>
        <w:rPr>
          <w:rFonts w:ascii="Times New Roman" w:eastAsia="Arial" w:hAnsi="Times New Roman"/>
          <w:color w:val="000000"/>
          <w:sz w:val="24"/>
          <w:szCs w:val="24"/>
          <w:lang w:val="en-ID" w:eastAsia="en-US"/>
        </w:rPr>
        <w:t xml:space="preserve">Dampak stroke bagi keluarga yang merawat </w:t>
      </w:r>
      <w:r>
        <w:rPr>
          <w:rFonts w:ascii="Times New Roman" w:eastAsia="Arial" w:hAnsi="Times New Roman"/>
          <w:i/>
          <w:color w:val="000000"/>
          <w:sz w:val="24"/>
          <w:szCs w:val="24"/>
          <w:lang w:val="en-ID" w:eastAsia="en-US"/>
        </w:rPr>
        <w:t>(family caregiver)</w:t>
      </w:r>
      <w:r>
        <w:rPr>
          <w:rFonts w:ascii="Times New Roman" w:eastAsia="Arial" w:hAnsi="Times New Roman"/>
          <w:color w:val="000000"/>
          <w:sz w:val="24"/>
          <w:szCs w:val="24"/>
          <w:lang w:val="en-ID" w:eastAsia="en-US"/>
        </w:rPr>
        <w:t xml:space="preserve"> yaitu merasa terbebani karena harus menjaga dan merawat pasien stroke,yang menyebabkan terkurasnya tenaga, waktu dan materi. Selain itu juga keluarga menjadi tidak berdaya. Aktifitas </w:t>
      </w:r>
      <w:r>
        <w:rPr>
          <w:rFonts w:ascii="Times New Roman" w:eastAsia="Arial" w:hAnsi="Times New Roman"/>
          <w:color w:val="000000"/>
          <w:sz w:val="24"/>
          <w:szCs w:val="24"/>
          <w:lang w:val="en-ID" w:eastAsia="en-US"/>
        </w:rPr>
        <w:t>perawatan yang terus-menerus dapat mempengaruhi kegiatan sehari-hari pada keluarga, sehingga keluarga juga perlu dukungan. Merawat penderita stroke memiliki dampak negatif pada kualitas hidup kerabat dekat baik pada usia muda maupun usia tua. Ada kebutuhan</w:t>
      </w:r>
      <w:r>
        <w:rPr>
          <w:rFonts w:ascii="Times New Roman" w:eastAsia="Arial" w:hAnsi="Times New Roman"/>
          <w:color w:val="000000"/>
          <w:sz w:val="24"/>
          <w:szCs w:val="24"/>
          <w:lang w:val="en-ID" w:eastAsia="en-US"/>
        </w:rPr>
        <w:t xml:space="preserve"> bagi tenaga kesehatan untuk membantu mereka yang beresiko menemukan cara untuk meningkatkan dan </w:t>
      </w:r>
      <w:r>
        <w:rPr>
          <w:rFonts w:ascii="Times New Roman" w:eastAsia="Arial" w:hAnsi="Times New Roman"/>
          <w:color w:val="000000"/>
          <w:sz w:val="24"/>
          <w:szCs w:val="24"/>
          <w:lang w:val="en-ID" w:eastAsia="en-US"/>
        </w:rPr>
        <w:lastRenderedPageBreak/>
        <w:t>mengoptimalkan kualitas hidupmereka.(Akosile,Okoye,Nwankwo,Akosile,&amp; Mbada,2011).</w:t>
      </w:r>
    </w:p>
    <w:p w:rsidR="001B2127" w:rsidRDefault="00307960">
      <w:pPr>
        <w:spacing w:after="0" w:line="480" w:lineRule="auto"/>
        <w:ind w:firstLine="260"/>
        <w:jc w:val="both"/>
        <w:rPr>
          <w:rFonts w:ascii="Times New Roman" w:eastAsia="Arial" w:hAnsi="Times New Roman"/>
          <w:color w:val="000000"/>
          <w:sz w:val="24"/>
          <w:szCs w:val="24"/>
          <w:lang w:val="en-ID" w:eastAsia="en-US"/>
        </w:rPr>
      </w:pPr>
      <w:r>
        <w:rPr>
          <w:rFonts w:ascii="Times New Roman" w:eastAsia="Arial" w:hAnsi="Times New Roman"/>
          <w:color w:val="000000"/>
          <w:sz w:val="24"/>
          <w:szCs w:val="24"/>
          <w:lang w:val="en-ID" w:eastAsia="en-US"/>
        </w:rPr>
        <w:t>Penderita stroke tidak bisa disembuhkan secara total, namun apabila ditangani</w:t>
      </w:r>
      <w:r>
        <w:rPr>
          <w:rFonts w:ascii="Times New Roman" w:eastAsia="Arial" w:hAnsi="Times New Roman"/>
          <w:color w:val="000000"/>
          <w:sz w:val="24"/>
          <w:szCs w:val="24"/>
          <w:lang w:val="en-ID" w:eastAsia="en-US"/>
        </w:rPr>
        <w:t xml:space="preserve"> dengan baik maka dapat meringankan beban penderita, meminimalkan kecacatan dan mengurangi ketergantugan kepada orang laindalam beraktivitas, dengan ini dapat meminimalkan beban yang dialami keluarga karena proses penyembuhan pada anggota keluarga yang men</w:t>
      </w:r>
      <w:r>
        <w:rPr>
          <w:rFonts w:ascii="Times New Roman" w:eastAsia="Arial" w:hAnsi="Times New Roman"/>
          <w:color w:val="000000"/>
          <w:sz w:val="24"/>
          <w:szCs w:val="24"/>
          <w:lang w:val="en-ID" w:eastAsia="en-US"/>
        </w:rPr>
        <w:t>derita stroke dilakukan dengan baik. Masalah- masalah yang timbul pada pasien stroke menyebabkan stress, cemas  bahkan depresi pada keluarga yang merawat.</w:t>
      </w:r>
    </w:p>
    <w:p w:rsidR="001B2127" w:rsidRDefault="00307960">
      <w:pPr>
        <w:spacing w:after="0" w:line="480" w:lineRule="auto"/>
        <w:ind w:firstLine="260"/>
        <w:jc w:val="both"/>
        <w:rPr>
          <w:rFonts w:ascii="Times New Roman" w:eastAsia="Times New Roman" w:hAnsi="Times New Roman"/>
          <w:sz w:val="24"/>
          <w:szCs w:val="24"/>
          <w:lang w:val="en-ID" w:eastAsia="en-US"/>
        </w:rPr>
      </w:pPr>
      <w:r>
        <w:rPr>
          <w:rFonts w:ascii="Times New Roman" w:eastAsia="Arial" w:hAnsi="Times New Roman"/>
          <w:color w:val="000000"/>
          <w:sz w:val="24"/>
          <w:szCs w:val="24"/>
          <w:lang w:val="en-ID" w:eastAsia="en-US"/>
        </w:rPr>
        <w:t>Menurut Goldenson (dalam, Saam &amp; Wahyuni, 2014) mengatakan bahwa stres adalah suatu kondisi atau situ</w:t>
      </w:r>
      <w:r>
        <w:rPr>
          <w:rFonts w:ascii="Times New Roman" w:eastAsia="Arial" w:hAnsi="Times New Roman"/>
          <w:color w:val="000000"/>
          <w:sz w:val="24"/>
          <w:szCs w:val="24"/>
          <w:lang w:val="en-ID" w:eastAsia="en-US"/>
        </w:rPr>
        <w:t>asi internal atau lingkungan yang membebankan tuntutan penyesuaian terhadap individu yang bersangkutan. Keadaan stres cenderung menimbulkan usaha ekstra dan penyesuaian baru,tetapi dalam waktu yang lama akan melemahkan pertahanan individu dan menyebabkan k</w:t>
      </w:r>
      <w:r>
        <w:rPr>
          <w:rFonts w:ascii="Times New Roman" w:eastAsia="Arial" w:hAnsi="Times New Roman"/>
          <w:color w:val="000000"/>
          <w:sz w:val="24"/>
          <w:szCs w:val="24"/>
          <w:lang w:val="en-ID" w:eastAsia="en-US"/>
        </w:rPr>
        <w:t xml:space="preserve">etidakpuasan. </w:t>
      </w:r>
      <w:r>
        <w:rPr>
          <w:rFonts w:ascii="Times New Roman" w:eastAsia="Times New Roman" w:hAnsi="Times New Roman"/>
          <w:sz w:val="24"/>
          <w:szCs w:val="24"/>
          <w:lang w:val="en-ID" w:eastAsia="en-US"/>
        </w:rPr>
        <w:t>Lazarus mengatakan dalam teorinya bahwa kondisi stres akan terjadi pada saat individu memaknai sebuah stresor yang sedang berlangsung (Amin, 2017). Keluarga dalam merawat anggota keluarga yang sakit akan mengalami keadaan stres pada saat diri</w:t>
      </w:r>
      <w:r>
        <w:rPr>
          <w:rFonts w:ascii="Times New Roman" w:eastAsia="Times New Roman" w:hAnsi="Times New Roman"/>
          <w:sz w:val="24"/>
          <w:szCs w:val="24"/>
          <w:lang w:val="en-ID" w:eastAsia="en-US"/>
        </w:rPr>
        <w:t>nya menilai bahwa keadaan yang terjadi adalah sebuah beban yang mengancam kehidupan mereka. Keadaan stres pada keluarga akan mempunyai perbedaan dari masing-masing peran anggota keluarga tersebut. Peran anggota keluarga sebagai istri, suami, saudara, dan o</w:t>
      </w:r>
      <w:r>
        <w:rPr>
          <w:rFonts w:ascii="Times New Roman" w:eastAsia="Times New Roman" w:hAnsi="Times New Roman"/>
          <w:sz w:val="24"/>
          <w:szCs w:val="24"/>
          <w:lang w:val="en-ID" w:eastAsia="en-US"/>
        </w:rPr>
        <w:t xml:space="preserve">rang tua adalah penentu seberapa besar stresor yang terjadi dan beban yang dihadapi oleh keluarga itu sendiri. Tingkat pendidikan antara keluarga yang berpendidikan </w:t>
      </w:r>
      <w:r>
        <w:rPr>
          <w:rFonts w:ascii="Times New Roman" w:eastAsia="Times New Roman" w:hAnsi="Times New Roman"/>
          <w:sz w:val="24"/>
          <w:szCs w:val="24"/>
          <w:lang w:val="en-ID" w:eastAsia="en-US"/>
        </w:rPr>
        <w:lastRenderedPageBreak/>
        <w:t>tinggi dan rendah akan berpengaruh terhadap penguasaan diri dan bagaimana menghadapi situas</w:t>
      </w:r>
      <w:r>
        <w:rPr>
          <w:rFonts w:ascii="Times New Roman" w:eastAsia="Times New Roman" w:hAnsi="Times New Roman"/>
          <w:sz w:val="24"/>
          <w:szCs w:val="24"/>
          <w:lang w:val="en-ID" w:eastAsia="en-US"/>
        </w:rPr>
        <w:t>i yang dianggap sebagai sebuah ancaman dari keluarga tersebut (Yolla dkk, 2016).</w:t>
      </w:r>
    </w:p>
    <w:p w:rsidR="001B2127" w:rsidRDefault="00307960">
      <w:pPr>
        <w:spacing w:after="0" w:line="480" w:lineRule="auto"/>
        <w:ind w:firstLine="260"/>
        <w:jc w:val="both"/>
        <w:rPr>
          <w:rFonts w:ascii="Times New Roman" w:eastAsia="Times New Roman" w:hAnsi="Times New Roman"/>
          <w:sz w:val="24"/>
          <w:szCs w:val="24"/>
          <w:lang w:val="en-ID" w:eastAsia="en-US"/>
        </w:rPr>
      </w:pPr>
      <w:r>
        <w:rPr>
          <w:rFonts w:ascii="Times New Roman" w:eastAsia="Times New Roman" w:hAnsi="Times New Roman"/>
          <w:sz w:val="24"/>
          <w:szCs w:val="24"/>
          <w:lang w:val="en-ID" w:eastAsia="en-US"/>
        </w:rPr>
        <w:t>Kecemasan adalah emosi yang ditandai oleh perasaan tegang, pikiran cemas, dan perubahan fisik seperti peningkatan tekanan darah. Orang dengan gangguan kecemasan biasanya memil</w:t>
      </w:r>
      <w:r>
        <w:rPr>
          <w:rFonts w:ascii="Times New Roman" w:eastAsia="Times New Roman" w:hAnsi="Times New Roman"/>
          <w:sz w:val="24"/>
          <w:szCs w:val="24"/>
          <w:lang w:val="en-ID" w:eastAsia="en-US"/>
        </w:rPr>
        <w:t>iki pikiran atau masalah yang mengganggu berulang. Mereka mungkin menghindari situasi tertentu karena khawatir. Mereka mungkin juga memiliki gejala fisik seperti berkeringat, gemetar, pusing atau detak jantung yang cepat (APA, 2020). Kecemasan saat ini dit</w:t>
      </w:r>
      <w:r>
        <w:rPr>
          <w:rFonts w:ascii="Times New Roman" w:eastAsia="Times New Roman" w:hAnsi="Times New Roman"/>
          <w:sz w:val="24"/>
          <w:szCs w:val="24"/>
          <w:lang w:val="en-ID" w:eastAsia="en-US"/>
        </w:rPr>
        <w:t xml:space="preserve">andai oleh banyak kognitif subyektif (kecemasan antisipatif), perilaku (perilaku penghindaran) dan psikologis (khawatir, takut). Aspek kecemasan, somatik atau komorbiditas merupakan tanda yang sering terjadi. Kecemasan sering kurang terdiagnosis dan tidak </w:t>
      </w:r>
      <w:r>
        <w:rPr>
          <w:rFonts w:ascii="Times New Roman" w:eastAsia="Times New Roman" w:hAnsi="Times New Roman"/>
          <w:sz w:val="24"/>
          <w:szCs w:val="24"/>
          <w:lang w:val="en-ID" w:eastAsia="en-US"/>
        </w:rPr>
        <w:t>diobati dan merupakan beban ekonomi (Bulbena &amp; Bulbena, 2018).</w:t>
      </w:r>
    </w:p>
    <w:p w:rsidR="001B2127" w:rsidRDefault="00307960">
      <w:pPr>
        <w:spacing w:after="0" w:line="480" w:lineRule="auto"/>
        <w:ind w:firstLine="260"/>
        <w:jc w:val="both"/>
        <w:rPr>
          <w:rFonts w:ascii="Times New Roman" w:eastAsia="Times New Roman" w:hAnsi="Times New Roman"/>
          <w:sz w:val="24"/>
          <w:szCs w:val="24"/>
          <w:lang w:val="en-ID" w:eastAsia="en-US"/>
        </w:rPr>
      </w:pPr>
      <w:r>
        <w:rPr>
          <w:rFonts w:ascii="Times New Roman" w:eastAsia="Times New Roman" w:hAnsi="Times New Roman"/>
          <w:sz w:val="24"/>
          <w:szCs w:val="24"/>
          <w:lang w:val="en-ID" w:eastAsia="en-US"/>
        </w:rPr>
        <w:t>Perananan keluarga sangat diperlukan untuk membantu pemulihan penderitan dan mencegah kekambuhan yaitu melalui dukungan emosional yang diberikan kepada penderita dan menghindari sikap permusuha</w:t>
      </w:r>
      <w:r>
        <w:rPr>
          <w:rFonts w:ascii="Times New Roman" w:eastAsia="Times New Roman" w:hAnsi="Times New Roman"/>
          <w:sz w:val="24"/>
          <w:szCs w:val="24"/>
          <w:lang w:val="en-ID" w:eastAsia="en-US"/>
        </w:rPr>
        <w:t>n terhadap penderita, keluarga juga mempunyai peran penting dan mereka harus waspada dan mengawasi penderita setiap saat. Mereka juga membantu penderita dalam kegiatan sehari-hari untuk mengurangi ketegangan perasaan, keluarga juga harus membantu untuk mem</w:t>
      </w:r>
      <w:r>
        <w:rPr>
          <w:rFonts w:ascii="Times New Roman" w:eastAsia="Times New Roman" w:hAnsi="Times New Roman"/>
          <w:sz w:val="24"/>
          <w:szCs w:val="24"/>
          <w:lang w:val="en-ID" w:eastAsia="en-US"/>
        </w:rPr>
        <w:t>berikan obat pada penderita dan membawanya untuk pemeriksaan ulang (Hadiansyah dan Pragholapati 2020).</w:t>
      </w:r>
    </w:p>
    <w:p w:rsidR="001B2127" w:rsidRDefault="00307960">
      <w:pPr>
        <w:spacing w:after="0" w:line="480" w:lineRule="auto"/>
        <w:ind w:firstLine="260"/>
        <w:jc w:val="both"/>
        <w:rPr>
          <w:rFonts w:ascii="Times New Roman" w:eastAsia="Times New Roman" w:hAnsi="Times New Roman"/>
          <w:sz w:val="24"/>
          <w:szCs w:val="24"/>
          <w:lang w:val="en-ID" w:eastAsia="en-US"/>
        </w:rPr>
      </w:pPr>
      <w:r>
        <w:rPr>
          <w:rFonts w:ascii="Times New Roman" w:eastAsia="Times New Roman" w:hAnsi="Times New Roman"/>
          <w:sz w:val="24"/>
          <w:szCs w:val="24"/>
          <w:lang w:val="en-ID" w:eastAsia="en-US"/>
        </w:rPr>
        <w:t xml:space="preserve">Depresi adalah salah satu bentuk gangguan kejiwaan pada alam persaan (affective mood disorder), yang di tandai dengan kemurungan, kelesuan, </w:t>
      </w:r>
      <w:r>
        <w:rPr>
          <w:rFonts w:ascii="Times New Roman" w:eastAsia="Times New Roman" w:hAnsi="Times New Roman"/>
          <w:sz w:val="24"/>
          <w:szCs w:val="24"/>
          <w:lang w:val="en-ID" w:eastAsia="en-US"/>
        </w:rPr>
        <w:lastRenderedPageBreak/>
        <w:t>ketiadaan gai</w:t>
      </w:r>
      <w:r>
        <w:rPr>
          <w:rFonts w:ascii="Times New Roman" w:eastAsia="Times New Roman" w:hAnsi="Times New Roman"/>
          <w:sz w:val="24"/>
          <w:szCs w:val="24"/>
          <w:lang w:val="en-ID" w:eastAsia="en-US"/>
        </w:rPr>
        <w:t>rah hidup, perasaan tidak berguna dan putus asa (Lumongga, 2016). Gejala pada tingkatan depresi sedang, akan muncul kehilangan minat dan kegembiraan, berkurangnya energi yang menuju meningkatnya keadaan mudah lelah (rasa lelah yang nyata sesudah kerja sedi</w:t>
      </w:r>
      <w:r>
        <w:rPr>
          <w:rFonts w:ascii="Times New Roman" w:eastAsia="Times New Roman" w:hAnsi="Times New Roman"/>
          <w:sz w:val="24"/>
          <w:szCs w:val="24"/>
          <w:lang w:val="en-ID" w:eastAsia="en-US"/>
        </w:rPr>
        <w:t>kit saja) dan menurunnya aktivitas, konsentrasi dan perhatian yang kurang, harga diri dan kepercayaan diri</w:t>
      </w:r>
      <w:r>
        <w:rPr>
          <w:rFonts w:ascii="Times New Roman" w:eastAsia="Arial" w:hAnsi="Times New Roman"/>
          <w:color w:val="000000"/>
          <w:sz w:val="24"/>
          <w:szCs w:val="24"/>
          <w:lang w:val="en-ID" w:eastAsia="en-US"/>
        </w:rPr>
        <w:t xml:space="preserve"> </w:t>
      </w:r>
      <w:r>
        <w:rPr>
          <w:rFonts w:ascii="Times New Roman" w:eastAsia="Times New Roman" w:hAnsi="Times New Roman"/>
          <w:sz w:val="24"/>
          <w:szCs w:val="24"/>
          <w:lang w:val="en-ID" w:eastAsia="en-US"/>
        </w:rPr>
        <w:t>yang kurang, gagasan tentang rasa bersalah dan tidak berguna, pandangan masa depan yang suram dan pesimistis, lamanya gejala tersebut berlangsung min</w:t>
      </w:r>
      <w:r>
        <w:rPr>
          <w:rFonts w:ascii="Times New Roman" w:eastAsia="Times New Roman" w:hAnsi="Times New Roman"/>
          <w:sz w:val="24"/>
          <w:szCs w:val="24"/>
          <w:lang w:val="en-ID" w:eastAsia="en-US"/>
        </w:rPr>
        <w:t xml:space="preserve">imum sekitar 2 minggu. Apabila pada tahap ini tidak terdeteksi dan tidak mendapatkan penanganan yang tepat maka akan berlanjut pada tahap depresi berat. Adapun gejala tambahannya meliputi, keluarga yang merawat memiliki pemikiran tentang rasa bersalah dan </w:t>
      </w:r>
      <w:r>
        <w:rPr>
          <w:rFonts w:ascii="Times New Roman" w:eastAsia="Times New Roman" w:hAnsi="Times New Roman"/>
          <w:sz w:val="24"/>
          <w:szCs w:val="24"/>
          <w:lang w:val="en-ID" w:eastAsia="en-US"/>
        </w:rPr>
        <w:t>tidak berguna, pandangan masa depan yang suram dan pesimistis, perbuatan yang membahayakan dirinya sendiri atau bunuh diri, tidur terganggu, dapat disertai waham, halusinasi. Lamanya gejala tersebut juga berlangsung selama 2 minggu. Pengenalan akan tanda g</w:t>
      </w:r>
      <w:r>
        <w:rPr>
          <w:rFonts w:ascii="Times New Roman" w:eastAsia="Times New Roman" w:hAnsi="Times New Roman"/>
          <w:sz w:val="24"/>
          <w:szCs w:val="24"/>
          <w:lang w:val="en-ID" w:eastAsia="en-US"/>
        </w:rPr>
        <w:t>ejala depresi tersebut diatas perlu diketahui oleh tenaga kesehatan bahkan perlu upaya kolaboratif dengan keluarga. Selain itu peran dari lingkungan sekitar tempat tinggal keluarga yang merawat juga sangat penting (Kristanto dan Agustina, 2018). Depresi be</w:t>
      </w:r>
      <w:r>
        <w:rPr>
          <w:rFonts w:ascii="Times New Roman" w:eastAsia="Times New Roman" w:hAnsi="Times New Roman"/>
          <w:sz w:val="24"/>
          <w:szCs w:val="24"/>
          <w:lang w:val="en-ID" w:eastAsia="en-US"/>
        </w:rPr>
        <w:t>rawal dari rasa kesepian dan keterasingan. Tetapi dengan adanya dukungan dari keluarga dapat membuat keluarga yang merawat merasa aman, merasa ada yang menemani, ada yang memperdulikan keberadaannya. Dukungan keluarga yang telah diberikan dapat membantu ke</w:t>
      </w:r>
      <w:r>
        <w:rPr>
          <w:rFonts w:ascii="Times New Roman" w:eastAsia="Times New Roman" w:hAnsi="Times New Roman"/>
          <w:sz w:val="24"/>
          <w:szCs w:val="24"/>
          <w:lang w:val="en-ID" w:eastAsia="en-US"/>
        </w:rPr>
        <w:t xml:space="preserve">luarga yang merawat merasa diperhatikan. Dengan demikian keluarga yang merawat merasa dibantu dalam mencari solusi </w:t>
      </w:r>
      <w:r>
        <w:rPr>
          <w:rFonts w:ascii="Times New Roman" w:eastAsia="Times New Roman" w:hAnsi="Times New Roman"/>
          <w:sz w:val="24"/>
          <w:szCs w:val="24"/>
          <w:lang w:val="en-ID" w:eastAsia="en-US"/>
        </w:rPr>
        <w:lastRenderedPageBreak/>
        <w:t>untuk masalahnya sehingga menjadi tenang dan mempunyai koping yang adaptif dalam memecahkan suatu masalah (Rosita, 2016).</w:t>
      </w:r>
    </w:p>
    <w:p w:rsidR="001B2127" w:rsidRDefault="00307960">
      <w:pPr>
        <w:shd w:val="clear" w:color="auto" w:fill="FFFFFF"/>
        <w:spacing w:after="0" w:line="480" w:lineRule="auto"/>
        <w:ind w:firstLine="720"/>
        <w:jc w:val="both"/>
        <w:textAlignment w:val="baseline"/>
        <w:rPr>
          <w:rFonts w:ascii="Times New Roman" w:eastAsia="Times New Roman" w:hAnsi="Times New Roman"/>
          <w:sz w:val="23"/>
          <w:szCs w:val="23"/>
          <w:lang w:eastAsia="en-US"/>
        </w:rPr>
      </w:pPr>
      <w:r>
        <w:rPr>
          <w:rFonts w:ascii="Times New Roman" w:eastAsia="Times New Roman" w:hAnsi="Times New Roman"/>
          <w:sz w:val="24"/>
          <w:szCs w:val="24"/>
          <w:lang w:val="en-ID" w:eastAsia="en-US"/>
        </w:rPr>
        <w:t>Ketika mengalami st</w:t>
      </w:r>
      <w:r>
        <w:rPr>
          <w:rFonts w:ascii="Times New Roman" w:eastAsia="Times New Roman" w:hAnsi="Times New Roman"/>
          <w:sz w:val="24"/>
          <w:szCs w:val="24"/>
          <w:lang w:val="en-ID" w:eastAsia="en-US"/>
        </w:rPr>
        <w:t>res, cemas atau bahkan depresi orang menggunakan energi fisiologis,psikologis,sosial budaya dan spiritual untuk beradaptasi. Jumlah energi yang dibutuhkan dan efektifitasnya upaya adaptasi tersebut bergantung pada intensitas,lingkup,dan jangka waktu streso</w:t>
      </w:r>
      <w:r>
        <w:rPr>
          <w:rFonts w:ascii="Times New Roman" w:eastAsia="Times New Roman" w:hAnsi="Times New Roman"/>
          <w:sz w:val="24"/>
          <w:szCs w:val="24"/>
          <w:lang w:val="en-ID" w:eastAsia="en-US"/>
        </w:rPr>
        <w:t xml:space="preserve">r,serta jumlah stresor lainya. </w:t>
      </w:r>
      <w:r>
        <w:rPr>
          <w:rFonts w:ascii="Times New Roman" w:eastAsia="Times New Roman" w:hAnsi="Times New Roman"/>
          <w:sz w:val="24"/>
          <w:szCs w:val="24"/>
          <w:bdr w:val="none" w:sz="0" w:space="0" w:color="auto" w:frame="1"/>
          <w:lang w:eastAsia="en-US"/>
        </w:rPr>
        <w:t>Adaptasi merupakan perubahan-perubahan yang terjadi sebagai respon terhadap stressor. Adaptasi sendiri juga merupakan proses yang terus menerus dimana individu berusaha untuk mempertahankan keseimbangan dalam lingkungan inter</w:t>
      </w:r>
      <w:r>
        <w:rPr>
          <w:rFonts w:ascii="Times New Roman" w:eastAsia="Times New Roman" w:hAnsi="Times New Roman"/>
          <w:sz w:val="24"/>
          <w:szCs w:val="24"/>
          <w:bdr w:val="none" w:sz="0" w:space="0" w:color="auto" w:frame="1"/>
          <w:lang w:eastAsia="en-US"/>
        </w:rPr>
        <w:t>nal maupun eksternal. Stres dan adaptasi bersifat individual dan menyeluruh. Proses adaptasi terhadap stress bersifat konstan dan dinamis serta berguna bagi seseorang baik fisik, mental dan sosial (Taylor, et al, 2015).</w:t>
      </w:r>
    </w:p>
    <w:p w:rsidR="001B2127" w:rsidRDefault="00307960">
      <w:pPr>
        <w:shd w:val="clear" w:color="auto" w:fill="FFFFFF"/>
        <w:spacing w:after="0" w:line="480" w:lineRule="auto"/>
        <w:ind w:firstLine="720"/>
        <w:jc w:val="both"/>
        <w:textAlignment w:val="baseline"/>
        <w:rPr>
          <w:rFonts w:ascii="Times New Roman" w:eastAsia="Times New Roman" w:hAnsi="Times New Roman"/>
          <w:sz w:val="23"/>
          <w:szCs w:val="23"/>
          <w:lang w:eastAsia="en-US"/>
        </w:rPr>
      </w:pPr>
      <w:r>
        <w:rPr>
          <w:rFonts w:ascii="Times New Roman" w:eastAsia="Times New Roman" w:hAnsi="Times New Roman"/>
          <w:sz w:val="24"/>
          <w:szCs w:val="24"/>
          <w:bdr w:val="none" w:sz="0" w:space="0" w:color="auto" w:frame="1"/>
          <w:lang w:eastAsia="en-US"/>
        </w:rPr>
        <w:t>Sementara menurut Potter &amp; Perry (</w:t>
      </w:r>
      <w:r>
        <w:rPr>
          <w:rFonts w:ascii="Times New Roman" w:eastAsia="Times New Roman" w:hAnsi="Times New Roman"/>
          <w:sz w:val="24"/>
          <w:szCs w:val="24"/>
          <w:bdr w:val="none" w:sz="0" w:space="0" w:color="auto" w:frame="1"/>
          <w:lang w:eastAsia="en-US"/>
        </w:rPr>
        <w:t>2013) adaptasi merupakan proses dimana terjadi perubahan-perubahan pada dimensi fisik dan psikososial seseorang sebagai respon terhadap stress dan untuk dapat berfungsi secara optimal, seseorang harus dapat beradaptasi terhadap perubahan-perubahan yang ter</w:t>
      </w:r>
      <w:r>
        <w:rPr>
          <w:rFonts w:ascii="Times New Roman" w:eastAsia="Times New Roman" w:hAnsi="Times New Roman"/>
          <w:sz w:val="24"/>
          <w:szCs w:val="24"/>
          <w:bdr w:val="none" w:sz="0" w:space="0" w:color="auto" w:frame="1"/>
          <w:lang w:eastAsia="en-US"/>
        </w:rPr>
        <w:t>jadi. Kemampuan seseorang beradaptasi terhadap stress tergantung tipe stressor dan pengalaman individu terhadap stress (Taylor, 2015)</w:t>
      </w:r>
    </w:p>
    <w:p w:rsidR="001B2127" w:rsidRDefault="00307960">
      <w:pPr>
        <w:spacing w:after="0" w:line="480" w:lineRule="auto"/>
        <w:ind w:firstLine="360"/>
        <w:jc w:val="both"/>
        <w:rPr>
          <w:rFonts w:ascii="Times New Roman" w:eastAsia="Arial" w:hAnsi="Times New Roman"/>
          <w:color w:val="000000"/>
          <w:sz w:val="24"/>
          <w:szCs w:val="24"/>
          <w:lang w:val="en-ID" w:eastAsia="en-US"/>
        </w:rPr>
      </w:pPr>
      <w:r>
        <w:rPr>
          <w:rFonts w:ascii="Times New Roman" w:eastAsia="Arial" w:hAnsi="Times New Roman"/>
          <w:color w:val="000000"/>
          <w:sz w:val="24"/>
          <w:szCs w:val="24"/>
          <w:lang w:val="en-ID" w:eastAsia="en-US"/>
        </w:rPr>
        <w:t xml:space="preserve">Peneliti berasumsi bahwa </w:t>
      </w:r>
      <w:r>
        <w:rPr>
          <w:rFonts w:ascii="Times New Roman" w:eastAsia="Arial" w:hAnsi="Times New Roman"/>
          <w:i/>
          <w:color w:val="000000"/>
          <w:sz w:val="24"/>
          <w:szCs w:val="24"/>
          <w:lang w:val="en-ID" w:eastAsia="en-US"/>
        </w:rPr>
        <w:t>caregiver</w:t>
      </w:r>
      <w:r>
        <w:rPr>
          <w:rFonts w:ascii="Times New Roman" w:eastAsia="Arial" w:hAnsi="Times New Roman"/>
          <w:color w:val="000000"/>
          <w:sz w:val="24"/>
          <w:szCs w:val="24"/>
          <w:lang w:val="en-ID" w:eastAsia="en-US"/>
        </w:rPr>
        <w:t xml:space="preserve"> yang merawat pasien pasca stroke mengalami stres dan hal tersebut dipengaruhi oleh bebe</w:t>
      </w:r>
      <w:r>
        <w:rPr>
          <w:rFonts w:ascii="Times New Roman" w:eastAsia="Arial" w:hAnsi="Times New Roman"/>
          <w:color w:val="000000"/>
          <w:sz w:val="24"/>
          <w:szCs w:val="24"/>
          <w:lang w:val="en-ID" w:eastAsia="en-US"/>
        </w:rPr>
        <w:t xml:space="preserve">rapa faktor yaitu jenis kelamin, usia, pendidikan dan lama merawat pasien pasca stroke.  Pada penelitian ini peneliti sadari masih banyak keterbatasan  yaitu dalam hal pengumpulan data yang memakan waktu cukup lama karena harus menyesuaikan waktu peneliti </w:t>
      </w:r>
      <w:r>
        <w:rPr>
          <w:rFonts w:ascii="Times New Roman" w:eastAsia="Arial" w:hAnsi="Times New Roman"/>
          <w:color w:val="000000"/>
          <w:sz w:val="24"/>
          <w:szCs w:val="24"/>
          <w:lang w:val="en-ID" w:eastAsia="en-US"/>
        </w:rPr>
        <w:lastRenderedPageBreak/>
        <w:t>dengan keluarga pasien dalam pengisian kuesioner  yang dilakukan secara langsung ke rumah-rumah keluarga pasien dan hal tersebut pun menjadi hambatan peneliti dalam melakukan pengolahan data.</w:t>
      </w:r>
    </w:p>
    <w:p w:rsidR="001B2127" w:rsidRDefault="001B2127">
      <w:pPr>
        <w:spacing w:after="160" w:line="480" w:lineRule="auto"/>
        <w:ind w:firstLine="720"/>
        <w:jc w:val="both"/>
        <w:rPr>
          <w:rFonts w:ascii="Times New Roman" w:eastAsia="Calibri" w:hAnsi="Times New Roman"/>
          <w:kern w:val="2"/>
          <w:sz w:val="24"/>
          <w:szCs w:val="24"/>
          <w:lang w:val="en-ID" w:eastAsia="en-US"/>
          <w14:ligatures w14:val="standardContextual"/>
        </w:rPr>
      </w:pPr>
    </w:p>
    <w:p w:rsidR="001B2127" w:rsidRDefault="001B2127">
      <w:pPr>
        <w:tabs>
          <w:tab w:val="left" w:pos="567"/>
        </w:tabs>
        <w:spacing w:after="160" w:line="480" w:lineRule="auto"/>
        <w:ind w:left="567" w:hanging="567"/>
        <w:jc w:val="both"/>
        <w:rPr>
          <w:rFonts w:ascii="Times New Roman" w:eastAsia="Calibri" w:hAnsi="Times New Roman"/>
          <w:b/>
          <w:kern w:val="2"/>
          <w:sz w:val="24"/>
          <w:szCs w:val="24"/>
          <w:lang w:val="en-ID" w:eastAsia="en-US"/>
          <w14:ligatures w14:val="standardContextual"/>
        </w:rPr>
      </w:pPr>
    </w:p>
    <w:p w:rsidR="001B2127" w:rsidRDefault="001B2127">
      <w:pPr>
        <w:tabs>
          <w:tab w:val="left" w:pos="567"/>
        </w:tabs>
        <w:spacing w:after="160" w:line="480" w:lineRule="auto"/>
        <w:ind w:left="567" w:hanging="567"/>
        <w:jc w:val="both"/>
        <w:rPr>
          <w:rFonts w:ascii="Times New Roman" w:eastAsia="Calibri" w:hAnsi="Times New Roman"/>
          <w:kern w:val="2"/>
          <w:sz w:val="24"/>
          <w:szCs w:val="24"/>
          <w:lang w:val="en-ID" w:eastAsia="en-US"/>
          <w14:ligatures w14:val="standardContextual"/>
        </w:rPr>
      </w:pPr>
    </w:p>
    <w:p w:rsidR="001B2127" w:rsidRDefault="00307960">
      <w:pPr>
        <w:spacing w:after="160" w:line="480" w:lineRule="auto"/>
        <w:jc w:val="both"/>
        <w:rPr>
          <w:rFonts w:ascii="Times New Roman" w:eastAsia="Calibri" w:hAnsi="Times New Roman"/>
          <w:kern w:val="2"/>
          <w:sz w:val="24"/>
          <w:szCs w:val="24"/>
          <w:lang w:val="en-ID" w:eastAsia="en-US"/>
          <w14:ligatures w14:val="standardContextual"/>
        </w:rPr>
      </w:pPr>
      <w:r>
        <w:rPr>
          <w:rFonts w:ascii="Times New Roman" w:eastAsia="Calibri" w:hAnsi="Times New Roman"/>
          <w:kern w:val="2"/>
          <w:sz w:val="24"/>
          <w:szCs w:val="24"/>
          <w:lang w:val="en-ID" w:eastAsia="en-US"/>
          <w14:ligatures w14:val="standardContextual"/>
        </w:rPr>
        <w:tab/>
      </w:r>
    </w:p>
    <w:p w:rsidR="001B2127" w:rsidRDefault="001B2127">
      <w:pPr>
        <w:spacing w:after="160" w:line="480" w:lineRule="auto"/>
        <w:jc w:val="both"/>
        <w:rPr>
          <w:rFonts w:ascii="Times New Roman" w:eastAsia="Calibri" w:hAnsi="Times New Roman"/>
          <w:kern w:val="2"/>
          <w:sz w:val="24"/>
          <w:szCs w:val="24"/>
          <w:lang w:val="en-ID" w:eastAsia="en-US"/>
          <w14:ligatures w14:val="standardContextual"/>
        </w:rPr>
      </w:pPr>
    </w:p>
    <w:p w:rsidR="001B2127" w:rsidRDefault="001B2127">
      <w:pPr>
        <w:spacing w:after="160" w:line="480" w:lineRule="auto"/>
        <w:jc w:val="both"/>
        <w:rPr>
          <w:rFonts w:ascii="Times New Roman" w:eastAsia="Calibri" w:hAnsi="Times New Roman"/>
          <w:kern w:val="2"/>
          <w:sz w:val="24"/>
          <w:szCs w:val="24"/>
          <w:lang w:val="en-ID" w:eastAsia="en-US"/>
          <w14:ligatures w14:val="standardContextual"/>
        </w:rPr>
      </w:pPr>
    </w:p>
    <w:p w:rsidR="001B2127" w:rsidRDefault="001B2127">
      <w:pPr>
        <w:spacing w:after="160" w:line="480" w:lineRule="auto"/>
        <w:jc w:val="both"/>
        <w:rPr>
          <w:rFonts w:ascii="Times New Roman" w:eastAsia="Calibri" w:hAnsi="Times New Roman"/>
          <w:kern w:val="2"/>
          <w:sz w:val="24"/>
          <w:szCs w:val="24"/>
          <w:lang w:val="en-ID" w:eastAsia="en-US"/>
          <w14:ligatures w14:val="standardContextual"/>
        </w:rPr>
      </w:pPr>
    </w:p>
    <w:p w:rsidR="001B2127" w:rsidRDefault="001B2127">
      <w:pPr>
        <w:spacing w:after="160" w:line="480" w:lineRule="auto"/>
        <w:jc w:val="both"/>
        <w:rPr>
          <w:rFonts w:ascii="Times New Roman" w:eastAsia="Calibri" w:hAnsi="Times New Roman"/>
          <w:kern w:val="2"/>
          <w:sz w:val="24"/>
          <w:szCs w:val="24"/>
          <w:lang w:val="en-ID" w:eastAsia="en-US"/>
          <w14:ligatures w14:val="standardContextual"/>
        </w:rPr>
      </w:pPr>
    </w:p>
    <w:p w:rsidR="001B2127" w:rsidRDefault="001B2127">
      <w:pPr>
        <w:spacing w:after="160" w:line="480" w:lineRule="auto"/>
        <w:jc w:val="both"/>
        <w:rPr>
          <w:rFonts w:ascii="Times New Roman" w:eastAsia="Calibri" w:hAnsi="Times New Roman"/>
          <w:kern w:val="2"/>
          <w:sz w:val="24"/>
          <w:szCs w:val="24"/>
          <w:lang w:val="en-ID" w:eastAsia="en-US"/>
          <w14:ligatures w14:val="standardContextual"/>
        </w:rPr>
      </w:pPr>
    </w:p>
    <w:p w:rsidR="001B2127" w:rsidRDefault="001B2127">
      <w:pPr>
        <w:spacing w:after="160" w:line="480" w:lineRule="auto"/>
        <w:jc w:val="both"/>
        <w:rPr>
          <w:rFonts w:ascii="Times New Roman" w:eastAsia="Calibri" w:hAnsi="Times New Roman"/>
          <w:kern w:val="2"/>
          <w:sz w:val="24"/>
          <w:szCs w:val="24"/>
          <w:lang w:val="en-ID" w:eastAsia="en-US"/>
          <w14:ligatures w14:val="standardContextual"/>
        </w:rPr>
      </w:pPr>
    </w:p>
    <w:p w:rsidR="001B2127" w:rsidRDefault="001B2127">
      <w:pPr>
        <w:spacing w:after="160" w:line="480" w:lineRule="auto"/>
        <w:jc w:val="both"/>
        <w:rPr>
          <w:rFonts w:ascii="Times New Roman" w:eastAsia="Calibri" w:hAnsi="Times New Roman"/>
          <w:kern w:val="2"/>
          <w:sz w:val="24"/>
          <w:szCs w:val="24"/>
          <w:lang w:val="en-ID" w:eastAsia="en-US"/>
          <w14:ligatures w14:val="standardContextual"/>
        </w:rPr>
      </w:pPr>
    </w:p>
    <w:p w:rsidR="001B2127" w:rsidRDefault="001B2127">
      <w:pPr>
        <w:spacing w:after="160" w:line="480" w:lineRule="auto"/>
        <w:jc w:val="both"/>
        <w:rPr>
          <w:rFonts w:ascii="Times New Roman" w:eastAsia="Calibri" w:hAnsi="Times New Roman"/>
          <w:kern w:val="2"/>
          <w:sz w:val="24"/>
          <w:szCs w:val="24"/>
          <w:lang w:val="en-ID" w:eastAsia="en-US"/>
          <w14:ligatures w14:val="standardContextual"/>
        </w:rPr>
      </w:pPr>
    </w:p>
    <w:p w:rsidR="001B2127" w:rsidRDefault="001B2127">
      <w:pPr>
        <w:spacing w:after="0" w:line="480" w:lineRule="auto"/>
        <w:jc w:val="center"/>
        <w:rPr>
          <w:rFonts w:ascii="Times New Roman" w:eastAsia="Times New Roman" w:hAnsi="Times New Roman"/>
          <w:b/>
          <w:sz w:val="24"/>
          <w:szCs w:val="24"/>
          <w:lang w:val="en-ID" w:eastAsia="en-US"/>
        </w:rPr>
        <w:sectPr w:rsidR="001B2127">
          <w:pgSz w:w="11906" w:h="16838" w:code="9"/>
          <w:pgMar w:top="2268" w:right="1701" w:bottom="1701" w:left="2268" w:header="708" w:footer="708" w:gutter="0"/>
          <w:cols w:space="708"/>
          <w:titlePg/>
          <w:docGrid w:linePitch="360"/>
        </w:sectPr>
      </w:pPr>
    </w:p>
    <w:p w:rsidR="001B2127" w:rsidRDefault="00307960">
      <w:pPr>
        <w:spacing w:after="0" w:line="480" w:lineRule="auto"/>
        <w:jc w:val="center"/>
        <w:rPr>
          <w:rFonts w:ascii="Times New Roman" w:eastAsia="Times New Roman" w:hAnsi="Times New Roman"/>
          <w:b/>
          <w:sz w:val="24"/>
          <w:szCs w:val="24"/>
          <w:lang w:val="en-ID" w:eastAsia="en-US"/>
        </w:rPr>
      </w:pPr>
      <w:r>
        <w:rPr>
          <w:rFonts w:ascii="Times New Roman" w:eastAsia="Times New Roman" w:hAnsi="Times New Roman"/>
          <w:b/>
          <w:sz w:val="24"/>
          <w:szCs w:val="24"/>
          <w:lang w:val="en-ID" w:eastAsia="en-US"/>
        </w:rPr>
        <w:lastRenderedPageBreak/>
        <w:t>BAB V</w:t>
      </w:r>
    </w:p>
    <w:p w:rsidR="001B2127" w:rsidRDefault="00307960">
      <w:pPr>
        <w:spacing w:after="0" w:line="480" w:lineRule="auto"/>
        <w:jc w:val="center"/>
        <w:rPr>
          <w:rFonts w:ascii="Times New Roman" w:eastAsia="Times New Roman" w:hAnsi="Times New Roman"/>
          <w:b/>
          <w:sz w:val="24"/>
          <w:szCs w:val="24"/>
          <w:lang w:val="en-ID" w:eastAsia="en-US"/>
        </w:rPr>
      </w:pPr>
      <w:r>
        <w:rPr>
          <w:rFonts w:ascii="Times New Roman" w:eastAsia="Times New Roman" w:hAnsi="Times New Roman"/>
          <w:b/>
          <w:sz w:val="24"/>
          <w:szCs w:val="24"/>
          <w:lang w:val="en-ID" w:eastAsia="en-US"/>
        </w:rPr>
        <w:t xml:space="preserve">KESIMPULAN DAN </w:t>
      </w:r>
      <w:r>
        <w:rPr>
          <w:rFonts w:ascii="Times New Roman" w:eastAsia="Times New Roman" w:hAnsi="Times New Roman"/>
          <w:b/>
          <w:sz w:val="24"/>
          <w:szCs w:val="24"/>
          <w:lang w:val="en-ID" w:eastAsia="en-US"/>
        </w:rPr>
        <w:t>SARAN</w:t>
      </w:r>
    </w:p>
    <w:p w:rsidR="001B2127" w:rsidRDefault="001B2127">
      <w:pPr>
        <w:spacing w:after="0" w:line="480" w:lineRule="auto"/>
        <w:jc w:val="center"/>
        <w:rPr>
          <w:rFonts w:ascii="Times New Roman" w:eastAsia="Times New Roman" w:hAnsi="Times New Roman"/>
          <w:b/>
          <w:sz w:val="24"/>
          <w:szCs w:val="24"/>
          <w:lang w:val="en-ID" w:eastAsia="en-US"/>
        </w:rPr>
      </w:pPr>
    </w:p>
    <w:p w:rsidR="001B2127" w:rsidRDefault="00307960">
      <w:pPr>
        <w:spacing w:after="0" w:line="480" w:lineRule="auto"/>
        <w:jc w:val="both"/>
        <w:rPr>
          <w:rFonts w:ascii="Times New Roman" w:eastAsia="Times New Roman" w:hAnsi="Times New Roman"/>
          <w:b/>
          <w:sz w:val="24"/>
          <w:szCs w:val="24"/>
          <w:lang w:val="en-ID" w:eastAsia="en-US"/>
        </w:rPr>
      </w:pPr>
      <w:r>
        <w:rPr>
          <w:rFonts w:ascii="Times New Roman" w:eastAsia="Times New Roman" w:hAnsi="Times New Roman"/>
          <w:b/>
          <w:sz w:val="24"/>
          <w:szCs w:val="24"/>
          <w:lang w:val="en-ID" w:eastAsia="en-US"/>
        </w:rPr>
        <w:t>5.1 Kesimpulan</w:t>
      </w:r>
    </w:p>
    <w:p w:rsidR="001B2127" w:rsidRDefault="00307960">
      <w:pPr>
        <w:spacing w:after="0" w:line="480" w:lineRule="auto"/>
        <w:ind w:firstLine="720"/>
        <w:jc w:val="both"/>
        <w:rPr>
          <w:rFonts w:ascii="Times New Roman" w:eastAsia="Times New Roman" w:hAnsi="Times New Roman"/>
          <w:sz w:val="24"/>
          <w:szCs w:val="24"/>
          <w:lang w:val="en-ID" w:eastAsia="en-US"/>
        </w:rPr>
      </w:pPr>
      <w:r>
        <w:rPr>
          <w:rFonts w:ascii="Times New Roman" w:eastAsia="Times New Roman" w:hAnsi="Times New Roman"/>
          <w:sz w:val="24"/>
          <w:szCs w:val="24"/>
          <w:lang w:val="en-ID" w:eastAsia="en-US"/>
        </w:rPr>
        <w:t xml:space="preserve">Dari hasil penelitian yang telah dilakukan oleh peneliti dengan judul gambaran psikologis </w:t>
      </w:r>
      <w:r>
        <w:rPr>
          <w:rFonts w:ascii="Times New Roman" w:eastAsia="Times New Roman" w:hAnsi="Times New Roman"/>
          <w:i/>
          <w:sz w:val="24"/>
          <w:szCs w:val="24"/>
          <w:lang w:val="en-ID" w:eastAsia="en-US"/>
        </w:rPr>
        <w:t>caregiver</w:t>
      </w:r>
      <w:r>
        <w:rPr>
          <w:rFonts w:ascii="Times New Roman" w:eastAsia="Times New Roman" w:hAnsi="Times New Roman"/>
          <w:sz w:val="24"/>
          <w:szCs w:val="24"/>
          <w:lang w:val="en-ID" w:eastAsia="en-US"/>
        </w:rPr>
        <w:t xml:space="preserve"> dalam merawat pasien pasca stroke di Puskesmas Bayongbong dengan jumlah responden sebanyak 43 orang, didapatkan hasil bahwa psikologis </w:t>
      </w:r>
      <w:r>
        <w:rPr>
          <w:rFonts w:ascii="Times New Roman" w:eastAsia="Times New Roman" w:hAnsi="Times New Roman"/>
          <w:i/>
          <w:sz w:val="24"/>
          <w:szCs w:val="24"/>
          <w:lang w:val="en-ID" w:eastAsia="en-US"/>
        </w:rPr>
        <w:t>caregiver</w:t>
      </w:r>
      <w:r>
        <w:rPr>
          <w:rFonts w:ascii="Times New Roman" w:eastAsia="Times New Roman" w:hAnsi="Times New Roman"/>
          <w:sz w:val="24"/>
          <w:szCs w:val="24"/>
          <w:lang w:val="en-ID" w:eastAsia="en-US"/>
        </w:rPr>
        <w:t xml:space="preserve"> dalam merawat pasien pasca stroke berada dalam kategori normal.</w:t>
      </w:r>
    </w:p>
    <w:p w:rsidR="001B2127" w:rsidRDefault="001B2127">
      <w:pPr>
        <w:spacing w:after="0" w:line="240" w:lineRule="auto"/>
        <w:ind w:firstLine="720"/>
        <w:jc w:val="both"/>
        <w:rPr>
          <w:rFonts w:ascii="Times New Roman" w:eastAsia="Times New Roman" w:hAnsi="Times New Roman"/>
          <w:sz w:val="24"/>
          <w:szCs w:val="24"/>
          <w:lang w:val="en-ID" w:eastAsia="en-US"/>
        </w:rPr>
      </w:pPr>
    </w:p>
    <w:p w:rsidR="001B2127" w:rsidRDefault="00307960">
      <w:pPr>
        <w:tabs>
          <w:tab w:val="left" w:pos="2016"/>
        </w:tabs>
        <w:spacing w:after="0" w:line="480" w:lineRule="auto"/>
        <w:jc w:val="both"/>
        <w:rPr>
          <w:rFonts w:ascii="Times New Roman" w:eastAsia="Times New Roman" w:hAnsi="Times New Roman"/>
          <w:b/>
          <w:sz w:val="24"/>
          <w:szCs w:val="24"/>
          <w:lang w:val="en-ID" w:eastAsia="en-US"/>
        </w:rPr>
      </w:pPr>
      <w:r>
        <w:rPr>
          <w:rFonts w:ascii="Times New Roman" w:eastAsia="Times New Roman" w:hAnsi="Times New Roman"/>
          <w:b/>
          <w:sz w:val="24"/>
          <w:szCs w:val="24"/>
          <w:lang w:val="en-ID" w:eastAsia="en-US"/>
        </w:rPr>
        <w:t>5.2 Saran</w:t>
      </w:r>
      <w:r>
        <w:rPr>
          <w:rFonts w:ascii="Times New Roman" w:eastAsia="Times New Roman" w:hAnsi="Times New Roman"/>
          <w:b/>
          <w:sz w:val="24"/>
          <w:szCs w:val="24"/>
          <w:lang w:val="en-ID" w:eastAsia="en-US"/>
        </w:rPr>
        <w:tab/>
      </w:r>
    </w:p>
    <w:p w:rsidR="001B2127" w:rsidRDefault="00307960">
      <w:pPr>
        <w:tabs>
          <w:tab w:val="left" w:pos="2016"/>
        </w:tabs>
        <w:spacing w:after="0" w:line="480" w:lineRule="auto"/>
        <w:jc w:val="both"/>
        <w:rPr>
          <w:rFonts w:ascii="Times New Roman" w:eastAsia="Times New Roman" w:hAnsi="Times New Roman"/>
          <w:b/>
          <w:sz w:val="24"/>
          <w:szCs w:val="24"/>
          <w:lang w:val="en-ID" w:eastAsia="en-US"/>
        </w:rPr>
      </w:pPr>
      <w:r>
        <w:rPr>
          <w:rFonts w:ascii="Times New Roman" w:eastAsia="Times New Roman" w:hAnsi="Times New Roman"/>
          <w:b/>
          <w:sz w:val="24"/>
          <w:szCs w:val="24"/>
          <w:lang w:val="en-ID" w:eastAsia="en-US"/>
        </w:rPr>
        <w:t>5.2.1 Bagi Institusi Layanan Keseh</w:t>
      </w:r>
      <w:r>
        <w:rPr>
          <w:rFonts w:ascii="Times New Roman" w:eastAsia="Times New Roman" w:hAnsi="Times New Roman"/>
          <w:b/>
          <w:sz w:val="24"/>
          <w:szCs w:val="24"/>
          <w:lang w:val="en-ID" w:eastAsia="en-US"/>
        </w:rPr>
        <w:t>atan</w:t>
      </w:r>
    </w:p>
    <w:p w:rsidR="001B2127" w:rsidRDefault="00307960">
      <w:pPr>
        <w:spacing w:after="0" w:line="480" w:lineRule="auto"/>
        <w:ind w:firstLine="720"/>
        <w:jc w:val="both"/>
        <w:rPr>
          <w:rFonts w:ascii="Times New Roman" w:eastAsia="Times New Roman" w:hAnsi="Times New Roman"/>
          <w:sz w:val="24"/>
          <w:szCs w:val="24"/>
          <w:lang w:val="en-ID" w:eastAsia="en-US"/>
        </w:rPr>
      </w:pPr>
      <w:r>
        <w:rPr>
          <w:rFonts w:ascii="Times New Roman" w:eastAsia="Times New Roman" w:hAnsi="Times New Roman"/>
          <w:sz w:val="24"/>
          <w:szCs w:val="24"/>
          <w:lang w:val="en-ID" w:eastAsia="en-US"/>
        </w:rPr>
        <w:t>Penelitian ini dapat memberikan masukan khususnya pada perawat terhadap asuhan keperawatan dalam edukasi merawat pasien pasca stroke. Penelitian ini dapat digunakan untuk mengidentifikasi kebutuhan pasien dan keluarga akan informasi dan edukasi agar d</w:t>
      </w:r>
      <w:r>
        <w:rPr>
          <w:rFonts w:ascii="Times New Roman" w:eastAsia="Times New Roman" w:hAnsi="Times New Roman"/>
          <w:sz w:val="24"/>
          <w:szCs w:val="24"/>
          <w:lang w:val="en-ID" w:eastAsia="en-US"/>
        </w:rPr>
        <w:t xml:space="preserve">apat merawat anggota keluarga pasca stroke sesuai dengan kondisi pasien. Selain itu, penelitian ini juga memberikan informasi bagi praktek keperawatan agar lebih menggali seluruh aspek yang dibutuhkan oleh pasien dan </w:t>
      </w:r>
      <w:r>
        <w:rPr>
          <w:rFonts w:ascii="Times New Roman" w:eastAsia="Times New Roman" w:hAnsi="Times New Roman"/>
          <w:i/>
          <w:sz w:val="24"/>
          <w:szCs w:val="24"/>
          <w:lang w:val="en-ID" w:eastAsia="en-US"/>
        </w:rPr>
        <w:t>caregiver</w:t>
      </w:r>
      <w:r>
        <w:rPr>
          <w:rFonts w:ascii="Times New Roman" w:eastAsia="Times New Roman" w:hAnsi="Times New Roman"/>
          <w:sz w:val="24"/>
          <w:szCs w:val="24"/>
          <w:lang w:val="en-ID" w:eastAsia="en-US"/>
        </w:rPr>
        <w:t>, bukan hanya dari aspek fisik</w:t>
      </w:r>
      <w:r>
        <w:rPr>
          <w:rFonts w:ascii="Times New Roman" w:eastAsia="Times New Roman" w:hAnsi="Times New Roman"/>
          <w:sz w:val="24"/>
          <w:szCs w:val="24"/>
          <w:lang w:val="en-ID" w:eastAsia="en-US"/>
        </w:rPr>
        <w:t xml:space="preserve"> melainkan juga spiritual dan psikososial.</w:t>
      </w:r>
    </w:p>
    <w:p w:rsidR="001B2127" w:rsidRDefault="00307960">
      <w:pPr>
        <w:spacing w:after="0" w:line="480" w:lineRule="auto"/>
        <w:jc w:val="both"/>
        <w:rPr>
          <w:rFonts w:ascii="Times New Roman" w:eastAsia="Times New Roman" w:hAnsi="Times New Roman"/>
          <w:b/>
          <w:sz w:val="24"/>
          <w:szCs w:val="24"/>
          <w:lang w:val="en-ID" w:eastAsia="en-US"/>
        </w:rPr>
      </w:pPr>
      <w:r>
        <w:rPr>
          <w:rFonts w:ascii="Times New Roman" w:eastAsia="Times New Roman" w:hAnsi="Times New Roman"/>
          <w:b/>
          <w:sz w:val="24"/>
          <w:szCs w:val="24"/>
          <w:lang w:val="en-ID" w:eastAsia="en-US"/>
        </w:rPr>
        <w:t>5.2.2 Bagi Peneliti Selanjutnya</w:t>
      </w:r>
    </w:p>
    <w:p w:rsidR="001B2127" w:rsidRDefault="00307960">
      <w:pPr>
        <w:spacing w:after="0" w:line="480" w:lineRule="auto"/>
        <w:ind w:firstLine="709"/>
        <w:jc w:val="both"/>
        <w:rPr>
          <w:rFonts w:ascii="Times New Roman" w:eastAsia="Times New Roman" w:hAnsi="Times New Roman"/>
          <w:sz w:val="24"/>
          <w:szCs w:val="24"/>
          <w:lang w:val="en-ID" w:eastAsia="en-US"/>
        </w:rPr>
      </w:pPr>
      <w:r>
        <w:rPr>
          <w:rFonts w:ascii="Times New Roman" w:eastAsia="Times New Roman" w:hAnsi="Times New Roman"/>
          <w:sz w:val="24"/>
          <w:szCs w:val="24"/>
          <w:lang w:val="en-ID" w:eastAsia="en-US"/>
        </w:rPr>
        <w:t xml:space="preserve">Penelitian ini menyisakan beberapa hal yang masih belum digali seperti aspek emosional dan seksualitas, serta pengaruh budaya terhadap kemampuan </w:t>
      </w:r>
      <w:r>
        <w:rPr>
          <w:rFonts w:ascii="Times New Roman" w:eastAsia="Times New Roman" w:hAnsi="Times New Roman"/>
          <w:i/>
          <w:sz w:val="24"/>
          <w:szCs w:val="24"/>
          <w:lang w:val="en-ID" w:eastAsia="en-US"/>
        </w:rPr>
        <w:lastRenderedPageBreak/>
        <w:t xml:space="preserve">caregiver </w:t>
      </w:r>
      <w:r>
        <w:rPr>
          <w:rFonts w:ascii="Times New Roman" w:eastAsia="Times New Roman" w:hAnsi="Times New Roman"/>
          <w:sz w:val="24"/>
          <w:szCs w:val="24"/>
          <w:lang w:val="en-ID" w:eastAsia="en-US"/>
        </w:rPr>
        <w:t xml:space="preserve">merawat pasien pasca </w:t>
      </w:r>
      <w:r>
        <w:rPr>
          <w:rFonts w:ascii="Times New Roman" w:eastAsia="Times New Roman" w:hAnsi="Times New Roman"/>
          <w:sz w:val="24"/>
          <w:szCs w:val="24"/>
          <w:lang w:val="en-ID" w:eastAsia="en-US"/>
        </w:rPr>
        <w:t>stroke ataupun dapat juga dilakukan dengan metode yang berbeda yaitu dengan metode kualitatif.</w:t>
      </w:r>
    </w:p>
    <w:p w:rsidR="001B2127" w:rsidRDefault="001B2127">
      <w:pPr>
        <w:spacing w:after="0" w:line="480" w:lineRule="auto"/>
        <w:ind w:left="66" w:firstLine="414"/>
        <w:jc w:val="both"/>
        <w:rPr>
          <w:rFonts w:ascii="Times New Roman" w:eastAsia="Calibri" w:hAnsi="Times New Roman"/>
          <w:sz w:val="24"/>
          <w:szCs w:val="24"/>
          <w:lang w:val="id-ID" w:eastAsia="en-US"/>
        </w:rPr>
      </w:pPr>
    </w:p>
    <w:p w:rsidR="001B2127" w:rsidRDefault="001B2127">
      <w:pPr>
        <w:spacing w:after="0" w:line="480" w:lineRule="auto"/>
        <w:jc w:val="both"/>
        <w:rPr>
          <w:rFonts w:ascii="Times New Roman" w:eastAsia="Calibri" w:hAnsi="Times New Roman"/>
          <w:sz w:val="24"/>
          <w:szCs w:val="24"/>
          <w:lang w:val="id-ID" w:eastAsia="en-US"/>
        </w:rPr>
      </w:pPr>
    </w:p>
    <w:p w:rsidR="001B2127" w:rsidRDefault="001B2127">
      <w:pPr>
        <w:spacing w:after="0" w:line="480" w:lineRule="auto"/>
        <w:jc w:val="both"/>
        <w:rPr>
          <w:rFonts w:ascii="Times New Roman" w:eastAsia="Calibri" w:hAnsi="Times New Roman"/>
          <w:sz w:val="24"/>
          <w:szCs w:val="24"/>
          <w:lang w:val="id-ID" w:eastAsia="en-US"/>
        </w:rPr>
      </w:pPr>
    </w:p>
    <w:p w:rsidR="001B2127" w:rsidRDefault="001B2127">
      <w:pPr>
        <w:tabs>
          <w:tab w:val="left" w:pos="2300"/>
        </w:tabs>
        <w:spacing w:line="480" w:lineRule="auto"/>
        <w:contextualSpacing/>
        <w:jc w:val="center"/>
        <w:rPr>
          <w:rFonts w:ascii="Times New Roman" w:hAnsi="Times New Roman"/>
          <w:sz w:val="24"/>
          <w:szCs w:val="24"/>
        </w:rPr>
      </w:pPr>
    </w:p>
    <w:p w:rsidR="001B2127" w:rsidRDefault="001B2127">
      <w:pPr>
        <w:tabs>
          <w:tab w:val="left" w:pos="2300"/>
        </w:tabs>
        <w:spacing w:line="480" w:lineRule="auto"/>
        <w:contextualSpacing/>
        <w:jc w:val="center"/>
        <w:rPr>
          <w:rFonts w:ascii="Times New Roman" w:hAnsi="Times New Roman"/>
          <w:sz w:val="24"/>
          <w:szCs w:val="24"/>
        </w:rPr>
      </w:pPr>
    </w:p>
    <w:p w:rsidR="001B2127" w:rsidRDefault="00307960">
      <w:pPr>
        <w:spacing w:after="0" w:line="240" w:lineRule="auto"/>
        <w:rPr>
          <w:rFonts w:ascii="Times New Roman" w:hAnsi="Times New Roman"/>
          <w:sz w:val="24"/>
          <w:szCs w:val="24"/>
        </w:rPr>
      </w:pPr>
      <w:r>
        <w:rPr>
          <w:rFonts w:ascii="Times New Roman" w:hAnsi="Times New Roman"/>
          <w:sz w:val="24"/>
          <w:szCs w:val="24"/>
        </w:rPr>
        <w:br w:type="page"/>
      </w:r>
    </w:p>
    <w:p w:rsidR="001B2127" w:rsidRDefault="001B2127">
      <w:pPr>
        <w:tabs>
          <w:tab w:val="left" w:pos="2300"/>
        </w:tabs>
        <w:spacing w:line="480" w:lineRule="auto"/>
        <w:contextualSpacing/>
        <w:jc w:val="center"/>
        <w:rPr>
          <w:rFonts w:ascii="Times New Roman" w:hAnsi="Times New Roman"/>
          <w:sz w:val="24"/>
          <w:szCs w:val="24"/>
        </w:rPr>
        <w:sectPr w:rsidR="001B2127">
          <w:pgSz w:w="11906" w:h="16838" w:code="9"/>
          <w:pgMar w:top="2268" w:right="1701" w:bottom="1701" w:left="2268" w:header="708" w:footer="708" w:gutter="0"/>
          <w:cols w:space="708"/>
          <w:titlePg/>
          <w:docGrid w:linePitch="360"/>
        </w:sectPr>
      </w:pPr>
    </w:p>
    <w:p w:rsidR="001B2127" w:rsidRDefault="00307960">
      <w:pPr>
        <w:tabs>
          <w:tab w:val="left" w:pos="2300"/>
        </w:tabs>
        <w:spacing w:line="480" w:lineRule="auto"/>
        <w:contextualSpacing/>
        <w:jc w:val="center"/>
        <w:rPr>
          <w:rFonts w:ascii="Times New Roman" w:hAnsi="Times New Roman"/>
          <w:b/>
          <w:sz w:val="24"/>
          <w:szCs w:val="24"/>
        </w:rPr>
      </w:pPr>
      <w:r>
        <w:rPr>
          <w:rFonts w:ascii="Times New Roman" w:hAnsi="Times New Roman"/>
          <w:b/>
          <w:sz w:val="24"/>
          <w:szCs w:val="24"/>
        </w:rPr>
        <w:lastRenderedPageBreak/>
        <w:t>DAFTAR PUSTAKA</w:t>
      </w:r>
    </w:p>
    <w:p w:rsidR="001B2127" w:rsidRDefault="001B2127">
      <w:pPr>
        <w:tabs>
          <w:tab w:val="left" w:pos="2300"/>
        </w:tabs>
        <w:spacing w:line="480" w:lineRule="auto"/>
        <w:contextualSpacing/>
        <w:jc w:val="center"/>
        <w:rPr>
          <w:rFonts w:ascii="Times New Roman" w:hAnsi="Times New Roman"/>
          <w:b/>
          <w:sz w:val="24"/>
          <w:szCs w:val="24"/>
        </w:rPr>
      </w:pPr>
    </w:p>
    <w:p w:rsidR="001B2127" w:rsidRDefault="00307960">
      <w:pPr>
        <w:spacing w:after="0" w:line="240" w:lineRule="auto"/>
        <w:ind w:left="567" w:hanging="567"/>
        <w:jc w:val="both"/>
        <w:rPr>
          <w:rFonts w:ascii="Times New Roman" w:eastAsia="Times New Roman" w:hAnsi="Times New Roman"/>
          <w:sz w:val="24"/>
          <w:szCs w:val="24"/>
        </w:rPr>
      </w:pPr>
      <w:r>
        <w:rPr>
          <w:rFonts w:ascii="Times New Roman" w:eastAsia="Times New Roman" w:hAnsi="Times New Roman"/>
          <w:sz w:val="24"/>
          <w:szCs w:val="24"/>
        </w:rPr>
        <w:t xml:space="preserve">Arikunto, S. 2018. </w:t>
      </w:r>
      <w:r>
        <w:rPr>
          <w:rFonts w:ascii="Times New Roman" w:eastAsia="Times New Roman" w:hAnsi="Times New Roman"/>
          <w:i/>
          <w:iCs/>
          <w:sz w:val="24"/>
          <w:szCs w:val="24"/>
        </w:rPr>
        <w:t xml:space="preserve">Prosedur Penelitian: Suatu Pendekatan Praktik. </w:t>
      </w:r>
      <w:r>
        <w:rPr>
          <w:rFonts w:ascii="Times New Roman" w:eastAsia="Times New Roman" w:hAnsi="Times New Roman"/>
          <w:sz w:val="24"/>
          <w:szCs w:val="24"/>
        </w:rPr>
        <w:t>Jakarta:</w:t>
      </w:r>
      <w:r>
        <w:rPr>
          <w:rFonts w:eastAsia="Times New Roman"/>
          <w:szCs w:val="24"/>
        </w:rPr>
        <w:t xml:space="preserve"> </w:t>
      </w:r>
      <w:r>
        <w:rPr>
          <w:rFonts w:ascii="Times New Roman" w:eastAsia="Times New Roman" w:hAnsi="Times New Roman"/>
          <w:sz w:val="24"/>
          <w:szCs w:val="24"/>
        </w:rPr>
        <w:t>Rineka Cipta. 2018.</w:t>
      </w:r>
    </w:p>
    <w:p w:rsidR="001B2127" w:rsidRDefault="001B2127">
      <w:pPr>
        <w:spacing w:after="0" w:line="240" w:lineRule="auto"/>
        <w:ind w:left="567" w:hanging="567"/>
        <w:jc w:val="both"/>
        <w:rPr>
          <w:rFonts w:ascii="Times New Roman" w:eastAsia="Times New Roman" w:hAnsi="Times New Roman"/>
          <w:sz w:val="24"/>
          <w:szCs w:val="24"/>
        </w:rPr>
      </w:pPr>
    </w:p>
    <w:p w:rsidR="001B2127" w:rsidRDefault="00307960">
      <w:pPr>
        <w:spacing w:after="0" w:line="240" w:lineRule="auto"/>
        <w:ind w:left="567" w:hanging="567"/>
        <w:jc w:val="both"/>
        <w:rPr>
          <w:rFonts w:ascii="Times New Roman" w:eastAsia="Times New Roman" w:hAnsi="Times New Roman"/>
          <w:sz w:val="24"/>
          <w:szCs w:val="24"/>
        </w:rPr>
      </w:pPr>
      <w:r>
        <w:rPr>
          <w:rFonts w:ascii="Times New Roman" w:eastAsia="Times New Roman" w:hAnsi="Times New Roman"/>
          <w:sz w:val="24"/>
          <w:szCs w:val="24"/>
        </w:rPr>
        <w:t>Ayuni, R. (2020</w:t>
      </w:r>
      <w:r>
        <w:rPr>
          <w:rFonts w:ascii="Times New Roman" w:eastAsia="Times New Roman" w:hAnsi="Times New Roman"/>
          <w:sz w:val="24"/>
          <w:szCs w:val="24"/>
        </w:rPr>
        <w:t xml:space="preserve">). </w:t>
      </w:r>
      <w:r>
        <w:rPr>
          <w:rFonts w:ascii="Times New Roman" w:eastAsia="Times New Roman" w:hAnsi="Times New Roman"/>
          <w:i/>
          <w:iCs/>
          <w:sz w:val="24"/>
          <w:szCs w:val="24"/>
        </w:rPr>
        <w:t>Gambaran Tingkat Pengetahuan Tentang stroke Pada</w:t>
      </w:r>
      <w:r>
        <w:rPr>
          <w:rFonts w:eastAsia="Times New Roman"/>
          <w:i/>
          <w:iCs/>
          <w:szCs w:val="24"/>
        </w:rPr>
        <w:t xml:space="preserve"> </w:t>
      </w:r>
      <w:r>
        <w:rPr>
          <w:rFonts w:ascii="Times New Roman" w:eastAsia="Times New Roman" w:hAnsi="Times New Roman"/>
          <w:i/>
          <w:iCs/>
          <w:sz w:val="24"/>
          <w:szCs w:val="24"/>
        </w:rPr>
        <w:t>Masyarakat Kecamatan Medan Selayang Kelurahan Tanjung Sari</w:t>
      </w:r>
      <w:r>
        <w:rPr>
          <w:rFonts w:eastAsia="Times New Roman"/>
          <w:i/>
          <w:iCs/>
          <w:szCs w:val="24"/>
        </w:rPr>
        <w:t xml:space="preserve"> </w:t>
      </w:r>
      <w:r>
        <w:rPr>
          <w:rFonts w:ascii="Times New Roman" w:eastAsia="Times New Roman" w:hAnsi="Times New Roman"/>
          <w:i/>
          <w:iCs/>
          <w:sz w:val="24"/>
          <w:szCs w:val="24"/>
        </w:rPr>
        <w:t>Lingkungan XIV Tahun 2016</w:t>
      </w:r>
      <w:r>
        <w:rPr>
          <w:rFonts w:ascii="Times New Roman" w:eastAsia="Times New Roman" w:hAnsi="Times New Roman"/>
          <w:sz w:val="24"/>
          <w:szCs w:val="24"/>
        </w:rPr>
        <w:t>. Skripsi. Medan: Fakultas Kedokteran</w:t>
      </w:r>
      <w:r>
        <w:rPr>
          <w:rFonts w:eastAsia="Times New Roman"/>
          <w:szCs w:val="24"/>
        </w:rPr>
        <w:t xml:space="preserve"> </w:t>
      </w:r>
      <w:r>
        <w:rPr>
          <w:rFonts w:ascii="Times New Roman" w:eastAsia="Times New Roman" w:hAnsi="Times New Roman"/>
          <w:sz w:val="24"/>
          <w:szCs w:val="24"/>
        </w:rPr>
        <w:t>Universitas Sumatera Utara.</w:t>
      </w:r>
    </w:p>
    <w:p w:rsidR="001B2127" w:rsidRDefault="001B2127">
      <w:pPr>
        <w:spacing w:after="0" w:line="240" w:lineRule="auto"/>
        <w:ind w:left="567" w:hanging="567"/>
        <w:jc w:val="both"/>
        <w:rPr>
          <w:rFonts w:ascii="Times New Roman" w:eastAsia="Times New Roman" w:hAnsi="Times New Roman"/>
          <w:sz w:val="24"/>
          <w:szCs w:val="24"/>
        </w:rPr>
      </w:pPr>
    </w:p>
    <w:p w:rsidR="001B2127" w:rsidRDefault="00307960">
      <w:pPr>
        <w:spacing w:after="0" w:line="240" w:lineRule="auto"/>
        <w:ind w:left="567" w:hanging="567"/>
        <w:jc w:val="both"/>
        <w:rPr>
          <w:rFonts w:ascii="Times New Roman" w:eastAsia="Times New Roman" w:hAnsi="Times New Roman"/>
          <w:sz w:val="24"/>
          <w:szCs w:val="24"/>
        </w:rPr>
      </w:pPr>
      <w:r>
        <w:rPr>
          <w:rFonts w:ascii="Times New Roman" w:eastAsia="Times New Roman" w:hAnsi="Times New Roman"/>
          <w:sz w:val="24"/>
          <w:szCs w:val="24"/>
        </w:rPr>
        <w:t>Azizah, N. and Wahyuningsih (2020) ‘Genggam Bola Untu</w:t>
      </w:r>
      <w:r>
        <w:rPr>
          <w:rFonts w:ascii="Times New Roman" w:eastAsia="Times New Roman" w:hAnsi="Times New Roman"/>
          <w:sz w:val="24"/>
          <w:szCs w:val="24"/>
        </w:rPr>
        <w:t>k Mengatasi Hambatan</w:t>
      </w:r>
      <w:r>
        <w:rPr>
          <w:rFonts w:eastAsia="Times New Roman"/>
          <w:szCs w:val="24"/>
        </w:rPr>
        <w:t xml:space="preserve"> </w:t>
      </w:r>
      <w:r>
        <w:rPr>
          <w:rFonts w:ascii="Times New Roman" w:eastAsia="Times New Roman" w:hAnsi="Times New Roman"/>
          <w:sz w:val="24"/>
          <w:szCs w:val="24"/>
        </w:rPr>
        <w:t>Mobilitas Fisik Pada Pasien Stroke Non Hemoragik’, 4(1), pp. 35–42.</w:t>
      </w:r>
    </w:p>
    <w:p w:rsidR="001B2127" w:rsidRDefault="001B2127">
      <w:pPr>
        <w:spacing w:after="0" w:line="240" w:lineRule="auto"/>
        <w:ind w:left="567" w:hanging="567"/>
        <w:jc w:val="both"/>
        <w:rPr>
          <w:rFonts w:ascii="Times New Roman" w:eastAsia="Times New Roman" w:hAnsi="Times New Roman"/>
          <w:sz w:val="24"/>
          <w:szCs w:val="24"/>
        </w:rPr>
      </w:pPr>
    </w:p>
    <w:p w:rsidR="001B2127" w:rsidRDefault="00307960">
      <w:pPr>
        <w:spacing w:after="0" w:line="240" w:lineRule="auto"/>
        <w:ind w:left="567" w:hanging="567"/>
        <w:jc w:val="both"/>
        <w:rPr>
          <w:rFonts w:ascii="Times New Roman" w:eastAsia="Times New Roman" w:hAnsi="Times New Roman"/>
          <w:sz w:val="24"/>
          <w:szCs w:val="24"/>
        </w:rPr>
      </w:pPr>
      <w:r>
        <w:rPr>
          <w:rFonts w:ascii="Times New Roman" w:eastAsia="Times New Roman" w:hAnsi="Times New Roman"/>
          <w:sz w:val="24"/>
          <w:szCs w:val="24"/>
        </w:rPr>
        <w:t>Amiruddin, R. (2017) ‘Relationships Between Lifestyle Models with Stroke Occurrence</w:t>
      </w:r>
      <w:r>
        <w:rPr>
          <w:rFonts w:eastAsia="Times New Roman"/>
          <w:szCs w:val="24"/>
        </w:rPr>
        <w:t xml:space="preserve"> </w:t>
      </w:r>
      <w:r>
        <w:rPr>
          <w:rFonts w:ascii="Times New Roman" w:eastAsia="Times New Roman" w:hAnsi="Times New Roman"/>
          <w:sz w:val="24"/>
          <w:szCs w:val="24"/>
        </w:rPr>
        <w:t xml:space="preserve">in South Sulawesi, Indonesia.’ </w:t>
      </w:r>
      <w:r>
        <w:rPr>
          <w:rFonts w:ascii="Times New Roman" w:eastAsia="Times New Roman" w:hAnsi="Times New Roman"/>
          <w:i/>
          <w:iCs/>
          <w:sz w:val="24"/>
          <w:szCs w:val="24"/>
        </w:rPr>
        <w:t>Asian Journal of Epidemiology</w:t>
      </w:r>
      <w:r>
        <w:rPr>
          <w:rFonts w:ascii="Times New Roman" w:eastAsia="Times New Roman" w:hAnsi="Times New Roman"/>
          <w:sz w:val="24"/>
          <w:szCs w:val="24"/>
        </w:rPr>
        <w:t>, 83–88.</w:t>
      </w:r>
    </w:p>
    <w:p w:rsidR="001B2127" w:rsidRDefault="001B2127">
      <w:pPr>
        <w:spacing w:after="0" w:line="240" w:lineRule="auto"/>
        <w:ind w:left="567" w:hanging="567"/>
        <w:jc w:val="both"/>
        <w:rPr>
          <w:rFonts w:ascii="Times New Roman" w:eastAsia="Times New Roman" w:hAnsi="Times New Roman"/>
          <w:sz w:val="24"/>
          <w:szCs w:val="24"/>
        </w:rPr>
      </w:pPr>
    </w:p>
    <w:p w:rsidR="001B2127" w:rsidRDefault="00307960">
      <w:pPr>
        <w:spacing w:after="0" w:line="240" w:lineRule="auto"/>
        <w:ind w:left="567" w:hanging="567"/>
        <w:jc w:val="both"/>
        <w:rPr>
          <w:rFonts w:ascii="Times New Roman" w:eastAsia="Times New Roman" w:hAnsi="Times New Roman"/>
          <w:sz w:val="24"/>
          <w:szCs w:val="24"/>
        </w:rPr>
      </w:pPr>
      <w:r>
        <w:rPr>
          <w:rFonts w:ascii="Times New Roman" w:eastAsia="Times New Roman" w:hAnsi="Times New Roman"/>
          <w:sz w:val="24"/>
          <w:szCs w:val="24"/>
        </w:rPr>
        <w:t>A.Potter, P.</w:t>
      </w:r>
      <w:r>
        <w:rPr>
          <w:rFonts w:ascii="Times New Roman" w:eastAsia="Times New Roman" w:hAnsi="Times New Roman"/>
          <w:sz w:val="24"/>
          <w:szCs w:val="24"/>
        </w:rPr>
        <w:t>, &amp; Perry, A. G. (2011). Buku Ajar Fundamental</w:t>
      </w:r>
      <w:r>
        <w:rPr>
          <w:rFonts w:eastAsia="Times New Roman"/>
          <w:szCs w:val="24"/>
        </w:rPr>
        <w:t xml:space="preserve"> </w:t>
      </w:r>
      <w:r>
        <w:rPr>
          <w:rFonts w:ascii="Times New Roman" w:eastAsia="Times New Roman" w:hAnsi="Times New Roman"/>
          <w:sz w:val="24"/>
          <w:szCs w:val="24"/>
        </w:rPr>
        <w:t>Keperawatan :Konsep,Proses dan Praktik. Jakarta: ECG.</w:t>
      </w:r>
    </w:p>
    <w:p w:rsidR="001B2127" w:rsidRDefault="001B2127">
      <w:pPr>
        <w:spacing w:after="0" w:line="240" w:lineRule="auto"/>
        <w:ind w:left="567" w:hanging="567"/>
        <w:jc w:val="both"/>
        <w:rPr>
          <w:rFonts w:ascii="Times New Roman" w:eastAsia="Times New Roman" w:hAnsi="Times New Roman"/>
          <w:sz w:val="24"/>
          <w:szCs w:val="24"/>
        </w:rPr>
      </w:pPr>
    </w:p>
    <w:p w:rsidR="001B2127" w:rsidRDefault="00307960">
      <w:pPr>
        <w:spacing w:after="0" w:line="240" w:lineRule="auto"/>
        <w:ind w:left="567" w:hanging="567"/>
        <w:jc w:val="both"/>
        <w:rPr>
          <w:rFonts w:ascii="Times New Roman" w:eastAsia="Times New Roman" w:hAnsi="Times New Roman"/>
          <w:sz w:val="24"/>
          <w:szCs w:val="24"/>
        </w:rPr>
      </w:pPr>
      <w:r>
        <w:rPr>
          <w:rFonts w:ascii="Times New Roman" w:eastAsia="Times New Roman" w:hAnsi="Times New Roman"/>
          <w:sz w:val="24"/>
          <w:szCs w:val="24"/>
        </w:rPr>
        <w:t>Akosile, C.O., Okoye, E.C., Nwankwo, M.J.,</w:t>
      </w:r>
      <w:r>
        <w:rPr>
          <w:rFonts w:eastAsia="Times New Roman"/>
          <w:szCs w:val="24"/>
        </w:rPr>
        <w:t xml:space="preserve"> </w:t>
      </w:r>
      <w:r>
        <w:rPr>
          <w:rFonts w:ascii="Times New Roman" w:eastAsia="Times New Roman" w:hAnsi="Times New Roman"/>
          <w:sz w:val="24"/>
          <w:szCs w:val="24"/>
        </w:rPr>
        <w:t>Akosile, C.O., &amp; Mbada, C.E. (2011).</w:t>
      </w:r>
      <w:r>
        <w:rPr>
          <w:rFonts w:eastAsia="Times New Roman"/>
          <w:szCs w:val="24"/>
        </w:rPr>
        <w:t xml:space="preserve"> </w:t>
      </w:r>
      <w:r>
        <w:rPr>
          <w:rFonts w:ascii="Times New Roman" w:eastAsia="Times New Roman" w:hAnsi="Times New Roman"/>
          <w:sz w:val="24"/>
          <w:szCs w:val="24"/>
        </w:rPr>
        <w:t>Quality of Life and Its Correlates in</w:t>
      </w:r>
      <w:r>
        <w:rPr>
          <w:rFonts w:eastAsia="Times New Roman"/>
          <w:szCs w:val="24"/>
        </w:rPr>
        <w:t xml:space="preserve"> </w:t>
      </w:r>
      <w:r>
        <w:rPr>
          <w:rFonts w:ascii="Times New Roman" w:eastAsia="Times New Roman" w:hAnsi="Times New Roman"/>
          <w:sz w:val="24"/>
          <w:szCs w:val="24"/>
        </w:rPr>
        <w:t>Caregivers of Stroke Survivors from</w:t>
      </w:r>
      <w:r>
        <w:rPr>
          <w:rFonts w:eastAsia="Times New Roman"/>
          <w:szCs w:val="24"/>
        </w:rPr>
        <w:t xml:space="preserve"> </w:t>
      </w:r>
      <w:r>
        <w:rPr>
          <w:rFonts w:ascii="Times New Roman" w:eastAsia="Times New Roman" w:hAnsi="Times New Roman"/>
          <w:sz w:val="24"/>
          <w:szCs w:val="24"/>
        </w:rPr>
        <w:t xml:space="preserve">Nigerian Population. </w:t>
      </w:r>
      <w:r>
        <w:rPr>
          <w:rFonts w:ascii="Times New Roman" w:eastAsia="Times New Roman" w:hAnsi="Times New Roman"/>
          <w:i/>
          <w:iCs/>
          <w:sz w:val="24"/>
          <w:szCs w:val="24"/>
        </w:rPr>
        <w:t>Qual Life Res 20:</w:t>
      </w:r>
      <w:r>
        <w:rPr>
          <w:rFonts w:eastAsia="Times New Roman"/>
          <w:i/>
          <w:iCs/>
          <w:szCs w:val="24"/>
        </w:rPr>
        <w:t xml:space="preserve"> </w:t>
      </w:r>
      <w:r>
        <w:rPr>
          <w:rFonts w:ascii="Times New Roman" w:eastAsia="Times New Roman" w:hAnsi="Times New Roman"/>
          <w:i/>
          <w:iCs/>
          <w:sz w:val="24"/>
          <w:szCs w:val="24"/>
        </w:rPr>
        <w:t xml:space="preserve">1379-1384. DOI: 10.1007/s11136-011-9876-9. </w:t>
      </w:r>
      <w:r>
        <w:rPr>
          <w:rFonts w:ascii="Times New Roman" w:eastAsia="Times New Roman" w:hAnsi="Times New Roman"/>
          <w:sz w:val="24"/>
          <w:szCs w:val="24"/>
        </w:rPr>
        <w:t>Springer Science.</w:t>
      </w:r>
    </w:p>
    <w:p w:rsidR="001B2127" w:rsidRDefault="001B2127">
      <w:pPr>
        <w:spacing w:after="0" w:line="240" w:lineRule="auto"/>
        <w:ind w:left="567" w:hanging="567"/>
        <w:jc w:val="both"/>
        <w:rPr>
          <w:rFonts w:ascii="Times New Roman" w:eastAsia="Times New Roman" w:hAnsi="Times New Roman"/>
          <w:sz w:val="24"/>
          <w:szCs w:val="24"/>
        </w:rPr>
      </w:pPr>
    </w:p>
    <w:p w:rsidR="001B2127" w:rsidRDefault="00307960">
      <w:pPr>
        <w:spacing w:after="0" w:line="240" w:lineRule="auto"/>
        <w:ind w:left="567" w:hanging="567"/>
        <w:jc w:val="both"/>
        <w:rPr>
          <w:rFonts w:ascii="Times New Roman" w:eastAsia="Times New Roman" w:hAnsi="Times New Roman"/>
          <w:sz w:val="24"/>
          <w:szCs w:val="24"/>
        </w:rPr>
      </w:pPr>
      <w:r>
        <w:rPr>
          <w:rFonts w:ascii="Times New Roman" w:eastAsia="Times New Roman" w:hAnsi="Times New Roman"/>
          <w:sz w:val="24"/>
          <w:szCs w:val="24"/>
        </w:rPr>
        <w:t xml:space="preserve">Dinas Kesehatan JABAR. Profil Kesehatan Tahun 2015. </w:t>
      </w:r>
      <w:r>
        <w:rPr>
          <w:rFonts w:ascii="Times New Roman" w:eastAsia="Times New Roman" w:hAnsi="Times New Roman"/>
          <w:i/>
          <w:iCs/>
          <w:sz w:val="24"/>
          <w:szCs w:val="24"/>
        </w:rPr>
        <w:t>Dinas Kesehat</w:t>
      </w:r>
      <w:r>
        <w:rPr>
          <w:rFonts w:eastAsia="Times New Roman"/>
          <w:i/>
          <w:iCs/>
          <w:szCs w:val="24"/>
        </w:rPr>
        <w:t xml:space="preserve"> </w:t>
      </w:r>
      <w:r>
        <w:rPr>
          <w:rFonts w:ascii="Times New Roman" w:eastAsia="Times New Roman" w:hAnsi="Times New Roman"/>
          <w:i/>
          <w:iCs/>
          <w:sz w:val="24"/>
          <w:szCs w:val="24"/>
        </w:rPr>
        <w:t>Provinsi Jawa Barat</w:t>
      </w:r>
      <w:r>
        <w:rPr>
          <w:rFonts w:ascii="Times New Roman" w:eastAsia="Times New Roman" w:hAnsi="Times New Roman"/>
          <w:sz w:val="24"/>
          <w:szCs w:val="24"/>
        </w:rPr>
        <w:t>. 2020;(Dinas Kesehatan JABAR):205.</w:t>
      </w:r>
    </w:p>
    <w:p w:rsidR="001B2127" w:rsidRDefault="001B2127">
      <w:pPr>
        <w:spacing w:after="0" w:line="240" w:lineRule="auto"/>
        <w:ind w:left="567" w:hanging="567"/>
        <w:jc w:val="both"/>
        <w:rPr>
          <w:rFonts w:ascii="Times New Roman" w:eastAsia="Times New Roman" w:hAnsi="Times New Roman"/>
          <w:sz w:val="24"/>
          <w:szCs w:val="24"/>
        </w:rPr>
      </w:pPr>
    </w:p>
    <w:p w:rsidR="001B2127" w:rsidRDefault="00307960">
      <w:pPr>
        <w:spacing w:after="0" w:line="240" w:lineRule="auto"/>
        <w:ind w:left="567" w:hanging="567"/>
        <w:jc w:val="both"/>
        <w:rPr>
          <w:rFonts w:ascii="Times New Roman" w:eastAsia="Times New Roman" w:hAnsi="Times New Roman"/>
          <w:sz w:val="24"/>
          <w:szCs w:val="24"/>
        </w:rPr>
      </w:pPr>
      <w:r>
        <w:rPr>
          <w:rFonts w:ascii="Times New Roman" w:eastAsia="Times New Roman" w:hAnsi="Times New Roman"/>
          <w:sz w:val="24"/>
          <w:szCs w:val="24"/>
        </w:rPr>
        <w:t>Ferawati, S Ika, R., A Salma, A.,</w:t>
      </w:r>
      <w:r>
        <w:rPr>
          <w:rFonts w:ascii="Times New Roman" w:eastAsia="Times New Roman" w:hAnsi="Times New Roman"/>
          <w:sz w:val="24"/>
          <w:szCs w:val="24"/>
        </w:rPr>
        <w:t xml:space="preserve"> &amp; R Yayuk, I. (2020). </w:t>
      </w:r>
      <w:r>
        <w:rPr>
          <w:rFonts w:ascii="Times New Roman" w:eastAsia="Times New Roman" w:hAnsi="Times New Roman"/>
          <w:i/>
          <w:iCs/>
          <w:sz w:val="24"/>
          <w:szCs w:val="24"/>
        </w:rPr>
        <w:t>STROKE : BUKAN AKHIR</w:t>
      </w:r>
      <w:r>
        <w:rPr>
          <w:rFonts w:eastAsia="Times New Roman"/>
          <w:i/>
          <w:iCs/>
          <w:szCs w:val="24"/>
        </w:rPr>
        <w:t xml:space="preserve"> </w:t>
      </w:r>
      <w:r>
        <w:rPr>
          <w:rFonts w:ascii="Times New Roman" w:eastAsia="Times New Roman" w:hAnsi="Times New Roman"/>
          <w:i/>
          <w:iCs/>
          <w:sz w:val="24"/>
          <w:szCs w:val="24"/>
        </w:rPr>
        <w:t xml:space="preserve">SEGALANYA (Cegah dan Atasi Sejak Dini) </w:t>
      </w:r>
      <w:r>
        <w:rPr>
          <w:rFonts w:ascii="Times New Roman" w:eastAsia="Times New Roman" w:hAnsi="Times New Roman"/>
          <w:sz w:val="24"/>
          <w:szCs w:val="24"/>
        </w:rPr>
        <w:t>(Ferawati, ed.). Guepedia.</w:t>
      </w:r>
    </w:p>
    <w:p w:rsidR="001B2127" w:rsidRDefault="001B2127">
      <w:pPr>
        <w:spacing w:after="0" w:line="240" w:lineRule="auto"/>
        <w:ind w:left="567" w:hanging="567"/>
        <w:jc w:val="both"/>
        <w:rPr>
          <w:rFonts w:ascii="Times New Roman" w:eastAsia="Times New Roman" w:hAnsi="Times New Roman"/>
          <w:sz w:val="24"/>
          <w:szCs w:val="24"/>
        </w:rPr>
      </w:pPr>
    </w:p>
    <w:p w:rsidR="001B2127" w:rsidRDefault="00307960">
      <w:pPr>
        <w:spacing w:after="0" w:line="240" w:lineRule="auto"/>
        <w:ind w:left="567" w:hanging="567"/>
        <w:jc w:val="both"/>
        <w:rPr>
          <w:rFonts w:ascii="Times New Roman" w:eastAsia="Times New Roman" w:hAnsi="Times New Roman"/>
          <w:sz w:val="24"/>
          <w:szCs w:val="24"/>
        </w:rPr>
      </w:pPr>
      <w:r>
        <w:rPr>
          <w:rFonts w:ascii="Times New Roman" w:eastAsia="Times New Roman" w:hAnsi="Times New Roman"/>
          <w:sz w:val="24"/>
          <w:szCs w:val="24"/>
        </w:rPr>
        <w:t xml:space="preserve">Friedman, M. 2010. </w:t>
      </w:r>
      <w:r>
        <w:rPr>
          <w:rFonts w:ascii="Times New Roman" w:eastAsia="Times New Roman" w:hAnsi="Times New Roman"/>
          <w:i/>
          <w:iCs/>
          <w:sz w:val="24"/>
          <w:szCs w:val="24"/>
        </w:rPr>
        <w:t>Buku Ajar Keperawatan keluarga : Riset, Teori, dan Praktek</w:t>
      </w:r>
      <w:r>
        <w:rPr>
          <w:rFonts w:ascii="Times New Roman" w:eastAsia="Times New Roman" w:hAnsi="Times New Roman"/>
          <w:sz w:val="24"/>
          <w:szCs w:val="24"/>
        </w:rPr>
        <w:t>.</w:t>
      </w:r>
      <w:r>
        <w:rPr>
          <w:rFonts w:eastAsia="Times New Roman"/>
          <w:szCs w:val="24"/>
        </w:rPr>
        <w:t xml:space="preserve"> </w:t>
      </w:r>
      <w:r>
        <w:rPr>
          <w:rFonts w:ascii="Times New Roman" w:eastAsia="Times New Roman" w:hAnsi="Times New Roman"/>
          <w:sz w:val="24"/>
          <w:szCs w:val="24"/>
        </w:rPr>
        <w:t>Edisi ke-5. Jakarta: EGC.</w:t>
      </w:r>
    </w:p>
    <w:p w:rsidR="001B2127" w:rsidRDefault="001B2127">
      <w:pPr>
        <w:spacing w:after="0" w:line="240" w:lineRule="auto"/>
        <w:ind w:left="567" w:hanging="567"/>
        <w:jc w:val="both"/>
        <w:rPr>
          <w:rFonts w:ascii="Times New Roman" w:eastAsia="Times New Roman" w:hAnsi="Times New Roman"/>
          <w:sz w:val="24"/>
          <w:szCs w:val="24"/>
        </w:rPr>
      </w:pPr>
    </w:p>
    <w:p w:rsidR="001B2127" w:rsidRDefault="00307960">
      <w:pPr>
        <w:spacing w:after="0" w:line="240" w:lineRule="auto"/>
        <w:ind w:left="567" w:hanging="567"/>
        <w:jc w:val="both"/>
        <w:rPr>
          <w:rFonts w:ascii="Times New Roman" w:eastAsia="Times New Roman" w:hAnsi="Times New Roman"/>
          <w:sz w:val="24"/>
          <w:szCs w:val="24"/>
        </w:rPr>
      </w:pPr>
      <w:r>
        <w:rPr>
          <w:rFonts w:ascii="Times New Roman" w:eastAsia="Times New Roman" w:hAnsi="Times New Roman"/>
          <w:sz w:val="24"/>
          <w:szCs w:val="24"/>
        </w:rPr>
        <w:t xml:space="preserve">Hidayah, N. (2019). </w:t>
      </w:r>
      <w:r>
        <w:rPr>
          <w:rFonts w:ascii="Times New Roman" w:eastAsia="Times New Roman" w:hAnsi="Times New Roman"/>
          <w:i/>
          <w:iCs/>
          <w:sz w:val="24"/>
          <w:szCs w:val="24"/>
        </w:rPr>
        <w:t>Totok punggung “ (T</w:t>
      </w:r>
      <w:r>
        <w:rPr>
          <w:rFonts w:ascii="Times New Roman" w:eastAsia="Times New Roman" w:hAnsi="Times New Roman"/>
          <w:i/>
          <w:iCs/>
          <w:sz w:val="24"/>
          <w:szCs w:val="24"/>
        </w:rPr>
        <w:t>OPUNG) untuk penderita Stroke yang</w:t>
      </w:r>
      <w:r>
        <w:rPr>
          <w:rFonts w:eastAsia="Times New Roman"/>
          <w:i/>
          <w:iCs/>
          <w:szCs w:val="24"/>
        </w:rPr>
        <w:t xml:space="preserve"> </w:t>
      </w:r>
      <w:r>
        <w:rPr>
          <w:rFonts w:ascii="Times New Roman" w:eastAsia="Times New Roman" w:hAnsi="Times New Roman"/>
          <w:i/>
          <w:iCs/>
          <w:sz w:val="24"/>
          <w:szCs w:val="24"/>
        </w:rPr>
        <w:t xml:space="preserve">Mengalami Gangguan Mobilitas Fisik. </w:t>
      </w:r>
      <w:r>
        <w:rPr>
          <w:rFonts w:ascii="Times New Roman" w:eastAsia="Times New Roman" w:hAnsi="Times New Roman"/>
          <w:sz w:val="24"/>
          <w:szCs w:val="24"/>
        </w:rPr>
        <w:t>Media Sahabat Cendekia.</w:t>
      </w:r>
    </w:p>
    <w:p w:rsidR="001B2127" w:rsidRDefault="001B2127">
      <w:pPr>
        <w:spacing w:after="0" w:line="240" w:lineRule="auto"/>
        <w:ind w:left="567" w:hanging="567"/>
        <w:jc w:val="both"/>
        <w:rPr>
          <w:rFonts w:ascii="Times New Roman" w:hAnsi="Times New Roman"/>
          <w:sz w:val="24"/>
          <w:szCs w:val="24"/>
        </w:rPr>
      </w:pPr>
    </w:p>
    <w:p w:rsidR="001B2127" w:rsidRDefault="00307960">
      <w:pPr>
        <w:spacing w:after="0" w:line="240" w:lineRule="auto"/>
        <w:ind w:left="567" w:hanging="567"/>
        <w:jc w:val="both"/>
        <w:rPr>
          <w:rFonts w:ascii="Times New Roman" w:eastAsia="Times New Roman" w:hAnsi="Times New Roman"/>
          <w:sz w:val="24"/>
          <w:szCs w:val="24"/>
        </w:rPr>
      </w:pPr>
      <w:r>
        <w:rPr>
          <w:rFonts w:ascii="Times New Roman" w:eastAsia="Times New Roman" w:hAnsi="Times New Roman"/>
          <w:sz w:val="24"/>
          <w:szCs w:val="24"/>
        </w:rPr>
        <w:t xml:space="preserve">Kasiati, Ni Wayan Dwi Rosmalawati. 2016. </w:t>
      </w:r>
      <w:r>
        <w:rPr>
          <w:rFonts w:ascii="Times New Roman" w:eastAsia="Times New Roman" w:hAnsi="Times New Roman"/>
          <w:i/>
          <w:iCs/>
          <w:sz w:val="24"/>
          <w:szCs w:val="24"/>
        </w:rPr>
        <w:t>Kebutuhan Dasar Manusia 1.</w:t>
      </w:r>
      <w:r>
        <w:rPr>
          <w:rFonts w:eastAsia="Times New Roman"/>
          <w:i/>
          <w:iCs/>
          <w:szCs w:val="24"/>
        </w:rPr>
        <w:t xml:space="preserve"> </w:t>
      </w:r>
      <w:r>
        <w:rPr>
          <w:rFonts w:ascii="Times New Roman" w:eastAsia="Times New Roman" w:hAnsi="Times New Roman"/>
          <w:sz w:val="24"/>
          <w:szCs w:val="24"/>
        </w:rPr>
        <w:t>Jakarta: Badan Pengembangan dan Pemberdayaan Sumber Daya Manusia</w:t>
      </w:r>
      <w:r>
        <w:rPr>
          <w:rFonts w:eastAsia="Times New Roman"/>
          <w:szCs w:val="24"/>
        </w:rPr>
        <w:t xml:space="preserve"> </w:t>
      </w:r>
      <w:r>
        <w:rPr>
          <w:rFonts w:ascii="Times New Roman" w:eastAsia="Times New Roman" w:hAnsi="Times New Roman"/>
          <w:sz w:val="24"/>
          <w:szCs w:val="24"/>
        </w:rPr>
        <w:t>Kesehatan.</w:t>
      </w:r>
    </w:p>
    <w:p w:rsidR="001B2127" w:rsidRDefault="001B2127">
      <w:pPr>
        <w:spacing w:after="0" w:line="240" w:lineRule="auto"/>
        <w:ind w:left="567" w:hanging="567"/>
        <w:jc w:val="both"/>
        <w:rPr>
          <w:rFonts w:ascii="Times New Roman" w:eastAsia="Times New Roman" w:hAnsi="Times New Roman"/>
          <w:sz w:val="24"/>
          <w:szCs w:val="24"/>
        </w:rPr>
      </w:pPr>
    </w:p>
    <w:p w:rsidR="001B2127" w:rsidRDefault="00307960">
      <w:pPr>
        <w:spacing w:after="0" w:line="240" w:lineRule="auto"/>
        <w:ind w:left="567" w:hanging="567"/>
        <w:jc w:val="both"/>
        <w:rPr>
          <w:rFonts w:ascii="Times New Roman" w:eastAsia="Times New Roman" w:hAnsi="Times New Roman"/>
          <w:sz w:val="24"/>
          <w:szCs w:val="24"/>
        </w:rPr>
      </w:pPr>
      <w:r>
        <w:rPr>
          <w:rFonts w:ascii="Times New Roman" w:eastAsia="Times New Roman" w:hAnsi="Times New Roman"/>
          <w:sz w:val="24"/>
          <w:szCs w:val="24"/>
        </w:rPr>
        <w:t>Kemenkes RI. (2</w:t>
      </w:r>
      <w:r>
        <w:rPr>
          <w:rFonts w:ascii="Times New Roman" w:eastAsia="Times New Roman" w:hAnsi="Times New Roman"/>
          <w:sz w:val="24"/>
          <w:szCs w:val="24"/>
        </w:rPr>
        <w:t xml:space="preserve">019). </w:t>
      </w:r>
      <w:r>
        <w:rPr>
          <w:rFonts w:ascii="Times New Roman" w:eastAsia="Times New Roman" w:hAnsi="Times New Roman"/>
          <w:i/>
          <w:iCs/>
          <w:sz w:val="24"/>
          <w:szCs w:val="24"/>
        </w:rPr>
        <w:t>InfoDatin Stroke Dont Be The One (Pusat Data Dan</w:t>
      </w:r>
      <w:r>
        <w:rPr>
          <w:rFonts w:eastAsia="Times New Roman"/>
          <w:i/>
          <w:iCs/>
          <w:szCs w:val="24"/>
        </w:rPr>
        <w:t xml:space="preserve"> </w:t>
      </w:r>
      <w:r>
        <w:rPr>
          <w:rFonts w:ascii="Times New Roman" w:eastAsia="Times New Roman" w:hAnsi="Times New Roman"/>
          <w:i/>
          <w:iCs/>
          <w:sz w:val="24"/>
          <w:szCs w:val="24"/>
        </w:rPr>
        <w:t xml:space="preserve">Informasi Kementrian Kesehatan RI) </w:t>
      </w:r>
      <w:r>
        <w:rPr>
          <w:rFonts w:ascii="Times New Roman" w:eastAsia="Times New Roman" w:hAnsi="Times New Roman"/>
          <w:sz w:val="24"/>
          <w:szCs w:val="24"/>
        </w:rPr>
        <w:t>(pp. 1–6).</w:t>
      </w:r>
    </w:p>
    <w:p w:rsidR="001B2127" w:rsidRDefault="00307960">
      <w:pPr>
        <w:spacing w:after="0" w:line="240" w:lineRule="auto"/>
        <w:ind w:left="567" w:hanging="567"/>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lastRenderedPageBreak/>
        <w:t>Mubarak,(2016). Faktor Yang Berhubungan Dengan Penanganan. Diakses</w:t>
      </w:r>
      <w:r>
        <w:rPr>
          <w:rFonts w:eastAsia="Times New Roman"/>
          <w:color w:val="000000"/>
          <w:szCs w:val="24"/>
        </w:rPr>
        <w:t xml:space="preserve"> </w:t>
      </w:r>
      <w:r>
        <w:rPr>
          <w:rFonts w:ascii="Times New Roman" w:eastAsia="Times New Roman" w:hAnsi="Times New Roman"/>
          <w:color w:val="000000"/>
          <w:sz w:val="24"/>
          <w:szCs w:val="24"/>
        </w:rPr>
        <w:t xml:space="preserve">Melalui Internet: PDFhttps://Journal.umbjm.ac.id </w:t>
      </w:r>
    </w:p>
    <w:p w:rsidR="001B2127" w:rsidRDefault="001B2127">
      <w:pPr>
        <w:spacing w:after="0" w:line="240" w:lineRule="auto"/>
        <w:ind w:left="567" w:hanging="567"/>
        <w:jc w:val="both"/>
        <w:rPr>
          <w:rFonts w:ascii="Times New Roman" w:eastAsia="Times New Roman" w:hAnsi="Times New Roman"/>
          <w:color w:val="000000"/>
          <w:sz w:val="24"/>
          <w:szCs w:val="24"/>
        </w:rPr>
      </w:pPr>
    </w:p>
    <w:p w:rsidR="001B2127" w:rsidRDefault="00307960">
      <w:pPr>
        <w:spacing w:after="0" w:line="240" w:lineRule="auto"/>
        <w:ind w:left="567" w:hanging="567"/>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Nurartianti, N., &amp; Wahyuni, N. T. </w:t>
      </w:r>
      <w:r>
        <w:rPr>
          <w:rFonts w:ascii="Times New Roman" w:eastAsia="Times New Roman" w:hAnsi="Times New Roman"/>
          <w:color w:val="000000"/>
          <w:sz w:val="24"/>
          <w:szCs w:val="24"/>
        </w:rPr>
        <w:t>(2020).</w:t>
      </w:r>
      <w:r>
        <w:rPr>
          <w:rFonts w:eastAsia="Times New Roman"/>
          <w:color w:val="000000"/>
          <w:szCs w:val="24"/>
        </w:rPr>
        <w:t xml:space="preserve"> </w:t>
      </w:r>
      <w:r>
        <w:rPr>
          <w:rFonts w:ascii="Times New Roman" w:eastAsia="Times New Roman" w:hAnsi="Times New Roman"/>
          <w:color w:val="000000"/>
          <w:sz w:val="24"/>
          <w:szCs w:val="24"/>
        </w:rPr>
        <w:t>Pengaruh Terapi Genggam Bola</w:t>
      </w:r>
      <w:r>
        <w:rPr>
          <w:rFonts w:eastAsia="Times New Roman"/>
          <w:color w:val="000000"/>
          <w:szCs w:val="24"/>
        </w:rPr>
        <w:t xml:space="preserve"> </w:t>
      </w:r>
      <w:r>
        <w:rPr>
          <w:rFonts w:ascii="Times New Roman" w:eastAsia="Times New Roman" w:hAnsi="Times New Roman"/>
          <w:color w:val="000000"/>
          <w:sz w:val="24"/>
          <w:szCs w:val="24"/>
        </w:rPr>
        <w:t>Terhadap Peningkatan Motorik Halus</w:t>
      </w:r>
      <w:r>
        <w:rPr>
          <w:rFonts w:eastAsia="Times New Roman"/>
          <w:color w:val="000000"/>
          <w:szCs w:val="24"/>
        </w:rPr>
        <w:t xml:space="preserve"> </w:t>
      </w:r>
      <w:r>
        <w:rPr>
          <w:rFonts w:ascii="Times New Roman" w:eastAsia="Times New Roman" w:hAnsi="Times New Roman"/>
          <w:color w:val="000000"/>
          <w:sz w:val="24"/>
          <w:szCs w:val="24"/>
        </w:rPr>
        <w:t xml:space="preserve">Pada Pasien Stroke. </w:t>
      </w:r>
      <w:r>
        <w:rPr>
          <w:rFonts w:ascii="Times New Roman" w:eastAsia="Times New Roman" w:hAnsi="Times New Roman"/>
          <w:i/>
          <w:iCs/>
          <w:color w:val="000000"/>
          <w:sz w:val="24"/>
          <w:szCs w:val="24"/>
        </w:rPr>
        <w:t>Jurnal Kesehatan</w:t>
      </w:r>
      <w:r>
        <w:rPr>
          <w:rFonts w:ascii="Times New Roman" w:eastAsia="Times New Roman" w:hAnsi="Times New Roman"/>
          <w:color w:val="000000"/>
          <w:sz w:val="24"/>
          <w:szCs w:val="24"/>
        </w:rPr>
        <w:t>,</w:t>
      </w:r>
      <w:r>
        <w:rPr>
          <w:rFonts w:eastAsia="Times New Roman"/>
          <w:color w:val="000000"/>
          <w:szCs w:val="24"/>
        </w:rPr>
        <w:t xml:space="preserve"> </w:t>
      </w:r>
      <w:r>
        <w:rPr>
          <w:rFonts w:ascii="Times New Roman" w:eastAsia="Times New Roman" w:hAnsi="Times New Roman"/>
          <w:i/>
          <w:iCs/>
          <w:color w:val="000000"/>
          <w:sz w:val="24"/>
          <w:szCs w:val="24"/>
        </w:rPr>
        <w:t>8</w:t>
      </w:r>
      <w:r>
        <w:rPr>
          <w:rFonts w:ascii="Times New Roman" w:eastAsia="Times New Roman" w:hAnsi="Times New Roman"/>
          <w:color w:val="000000"/>
          <w:sz w:val="24"/>
          <w:szCs w:val="24"/>
        </w:rPr>
        <w:t>(1),</w:t>
      </w:r>
      <w:r>
        <w:rPr>
          <w:rFonts w:eastAsia="Times New Roman"/>
          <w:color w:val="000000"/>
          <w:szCs w:val="24"/>
        </w:rPr>
        <w:t xml:space="preserve"> </w:t>
      </w:r>
      <w:r>
        <w:rPr>
          <w:rFonts w:ascii="Times New Roman" w:eastAsia="Times New Roman" w:hAnsi="Times New Roman"/>
          <w:color w:val="000000"/>
          <w:sz w:val="24"/>
          <w:szCs w:val="24"/>
        </w:rPr>
        <w:t>922–926.</w:t>
      </w:r>
      <w:r>
        <w:rPr>
          <w:rFonts w:eastAsia="Times New Roman"/>
          <w:color w:val="000000"/>
          <w:szCs w:val="24"/>
        </w:rPr>
        <w:t xml:space="preserve"> </w:t>
      </w:r>
      <w:hyperlink r:id="rId19" w:history="1">
        <w:r>
          <w:rPr>
            <w:rStyle w:val="Hyperlink"/>
            <w:rFonts w:ascii="Times New Roman" w:eastAsia="Times New Roman" w:hAnsi="Times New Roman"/>
            <w:color w:val="000000"/>
            <w:sz w:val="24"/>
            <w:szCs w:val="24"/>
          </w:rPr>
          <w:t>https://doi.org/10.38165/jk.v8i1.98</w:t>
        </w:r>
      </w:hyperlink>
    </w:p>
    <w:p w:rsidR="001B2127" w:rsidRDefault="001B2127">
      <w:pPr>
        <w:spacing w:after="0" w:line="240" w:lineRule="auto"/>
        <w:ind w:left="567" w:hanging="567"/>
        <w:jc w:val="both"/>
        <w:rPr>
          <w:rFonts w:ascii="Times New Roman" w:eastAsia="Times New Roman" w:hAnsi="Times New Roman"/>
          <w:color w:val="000000"/>
          <w:sz w:val="24"/>
          <w:szCs w:val="24"/>
        </w:rPr>
      </w:pPr>
    </w:p>
    <w:p w:rsidR="001B2127" w:rsidRDefault="00307960">
      <w:pPr>
        <w:spacing w:after="0" w:line="240" w:lineRule="auto"/>
        <w:ind w:left="567" w:hanging="567"/>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Nursalam. (2017). </w:t>
      </w:r>
      <w:r>
        <w:rPr>
          <w:rFonts w:ascii="Times New Roman" w:eastAsia="Times New Roman" w:hAnsi="Times New Roman"/>
          <w:i/>
          <w:iCs/>
          <w:color w:val="000000"/>
          <w:sz w:val="24"/>
          <w:szCs w:val="24"/>
        </w:rPr>
        <w:t>Metodologi Penelitian Il</w:t>
      </w:r>
      <w:r>
        <w:rPr>
          <w:rFonts w:ascii="Times New Roman" w:eastAsia="Times New Roman" w:hAnsi="Times New Roman"/>
          <w:i/>
          <w:iCs/>
          <w:color w:val="000000"/>
          <w:sz w:val="24"/>
          <w:szCs w:val="24"/>
        </w:rPr>
        <w:t xml:space="preserve">mu Keperawatan </w:t>
      </w:r>
      <w:r>
        <w:rPr>
          <w:rFonts w:ascii="Times New Roman" w:eastAsia="Times New Roman" w:hAnsi="Times New Roman"/>
          <w:color w:val="000000"/>
          <w:sz w:val="24"/>
          <w:szCs w:val="24"/>
        </w:rPr>
        <w:t>(4th ed). Jakarta :</w:t>
      </w:r>
      <w:r>
        <w:rPr>
          <w:rFonts w:eastAsia="Times New Roman"/>
          <w:color w:val="000000"/>
          <w:szCs w:val="24"/>
        </w:rPr>
        <w:t xml:space="preserve"> </w:t>
      </w:r>
      <w:r>
        <w:rPr>
          <w:rFonts w:ascii="Times New Roman" w:eastAsia="Times New Roman" w:hAnsi="Times New Roman"/>
          <w:color w:val="000000"/>
          <w:sz w:val="24"/>
          <w:szCs w:val="24"/>
        </w:rPr>
        <w:t>Salemba Medika.</w:t>
      </w:r>
    </w:p>
    <w:p w:rsidR="001B2127" w:rsidRDefault="001B2127">
      <w:pPr>
        <w:spacing w:after="0" w:line="240" w:lineRule="auto"/>
        <w:ind w:left="567" w:hanging="567"/>
        <w:jc w:val="both"/>
        <w:rPr>
          <w:rFonts w:ascii="Times New Roman" w:eastAsia="Times New Roman" w:hAnsi="Times New Roman"/>
          <w:color w:val="000000"/>
          <w:sz w:val="24"/>
          <w:szCs w:val="24"/>
        </w:rPr>
      </w:pPr>
    </w:p>
    <w:p w:rsidR="001B2127" w:rsidRDefault="00307960">
      <w:pPr>
        <w:spacing w:after="0" w:line="240" w:lineRule="auto"/>
        <w:ind w:left="567" w:hanging="567"/>
        <w:jc w:val="both"/>
        <w:rPr>
          <w:rStyle w:val="markedcontent"/>
          <w:rFonts w:ascii="Times New Roman" w:hAnsi="Times New Roman"/>
          <w:color w:val="000000"/>
          <w:sz w:val="24"/>
          <w:szCs w:val="24"/>
        </w:rPr>
      </w:pPr>
      <w:r>
        <w:rPr>
          <w:rStyle w:val="markedcontent"/>
          <w:rFonts w:ascii="Times New Roman" w:hAnsi="Times New Roman"/>
          <w:color w:val="000000"/>
          <w:sz w:val="24"/>
          <w:szCs w:val="24"/>
        </w:rPr>
        <w:t>Notoatmodjo, S. 2018. Metodologi Penelitian Kesehatan. Cetakan Ketiga.</w:t>
      </w:r>
      <w:r>
        <w:rPr>
          <w:rFonts w:ascii="Times New Roman" w:hAnsi="Times New Roman"/>
          <w:color w:val="000000"/>
          <w:sz w:val="24"/>
          <w:szCs w:val="24"/>
        </w:rPr>
        <w:br/>
      </w:r>
      <w:r>
        <w:rPr>
          <w:rStyle w:val="markedcontent"/>
          <w:rFonts w:ascii="Times New Roman" w:hAnsi="Times New Roman"/>
          <w:color w:val="000000"/>
          <w:sz w:val="24"/>
          <w:szCs w:val="24"/>
        </w:rPr>
        <w:t>Jakarta: PT Rineka Cipta.</w:t>
      </w:r>
    </w:p>
    <w:p w:rsidR="001B2127" w:rsidRDefault="001B2127">
      <w:pPr>
        <w:spacing w:after="0" w:line="240" w:lineRule="auto"/>
        <w:ind w:left="567" w:hanging="567"/>
        <w:jc w:val="both"/>
        <w:rPr>
          <w:rStyle w:val="markedcontent"/>
          <w:rFonts w:ascii="Times New Roman" w:hAnsi="Times New Roman"/>
          <w:color w:val="000000"/>
          <w:sz w:val="24"/>
          <w:szCs w:val="24"/>
        </w:rPr>
      </w:pPr>
    </w:p>
    <w:p w:rsidR="001B2127" w:rsidRDefault="00307960">
      <w:pPr>
        <w:spacing w:after="0" w:line="240" w:lineRule="auto"/>
        <w:ind w:left="567" w:hanging="567"/>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Saam, Zulfan dan Sri Wahyuni. 2014. </w:t>
      </w:r>
      <w:r>
        <w:rPr>
          <w:rFonts w:ascii="Times New Roman" w:eastAsia="Times New Roman" w:hAnsi="Times New Roman"/>
          <w:i/>
          <w:iCs/>
          <w:color w:val="000000"/>
          <w:sz w:val="24"/>
          <w:szCs w:val="24"/>
        </w:rPr>
        <w:t>Psikologi Keperawatan</w:t>
      </w:r>
      <w:r>
        <w:rPr>
          <w:rFonts w:ascii="Times New Roman" w:eastAsia="Times New Roman" w:hAnsi="Times New Roman"/>
          <w:color w:val="000000"/>
          <w:sz w:val="24"/>
          <w:szCs w:val="24"/>
        </w:rPr>
        <w:t>. Jakarta: Rajawali</w:t>
      </w:r>
      <w:r>
        <w:rPr>
          <w:rFonts w:eastAsia="Times New Roman"/>
          <w:color w:val="000000"/>
          <w:szCs w:val="24"/>
        </w:rPr>
        <w:t xml:space="preserve"> </w:t>
      </w:r>
      <w:r>
        <w:rPr>
          <w:rFonts w:ascii="Times New Roman" w:eastAsia="Times New Roman" w:hAnsi="Times New Roman"/>
          <w:color w:val="000000"/>
          <w:sz w:val="24"/>
          <w:szCs w:val="24"/>
        </w:rPr>
        <w:t>Pers.</w:t>
      </w:r>
    </w:p>
    <w:p w:rsidR="001B2127" w:rsidRDefault="001B2127">
      <w:pPr>
        <w:spacing w:after="0" w:line="240" w:lineRule="auto"/>
        <w:ind w:left="567" w:hanging="567"/>
        <w:jc w:val="both"/>
        <w:rPr>
          <w:rFonts w:ascii="Times New Roman" w:eastAsia="Times New Roman" w:hAnsi="Times New Roman"/>
          <w:color w:val="000000"/>
          <w:sz w:val="24"/>
          <w:szCs w:val="24"/>
        </w:rPr>
      </w:pPr>
    </w:p>
    <w:p w:rsidR="001B2127" w:rsidRDefault="00307960">
      <w:pPr>
        <w:spacing w:after="0" w:line="240" w:lineRule="auto"/>
        <w:ind w:left="567" w:hanging="567"/>
        <w:jc w:val="both"/>
        <w:rPr>
          <w:rFonts w:ascii="Times New Roman" w:eastAsia="Times New Roman" w:hAnsi="Times New Roman"/>
          <w:i/>
          <w:iCs/>
          <w:color w:val="000000"/>
          <w:sz w:val="24"/>
          <w:szCs w:val="24"/>
        </w:rPr>
      </w:pPr>
      <w:r>
        <w:rPr>
          <w:rFonts w:ascii="Times New Roman" w:eastAsia="Times New Roman" w:hAnsi="Times New Roman"/>
          <w:color w:val="000000"/>
          <w:sz w:val="24"/>
          <w:szCs w:val="24"/>
        </w:rPr>
        <w:t xml:space="preserve">Safrudin ,2015. </w:t>
      </w:r>
      <w:r>
        <w:rPr>
          <w:rFonts w:ascii="Times New Roman" w:eastAsia="Times New Roman" w:hAnsi="Times New Roman"/>
          <w:color w:val="000000"/>
          <w:sz w:val="24"/>
          <w:szCs w:val="24"/>
        </w:rPr>
        <w:t xml:space="preserve">Pendidikan keluarga Yogyakarta. </w:t>
      </w:r>
      <w:hyperlink r:id="rId20" w:history="1">
        <w:r>
          <w:rPr>
            <w:rStyle w:val="Hyperlink"/>
            <w:rFonts w:eastAsia="Times New Roman"/>
            <w:i/>
            <w:iCs/>
            <w:color w:val="000000"/>
            <w:szCs w:val="24"/>
          </w:rPr>
          <w:t>http://repository.stikesmukla</w:t>
        </w:r>
      </w:hyperlink>
      <w:r>
        <w:rPr>
          <w:rFonts w:ascii="Times New Roman" w:eastAsia="Times New Roman" w:hAnsi="Times New Roman"/>
          <w:i/>
          <w:iCs/>
          <w:color w:val="000000"/>
          <w:sz w:val="24"/>
          <w:szCs w:val="24"/>
        </w:rPr>
        <w:t>.</w:t>
      </w:r>
      <w:r>
        <w:rPr>
          <w:rFonts w:eastAsia="Times New Roman"/>
          <w:i/>
          <w:iCs/>
          <w:color w:val="000000"/>
          <w:szCs w:val="24"/>
        </w:rPr>
        <w:t xml:space="preserve"> </w:t>
      </w:r>
      <w:r>
        <w:rPr>
          <w:rFonts w:ascii="Times New Roman" w:eastAsia="Times New Roman" w:hAnsi="Times New Roman"/>
          <w:i/>
          <w:iCs/>
          <w:color w:val="000000"/>
          <w:sz w:val="24"/>
          <w:szCs w:val="24"/>
        </w:rPr>
        <w:t>ac.id.</w:t>
      </w:r>
    </w:p>
    <w:p w:rsidR="001B2127" w:rsidRDefault="001B2127">
      <w:pPr>
        <w:spacing w:after="0" w:line="240" w:lineRule="auto"/>
        <w:ind w:left="567" w:hanging="567"/>
        <w:jc w:val="both"/>
        <w:rPr>
          <w:rFonts w:ascii="Times New Roman" w:eastAsia="Times New Roman" w:hAnsi="Times New Roman"/>
          <w:color w:val="000000"/>
          <w:sz w:val="24"/>
          <w:szCs w:val="24"/>
        </w:rPr>
      </w:pPr>
    </w:p>
    <w:p w:rsidR="001B2127" w:rsidRDefault="00307960">
      <w:pPr>
        <w:spacing w:after="0" w:line="240" w:lineRule="auto"/>
        <w:ind w:left="567" w:hanging="567"/>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Shochib, Moh. (2010). </w:t>
      </w:r>
      <w:r>
        <w:rPr>
          <w:rFonts w:ascii="Times New Roman" w:eastAsia="Times New Roman" w:hAnsi="Times New Roman"/>
          <w:i/>
          <w:iCs/>
          <w:color w:val="000000"/>
          <w:sz w:val="24"/>
          <w:szCs w:val="24"/>
        </w:rPr>
        <w:t>Pola Asuh Orang Tua (Dalam Membantu Anak</w:t>
      </w:r>
      <w:r>
        <w:rPr>
          <w:rFonts w:eastAsia="Times New Roman"/>
          <w:i/>
          <w:iCs/>
          <w:color w:val="000000"/>
          <w:szCs w:val="24"/>
        </w:rPr>
        <w:t xml:space="preserve"> </w:t>
      </w:r>
      <w:r>
        <w:rPr>
          <w:rFonts w:ascii="Times New Roman" w:eastAsia="Times New Roman" w:hAnsi="Times New Roman"/>
          <w:i/>
          <w:iCs/>
          <w:color w:val="000000"/>
          <w:sz w:val="24"/>
          <w:szCs w:val="24"/>
        </w:rPr>
        <w:t>Mengembangkan Disiplin Diri)</w:t>
      </w:r>
      <w:r>
        <w:rPr>
          <w:rFonts w:ascii="Times New Roman" w:eastAsia="Times New Roman" w:hAnsi="Times New Roman"/>
          <w:color w:val="000000"/>
          <w:sz w:val="24"/>
          <w:szCs w:val="24"/>
        </w:rPr>
        <w:t>. Jakarta: PT Rineka Cipta.</w:t>
      </w:r>
    </w:p>
    <w:p w:rsidR="001B2127" w:rsidRDefault="001B2127">
      <w:pPr>
        <w:spacing w:after="0" w:line="240" w:lineRule="auto"/>
        <w:ind w:left="567" w:hanging="567"/>
        <w:jc w:val="both"/>
        <w:rPr>
          <w:rFonts w:ascii="Times New Roman" w:eastAsia="Times New Roman" w:hAnsi="Times New Roman"/>
          <w:color w:val="000000"/>
          <w:sz w:val="24"/>
          <w:szCs w:val="24"/>
        </w:rPr>
      </w:pPr>
    </w:p>
    <w:p w:rsidR="001B2127" w:rsidRDefault="00307960">
      <w:pPr>
        <w:spacing w:after="0" w:line="240" w:lineRule="auto"/>
        <w:ind w:left="567" w:hanging="567"/>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Safari, Eka N, </w:t>
      </w:r>
      <w:r>
        <w:rPr>
          <w:rFonts w:ascii="Times New Roman" w:eastAsia="Times New Roman" w:hAnsi="Times New Roman"/>
          <w:color w:val="000000"/>
          <w:sz w:val="24"/>
          <w:szCs w:val="24"/>
        </w:rPr>
        <w:t xml:space="preserve">Triantoro dan Saputra. </w:t>
      </w:r>
      <w:r>
        <w:rPr>
          <w:rFonts w:ascii="Times New Roman" w:eastAsia="Times New Roman" w:hAnsi="Times New Roman"/>
          <w:i/>
          <w:iCs/>
          <w:color w:val="000000"/>
          <w:sz w:val="24"/>
          <w:szCs w:val="24"/>
        </w:rPr>
        <w:t>Manajemen Emosi</w:t>
      </w:r>
      <w:r>
        <w:rPr>
          <w:rFonts w:ascii="Times New Roman" w:eastAsia="Times New Roman" w:hAnsi="Times New Roman"/>
          <w:color w:val="000000"/>
          <w:sz w:val="24"/>
          <w:szCs w:val="24"/>
        </w:rPr>
        <w:t>. Jakarta :</w:t>
      </w:r>
      <w:r>
        <w:rPr>
          <w:rFonts w:eastAsia="Times New Roman"/>
          <w:color w:val="000000"/>
          <w:szCs w:val="24"/>
        </w:rPr>
        <w:t xml:space="preserve"> </w:t>
      </w:r>
      <w:r>
        <w:rPr>
          <w:rFonts w:ascii="Times New Roman" w:eastAsia="Times New Roman" w:hAnsi="Times New Roman"/>
          <w:color w:val="000000"/>
          <w:sz w:val="24"/>
          <w:szCs w:val="24"/>
        </w:rPr>
        <w:t>Bumi Aksara. 2012; 54-55.</w:t>
      </w:r>
    </w:p>
    <w:p w:rsidR="001B2127" w:rsidRDefault="001B2127">
      <w:pPr>
        <w:spacing w:after="0" w:line="240" w:lineRule="auto"/>
        <w:ind w:left="567" w:hanging="567"/>
        <w:jc w:val="both"/>
        <w:rPr>
          <w:rFonts w:ascii="Times New Roman" w:hAnsi="Times New Roman"/>
          <w:color w:val="000000"/>
          <w:sz w:val="24"/>
          <w:szCs w:val="24"/>
        </w:rPr>
      </w:pPr>
    </w:p>
    <w:p w:rsidR="001B2127" w:rsidRDefault="00307960">
      <w:pPr>
        <w:spacing w:after="0" w:line="240" w:lineRule="auto"/>
        <w:ind w:left="567" w:hanging="567"/>
        <w:jc w:val="both"/>
        <w:rPr>
          <w:rFonts w:ascii="Times New Roman" w:eastAsia="Times New Roman" w:hAnsi="Times New Roman"/>
          <w:sz w:val="24"/>
          <w:szCs w:val="24"/>
        </w:rPr>
      </w:pPr>
      <w:r>
        <w:rPr>
          <w:rFonts w:ascii="Times New Roman" w:eastAsia="Times New Roman" w:hAnsi="Times New Roman"/>
          <w:sz w:val="24"/>
          <w:szCs w:val="24"/>
        </w:rPr>
        <w:t xml:space="preserve">Sugiyono. (2016). </w:t>
      </w:r>
      <w:r>
        <w:rPr>
          <w:rFonts w:ascii="Times New Roman" w:eastAsia="Times New Roman" w:hAnsi="Times New Roman"/>
          <w:i/>
          <w:iCs/>
          <w:sz w:val="24"/>
          <w:szCs w:val="24"/>
        </w:rPr>
        <w:t>Metode Penelitian Kuantitatif, Kualitatif dan R&amp;D</w:t>
      </w:r>
      <w:r>
        <w:rPr>
          <w:rFonts w:ascii="Times New Roman" w:eastAsia="Times New Roman" w:hAnsi="Times New Roman"/>
          <w:sz w:val="24"/>
          <w:szCs w:val="24"/>
        </w:rPr>
        <w:t>. Bandung:</w:t>
      </w:r>
      <w:r>
        <w:rPr>
          <w:rFonts w:eastAsia="Times New Roman"/>
          <w:szCs w:val="24"/>
        </w:rPr>
        <w:t xml:space="preserve"> </w:t>
      </w:r>
      <w:r>
        <w:rPr>
          <w:rFonts w:ascii="Times New Roman" w:eastAsia="Times New Roman" w:hAnsi="Times New Roman"/>
          <w:sz w:val="24"/>
          <w:szCs w:val="24"/>
        </w:rPr>
        <w:t xml:space="preserve">PT Alfabet. </w:t>
      </w:r>
    </w:p>
    <w:p w:rsidR="001B2127" w:rsidRDefault="001B2127">
      <w:pPr>
        <w:spacing w:after="0" w:line="240" w:lineRule="auto"/>
        <w:ind w:left="567" w:hanging="567"/>
        <w:jc w:val="both"/>
        <w:rPr>
          <w:rFonts w:ascii="Times New Roman" w:eastAsia="Times New Roman" w:hAnsi="Times New Roman"/>
          <w:sz w:val="24"/>
          <w:szCs w:val="24"/>
        </w:rPr>
      </w:pPr>
    </w:p>
    <w:p w:rsidR="001B2127" w:rsidRDefault="00307960">
      <w:pPr>
        <w:spacing w:after="0" w:line="240" w:lineRule="auto"/>
        <w:ind w:left="567" w:hanging="567"/>
        <w:jc w:val="both"/>
        <w:rPr>
          <w:rFonts w:ascii="Times New Roman" w:hAnsi="Times New Roman"/>
          <w:sz w:val="24"/>
          <w:szCs w:val="24"/>
        </w:rPr>
      </w:pPr>
      <w:r>
        <w:rPr>
          <w:rFonts w:ascii="Times New Roman" w:hAnsi="Times New Roman"/>
          <w:sz w:val="24"/>
          <w:szCs w:val="24"/>
        </w:rPr>
        <w:t xml:space="preserve">Siregar, . 2015. </w:t>
      </w:r>
      <w:r>
        <w:rPr>
          <w:rFonts w:ascii="Times New Roman" w:hAnsi="Times New Roman"/>
          <w:i/>
          <w:iCs/>
          <w:sz w:val="24"/>
          <w:szCs w:val="24"/>
        </w:rPr>
        <w:t xml:space="preserve">Metode Penelitian Kuantitaif. </w:t>
      </w:r>
      <w:r>
        <w:rPr>
          <w:rFonts w:ascii="Times New Roman" w:hAnsi="Times New Roman"/>
          <w:sz w:val="24"/>
          <w:szCs w:val="24"/>
        </w:rPr>
        <w:t>Jakarta: Prenadamedia Group.</w:t>
      </w:r>
    </w:p>
    <w:p w:rsidR="001B2127" w:rsidRDefault="001B2127">
      <w:pPr>
        <w:tabs>
          <w:tab w:val="left" w:pos="2300"/>
        </w:tabs>
        <w:spacing w:line="480" w:lineRule="auto"/>
        <w:contextualSpacing/>
        <w:jc w:val="center"/>
        <w:rPr>
          <w:rFonts w:ascii="Times New Roman" w:hAnsi="Times New Roman"/>
          <w:b/>
          <w:sz w:val="24"/>
          <w:szCs w:val="24"/>
        </w:rPr>
      </w:pPr>
    </w:p>
    <w:p w:rsidR="001B2127" w:rsidRDefault="001B2127">
      <w:pPr>
        <w:tabs>
          <w:tab w:val="left" w:pos="2300"/>
        </w:tabs>
        <w:spacing w:line="480" w:lineRule="auto"/>
        <w:contextualSpacing/>
        <w:jc w:val="center"/>
        <w:rPr>
          <w:rFonts w:ascii="Times New Roman" w:hAnsi="Times New Roman"/>
          <w:b/>
          <w:sz w:val="24"/>
          <w:szCs w:val="24"/>
        </w:rPr>
      </w:pPr>
    </w:p>
    <w:p w:rsidR="001B2127" w:rsidRDefault="001B2127">
      <w:pPr>
        <w:tabs>
          <w:tab w:val="left" w:pos="2300"/>
        </w:tabs>
        <w:spacing w:line="480" w:lineRule="auto"/>
        <w:contextualSpacing/>
        <w:jc w:val="center"/>
        <w:rPr>
          <w:rFonts w:ascii="Times New Roman" w:hAnsi="Times New Roman"/>
          <w:b/>
          <w:sz w:val="64"/>
          <w:szCs w:val="24"/>
        </w:rPr>
      </w:pPr>
    </w:p>
    <w:p w:rsidR="001B2127" w:rsidRDefault="001B2127">
      <w:pPr>
        <w:tabs>
          <w:tab w:val="left" w:pos="2300"/>
        </w:tabs>
        <w:spacing w:line="480" w:lineRule="auto"/>
        <w:contextualSpacing/>
        <w:jc w:val="center"/>
        <w:rPr>
          <w:rFonts w:ascii="Times New Roman" w:hAnsi="Times New Roman"/>
          <w:b/>
          <w:sz w:val="64"/>
          <w:szCs w:val="24"/>
        </w:rPr>
      </w:pPr>
    </w:p>
    <w:p w:rsidR="001B2127" w:rsidRDefault="001B2127">
      <w:pPr>
        <w:tabs>
          <w:tab w:val="left" w:pos="2300"/>
        </w:tabs>
        <w:spacing w:line="480" w:lineRule="auto"/>
        <w:contextualSpacing/>
        <w:jc w:val="center"/>
        <w:rPr>
          <w:rFonts w:ascii="Times New Roman" w:hAnsi="Times New Roman"/>
          <w:b/>
          <w:sz w:val="64"/>
          <w:szCs w:val="24"/>
        </w:rPr>
      </w:pPr>
    </w:p>
    <w:p w:rsidR="001B2127" w:rsidRDefault="001B2127">
      <w:pPr>
        <w:tabs>
          <w:tab w:val="left" w:pos="2300"/>
        </w:tabs>
        <w:spacing w:line="480" w:lineRule="auto"/>
        <w:contextualSpacing/>
        <w:jc w:val="center"/>
        <w:rPr>
          <w:rFonts w:ascii="Times New Roman" w:hAnsi="Times New Roman"/>
          <w:b/>
          <w:sz w:val="64"/>
          <w:szCs w:val="24"/>
        </w:rPr>
      </w:pPr>
    </w:p>
    <w:p w:rsidR="001B2127" w:rsidRDefault="001B2127">
      <w:pPr>
        <w:tabs>
          <w:tab w:val="left" w:pos="2300"/>
        </w:tabs>
        <w:spacing w:line="480" w:lineRule="auto"/>
        <w:contextualSpacing/>
        <w:jc w:val="center"/>
        <w:rPr>
          <w:rFonts w:ascii="Times New Roman" w:hAnsi="Times New Roman"/>
          <w:b/>
          <w:sz w:val="64"/>
          <w:szCs w:val="24"/>
        </w:rPr>
      </w:pPr>
    </w:p>
    <w:p w:rsidR="001B2127" w:rsidRDefault="001B2127">
      <w:pPr>
        <w:tabs>
          <w:tab w:val="left" w:pos="2300"/>
        </w:tabs>
        <w:spacing w:line="480" w:lineRule="auto"/>
        <w:contextualSpacing/>
        <w:jc w:val="center"/>
        <w:rPr>
          <w:rFonts w:ascii="Times New Roman" w:hAnsi="Times New Roman"/>
          <w:b/>
          <w:sz w:val="64"/>
          <w:szCs w:val="24"/>
        </w:rPr>
      </w:pPr>
    </w:p>
    <w:p w:rsidR="001B2127" w:rsidRDefault="001B2127">
      <w:pPr>
        <w:tabs>
          <w:tab w:val="left" w:pos="2300"/>
        </w:tabs>
        <w:spacing w:line="480" w:lineRule="auto"/>
        <w:contextualSpacing/>
        <w:jc w:val="center"/>
        <w:rPr>
          <w:rFonts w:ascii="Times New Roman" w:hAnsi="Times New Roman"/>
          <w:b/>
          <w:sz w:val="64"/>
          <w:szCs w:val="24"/>
        </w:rPr>
      </w:pPr>
    </w:p>
    <w:p w:rsidR="001B2127" w:rsidRDefault="00307960">
      <w:pPr>
        <w:tabs>
          <w:tab w:val="left" w:pos="2300"/>
        </w:tabs>
        <w:spacing w:line="480" w:lineRule="auto"/>
        <w:contextualSpacing/>
        <w:jc w:val="center"/>
        <w:rPr>
          <w:rFonts w:ascii="Times New Roman" w:hAnsi="Times New Roman"/>
          <w:b/>
          <w:sz w:val="54"/>
          <w:szCs w:val="24"/>
        </w:rPr>
      </w:pPr>
      <w:r>
        <w:rPr>
          <w:rFonts w:ascii="Times New Roman" w:hAnsi="Times New Roman"/>
          <w:b/>
          <w:sz w:val="64"/>
          <w:szCs w:val="24"/>
        </w:rPr>
        <w:t>LAMPIRAN</w:t>
      </w:r>
    </w:p>
    <w:p w:rsidR="001B2127" w:rsidRDefault="001B2127">
      <w:pPr>
        <w:tabs>
          <w:tab w:val="left" w:pos="2300"/>
        </w:tabs>
        <w:spacing w:line="480" w:lineRule="auto"/>
        <w:contextualSpacing/>
        <w:jc w:val="center"/>
        <w:rPr>
          <w:rFonts w:ascii="Times New Roman" w:hAnsi="Times New Roman"/>
          <w:b/>
          <w:sz w:val="24"/>
          <w:szCs w:val="24"/>
        </w:rPr>
      </w:pPr>
    </w:p>
    <w:p w:rsidR="001B2127" w:rsidRDefault="001B2127">
      <w:pPr>
        <w:tabs>
          <w:tab w:val="left" w:pos="2300"/>
        </w:tabs>
        <w:spacing w:line="480" w:lineRule="auto"/>
        <w:contextualSpacing/>
        <w:jc w:val="center"/>
        <w:rPr>
          <w:rFonts w:ascii="Times New Roman" w:hAnsi="Times New Roman"/>
          <w:b/>
          <w:sz w:val="24"/>
          <w:szCs w:val="24"/>
        </w:rPr>
      </w:pPr>
    </w:p>
    <w:p w:rsidR="001B2127" w:rsidRDefault="001B2127">
      <w:pPr>
        <w:tabs>
          <w:tab w:val="left" w:pos="2300"/>
        </w:tabs>
        <w:spacing w:line="480" w:lineRule="auto"/>
        <w:contextualSpacing/>
        <w:jc w:val="center"/>
        <w:rPr>
          <w:rFonts w:ascii="Times New Roman" w:hAnsi="Times New Roman"/>
          <w:b/>
          <w:sz w:val="24"/>
          <w:szCs w:val="24"/>
        </w:rPr>
      </w:pPr>
    </w:p>
    <w:p w:rsidR="001B2127" w:rsidRDefault="001B2127">
      <w:pPr>
        <w:tabs>
          <w:tab w:val="left" w:pos="2300"/>
        </w:tabs>
        <w:spacing w:line="480" w:lineRule="auto"/>
        <w:contextualSpacing/>
        <w:jc w:val="center"/>
        <w:rPr>
          <w:rFonts w:ascii="Times New Roman" w:hAnsi="Times New Roman"/>
          <w:b/>
          <w:sz w:val="24"/>
          <w:szCs w:val="24"/>
        </w:rPr>
      </w:pPr>
    </w:p>
    <w:p w:rsidR="001B2127" w:rsidRDefault="001B2127">
      <w:pPr>
        <w:tabs>
          <w:tab w:val="left" w:pos="2300"/>
        </w:tabs>
        <w:spacing w:line="480" w:lineRule="auto"/>
        <w:contextualSpacing/>
        <w:jc w:val="center"/>
        <w:rPr>
          <w:rFonts w:ascii="Times New Roman" w:hAnsi="Times New Roman"/>
          <w:b/>
          <w:sz w:val="24"/>
          <w:szCs w:val="24"/>
        </w:rPr>
      </w:pPr>
    </w:p>
    <w:p w:rsidR="001B2127" w:rsidRDefault="001B2127">
      <w:pPr>
        <w:tabs>
          <w:tab w:val="left" w:pos="2300"/>
        </w:tabs>
        <w:spacing w:line="480" w:lineRule="auto"/>
        <w:contextualSpacing/>
        <w:jc w:val="center"/>
        <w:rPr>
          <w:rFonts w:ascii="Times New Roman" w:hAnsi="Times New Roman"/>
          <w:b/>
          <w:sz w:val="24"/>
          <w:szCs w:val="24"/>
        </w:rPr>
      </w:pPr>
    </w:p>
    <w:p w:rsidR="001B2127" w:rsidRDefault="001B2127">
      <w:pPr>
        <w:tabs>
          <w:tab w:val="left" w:pos="2300"/>
        </w:tabs>
        <w:spacing w:line="480" w:lineRule="auto"/>
        <w:contextualSpacing/>
        <w:jc w:val="center"/>
        <w:rPr>
          <w:rFonts w:ascii="Times New Roman" w:hAnsi="Times New Roman"/>
          <w:b/>
          <w:sz w:val="24"/>
          <w:szCs w:val="24"/>
        </w:rPr>
      </w:pPr>
    </w:p>
    <w:p w:rsidR="001B2127" w:rsidRDefault="001B2127">
      <w:pPr>
        <w:tabs>
          <w:tab w:val="left" w:pos="2300"/>
        </w:tabs>
        <w:spacing w:line="480" w:lineRule="auto"/>
        <w:contextualSpacing/>
        <w:jc w:val="center"/>
        <w:rPr>
          <w:rFonts w:ascii="Times New Roman" w:hAnsi="Times New Roman"/>
          <w:b/>
          <w:sz w:val="24"/>
          <w:szCs w:val="24"/>
        </w:rPr>
      </w:pPr>
    </w:p>
    <w:p w:rsidR="001B2127" w:rsidRDefault="001B2127">
      <w:pPr>
        <w:tabs>
          <w:tab w:val="left" w:pos="2300"/>
        </w:tabs>
        <w:spacing w:line="480" w:lineRule="auto"/>
        <w:contextualSpacing/>
        <w:jc w:val="center"/>
        <w:rPr>
          <w:rFonts w:ascii="Times New Roman" w:hAnsi="Times New Roman"/>
          <w:b/>
          <w:sz w:val="24"/>
          <w:szCs w:val="24"/>
        </w:rPr>
      </w:pPr>
    </w:p>
    <w:p w:rsidR="001B2127" w:rsidRDefault="001B2127">
      <w:pPr>
        <w:tabs>
          <w:tab w:val="left" w:pos="2300"/>
        </w:tabs>
        <w:spacing w:line="480" w:lineRule="auto"/>
        <w:contextualSpacing/>
        <w:jc w:val="center"/>
        <w:rPr>
          <w:rFonts w:ascii="Times New Roman" w:hAnsi="Times New Roman"/>
          <w:b/>
          <w:sz w:val="24"/>
          <w:szCs w:val="24"/>
        </w:rPr>
      </w:pPr>
    </w:p>
    <w:p w:rsidR="001B2127" w:rsidRDefault="00307960">
      <w:pPr>
        <w:widowControl w:val="0"/>
        <w:autoSpaceDE w:val="0"/>
        <w:autoSpaceDN w:val="0"/>
        <w:spacing w:after="0" w:line="360" w:lineRule="auto"/>
        <w:jc w:val="center"/>
        <w:rPr>
          <w:rFonts w:ascii="Times New Roman" w:eastAsia="Times New Roman" w:hAnsi="Times New Roman"/>
          <w:b/>
          <w:sz w:val="24"/>
          <w:szCs w:val="24"/>
          <w:lang w:eastAsia="en-US"/>
        </w:rPr>
      </w:pPr>
      <w:r>
        <w:rPr>
          <w:rFonts w:ascii="Times New Roman" w:eastAsia="Times New Roman" w:hAnsi="Times New Roman"/>
          <w:b/>
          <w:sz w:val="24"/>
          <w:szCs w:val="24"/>
          <w:lang w:eastAsia="en-US"/>
        </w:rPr>
        <w:lastRenderedPageBreak/>
        <w:t>LEMBAR</w:t>
      </w:r>
      <w:r>
        <w:rPr>
          <w:rFonts w:ascii="Times New Roman" w:eastAsia="Times New Roman" w:hAnsi="Times New Roman"/>
          <w:b/>
          <w:spacing w:val="-6"/>
          <w:sz w:val="24"/>
          <w:szCs w:val="24"/>
          <w:lang w:eastAsia="en-US"/>
        </w:rPr>
        <w:t xml:space="preserve"> </w:t>
      </w:r>
      <w:r>
        <w:rPr>
          <w:rFonts w:ascii="Times New Roman" w:eastAsia="Times New Roman" w:hAnsi="Times New Roman"/>
          <w:b/>
          <w:sz w:val="24"/>
          <w:szCs w:val="24"/>
          <w:lang w:eastAsia="en-US"/>
        </w:rPr>
        <w:t>PERSETUJUAN</w:t>
      </w:r>
      <w:r>
        <w:rPr>
          <w:rFonts w:ascii="Times New Roman" w:eastAsia="Times New Roman" w:hAnsi="Times New Roman"/>
          <w:b/>
          <w:spacing w:val="-5"/>
          <w:sz w:val="24"/>
          <w:szCs w:val="24"/>
          <w:lang w:eastAsia="en-US"/>
        </w:rPr>
        <w:t xml:space="preserve"> </w:t>
      </w:r>
      <w:r>
        <w:rPr>
          <w:rFonts w:ascii="Times New Roman" w:eastAsia="Times New Roman" w:hAnsi="Times New Roman"/>
          <w:b/>
          <w:sz w:val="24"/>
          <w:szCs w:val="24"/>
          <w:lang w:eastAsia="en-US"/>
        </w:rPr>
        <w:t>MENJADI</w:t>
      </w:r>
      <w:r>
        <w:rPr>
          <w:rFonts w:ascii="Times New Roman" w:eastAsia="Times New Roman" w:hAnsi="Times New Roman"/>
          <w:b/>
          <w:spacing w:val="-4"/>
          <w:sz w:val="24"/>
          <w:szCs w:val="24"/>
          <w:lang w:eastAsia="en-US"/>
        </w:rPr>
        <w:t xml:space="preserve"> </w:t>
      </w:r>
      <w:r>
        <w:rPr>
          <w:rFonts w:ascii="Times New Roman" w:eastAsia="Times New Roman" w:hAnsi="Times New Roman"/>
          <w:b/>
          <w:sz w:val="24"/>
          <w:szCs w:val="24"/>
          <w:lang w:eastAsia="en-US"/>
        </w:rPr>
        <w:t>RESPONDEN</w:t>
      </w:r>
    </w:p>
    <w:p w:rsidR="001B2127" w:rsidRDefault="001B2127">
      <w:pPr>
        <w:widowControl w:val="0"/>
        <w:autoSpaceDE w:val="0"/>
        <w:autoSpaceDN w:val="0"/>
        <w:spacing w:after="0" w:line="360" w:lineRule="auto"/>
        <w:rPr>
          <w:rFonts w:ascii="Times New Roman" w:eastAsia="Times New Roman" w:hAnsi="Times New Roman"/>
          <w:sz w:val="24"/>
          <w:szCs w:val="24"/>
          <w:lang w:eastAsia="en-US"/>
        </w:rPr>
      </w:pPr>
    </w:p>
    <w:p w:rsidR="001B2127" w:rsidRDefault="001B2127">
      <w:pPr>
        <w:widowControl w:val="0"/>
        <w:autoSpaceDE w:val="0"/>
        <w:autoSpaceDN w:val="0"/>
        <w:spacing w:after="0" w:line="360" w:lineRule="auto"/>
        <w:rPr>
          <w:rFonts w:ascii="Times New Roman" w:eastAsia="Times New Roman" w:hAnsi="Times New Roman"/>
          <w:sz w:val="24"/>
          <w:szCs w:val="24"/>
          <w:lang w:eastAsia="en-US"/>
        </w:rPr>
      </w:pPr>
    </w:p>
    <w:p w:rsidR="001B2127" w:rsidRDefault="001B2127">
      <w:pPr>
        <w:widowControl w:val="0"/>
        <w:autoSpaceDE w:val="0"/>
        <w:autoSpaceDN w:val="0"/>
        <w:spacing w:after="0" w:line="360" w:lineRule="auto"/>
        <w:rPr>
          <w:rFonts w:ascii="Times New Roman" w:eastAsia="Times New Roman" w:hAnsi="Times New Roman"/>
          <w:sz w:val="24"/>
          <w:szCs w:val="24"/>
          <w:lang w:eastAsia="en-US"/>
        </w:rPr>
      </w:pPr>
    </w:p>
    <w:p w:rsidR="001B2127" w:rsidRDefault="00307960">
      <w:pPr>
        <w:widowControl w:val="0"/>
        <w:autoSpaceDE w:val="0"/>
        <w:autoSpaceDN w:val="0"/>
        <w:spacing w:after="0" w:line="360" w:lineRule="auto"/>
        <w:rPr>
          <w:rFonts w:ascii="Times New Roman" w:eastAsia="Times New Roman" w:hAnsi="Times New Roman"/>
          <w:sz w:val="24"/>
          <w:szCs w:val="24"/>
          <w:lang w:eastAsia="en-US"/>
        </w:rPr>
      </w:pPr>
      <w:r>
        <w:rPr>
          <w:rFonts w:ascii="Times New Roman" w:eastAsia="Times New Roman" w:hAnsi="Times New Roman"/>
          <w:sz w:val="24"/>
          <w:szCs w:val="24"/>
          <w:lang w:eastAsia="en-US"/>
        </w:rPr>
        <w:t>Saya</w:t>
      </w:r>
      <w:r>
        <w:rPr>
          <w:rFonts w:ascii="Times New Roman" w:eastAsia="Times New Roman" w:hAnsi="Times New Roman"/>
          <w:spacing w:val="2"/>
          <w:sz w:val="24"/>
          <w:szCs w:val="24"/>
          <w:lang w:eastAsia="en-US"/>
        </w:rPr>
        <w:t xml:space="preserve"> </w:t>
      </w:r>
      <w:r>
        <w:rPr>
          <w:rFonts w:ascii="Times New Roman" w:eastAsia="Times New Roman" w:hAnsi="Times New Roman"/>
          <w:sz w:val="24"/>
          <w:szCs w:val="24"/>
          <w:lang w:eastAsia="en-US"/>
        </w:rPr>
        <w:t>yang</w:t>
      </w:r>
      <w:r>
        <w:rPr>
          <w:rFonts w:ascii="Times New Roman" w:eastAsia="Times New Roman" w:hAnsi="Times New Roman"/>
          <w:spacing w:val="-1"/>
          <w:sz w:val="24"/>
          <w:szCs w:val="24"/>
          <w:lang w:eastAsia="en-US"/>
        </w:rPr>
        <w:t xml:space="preserve"> </w:t>
      </w:r>
      <w:r>
        <w:rPr>
          <w:rFonts w:ascii="Times New Roman" w:eastAsia="Times New Roman" w:hAnsi="Times New Roman"/>
          <w:sz w:val="24"/>
          <w:szCs w:val="24"/>
          <w:lang w:eastAsia="en-US"/>
        </w:rPr>
        <w:t>bertanda</w:t>
      </w:r>
      <w:r>
        <w:rPr>
          <w:rFonts w:ascii="Times New Roman" w:eastAsia="Times New Roman" w:hAnsi="Times New Roman"/>
          <w:spacing w:val="-1"/>
          <w:sz w:val="24"/>
          <w:szCs w:val="24"/>
          <w:lang w:eastAsia="en-US"/>
        </w:rPr>
        <w:t xml:space="preserve"> </w:t>
      </w:r>
      <w:r>
        <w:rPr>
          <w:rFonts w:ascii="Times New Roman" w:eastAsia="Times New Roman" w:hAnsi="Times New Roman"/>
          <w:sz w:val="24"/>
          <w:szCs w:val="24"/>
          <w:lang w:eastAsia="en-US"/>
        </w:rPr>
        <w:t>tangan</w:t>
      </w:r>
      <w:r>
        <w:rPr>
          <w:rFonts w:ascii="Times New Roman" w:eastAsia="Times New Roman" w:hAnsi="Times New Roman"/>
          <w:spacing w:val="-6"/>
          <w:sz w:val="24"/>
          <w:szCs w:val="24"/>
          <w:lang w:eastAsia="en-US"/>
        </w:rPr>
        <w:t xml:space="preserve"> </w:t>
      </w:r>
      <w:r>
        <w:rPr>
          <w:rFonts w:ascii="Times New Roman" w:eastAsia="Times New Roman" w:hAnsi="Times New Roman"/>
          <w:sz w:val="24"/>
          <w:szCs w:val="24"/>
          <w:lang w:eastAsia="en-US"/>
        </w:rPr>
        <w:t>dibawah</w:t>
      </w:r>
      <w:r>
        <w:rPr>
          <w:rFonts w:ascii="Times New Roman" w:eastAsia="Times New Roman" w:hAnsi="Times New Roman"/>
          <w:spacing w:val="-1"/>
          <w:sz w:val="24"/>
          <w:szCs w:val="24"/>
          <w:lang w:eastAsia="en-US"/>
        </w:rPr>
        <w:t xml:space="preserve"> </w:t>
      </w:r>
      <w:r>
        <w:rPr>
          <w:rFonts w:ascii="Times New Roman" w:eastAsia="Times New Roman" w:hAnsi="Times New Roman"/>
          <w:sz w:val="24"/>
          <w:szCs w:val="24"/>
          <w:lang w:eastAsia="en-US"/>
        </w:rPr>
        <w:t>ini</w:t>
      </w:r>
      <w:r>
        <w:rPr>
          <w:rFonts w:ascii="Times New Roman" w:eastAsia="Times New Roman" w:hAnsi="Times New Roman"/>
          <w:spacing w:val="-6"/>
          <w:sz w:val="24"/>
          <w:szCs w:val="24"/>
          <w:lang w:eastAsia="en-US"/>
        </w:rPr>
        <w:t xml:space="preserve"> </w:t>
      </w:r>
      <w:r>
        <w:rPr>
          <w:rFonts w:ascii="Times New Roman" w:eastAsia="Times New Roman" w:hAnsi="Times New Roman"/>
          <w:sz w:val="24"/>
          <w:szCs w:val="24"/>
          <w:lang w:eastAsia="en-US"/>
        </w:rPr>
        <w:t>:</w:t>
      </w:r>
    </w:p>
    <w:p w:rsidR="001B2127" w:rsidRDefault="001B2127">
      <w:pPr>
        <w:widowControl w:val="0"/>
        <w:autoSpaceDE w:val="0"/>
        <w:autoSpaceDN w:val="0"/>
        <w:spacing w:after="0" w:line="240" w:lineRule="auto"/>
        <w:rPr>
          <w:rFonts w:ascii="Times New Roman" w:eastAsia="Times New Roman" w:hAnsi="Times New Roman"/>
          <w:sz w:val="24"/>
          <w:szCs w:val="24"/>
          <w:lang w:eastAsia="en-US"/>
        </w:rPr>
      </w:pPr>
    </w:p>
    <w:p w:rsidR="001B2127" w:rsidRDefault="00307960">
      <w:pPr>
        <w:widowControl w:val="0"/>
        <w:tabs>
          <w:tab w:val="left" w:pos="4593"/>
        </w:tabs>
        <w:autoSpaceDE w:val="0"/>
        <w:autoSpaceDN w:val="0"/>
        <w:spacing w:after="0" w:line="360" w:lineRule="auto"/>
        <w:rPr>
          <w:rFonts w:ascii="Times New Roman" w:eastAsia="Times New Roman" w:hAnsi="Times New Roman"/>
          <w:sz w:val="24"/>
          <w:szCs w:val="24"/>
          <w:lang w:eastAsia="en-US"/>
        </w:rPr>
      </w:pPr>
      <w:r>
        <w:rPr>
          <w:rFonts w:ascii="Times New Roman" w:eastAsia="Times New Roman" w:hAnsi="Times New Roman"/>
          <w:sz w:val="24"/>
          <w:szCs w:val="24"/>
          <w:lang w:eastAsia="en-US"/>
        </w:rPr>
        <w:t>Nama</w:t>
      </w:r>
      <w:r>
        <w:rPr>
          <w:rFonts w:ascii="Times New Roman" w:eastAsia="Times New Roman" w:hAnsi="Times New Roman"/>
          <w:sz w:val="24"/>
          <w:szCs w:val="24"/>
          <w:lang w:eastAsia="en-US"/>
        </w:rPr>
        <w:tab/>
        <w:t>:</w:t>
      </w:r>
    </w:p>
    <w:p w:rsidR="001B2127" w:rsidRDefault="00307960">
      <w:pPr>
        <w:widowControl w:val="0"/>
        <w:tabs>
          <w:tab w:val="left" w:pos="4593"/>
        </w:tabs>
        <w:autoSpaceDE w:val="0"/>
        <w:autoSpaceDN w:val="0"/>
        <w:spacing w:after="0" w:line="360" w:lineRule="auto"/>
        <w:rPr>
          <w:rFonts w:ascii="Times New Roman" w:eastAsia="Times New Roman" w:hAnsi="Times New Roman"/>
          <w:sz w:val="24"/>
          <w:szCs w:val="24"/>
          <w:lang w:eastAsia="en-US"/>
        </w:rPr>
      </w:pPr>
      <w:r>
        <w:rPr>
          <w:rFonts w:ascii="Times New Roman" w:eastAsia="Times New Roman" w:hAnsi="Times New Roman"/>
          <w:sz w:val="24"/>
          <w:szCs w:val="24"/>
          <w:lang w:eastAsia="en-US"/>
        </w:rPr>
        <w:t>Jenis</w:t>
      </w:r>
      <w:r>
        <w:rPr>
          <w:rFonts w:ascii="Times New Roman" w:eastAsia="Times New Roman" w:hAnsi="Times New Roman"/>
          <w:spacing w:val="-1"/>
          <w:sz w:val="24"/>
          <w:szCs w:val="24"/>
          <w:lang w:eastAsia="en-US"/>
        </w:rPr>
        <w:t xml:space="preserve"> </w:t>
      </w:r>
      <w:r>
        <w:rPr>
          <w:rFonts w:ascii="Times New Roman" w:eastAsia="Times New Roman" w:hAnsi="Times New Roman"/>
          <w:sz w:val="24"/>
          <w:szCs w:val="24"/>
          <w:lang w:eastAsia="en-US"/>
        </w:rPr>
        <w:t>Kelamin</w:t>
      </w:r>
      <w:r>
        <w:rPr>
          <w:rFonts w:ascii="Times New Roman" w:eastAsia="Times New Roman" w:hAnsi="Times New Roman"/>
          <w:sz w:val="24"/>
          <w:szCs w:val="24"/>
          <w:lang w:eastAsia="en-US"/>
        </w:rPr>
        <w:tab/>
        <w:t>:</w:t>
      </w:r>
    </w:p>
    <w:p w:rsidR="001B2127" w:rsidRDefault="00307960">
      <w:pPr>
        <w:widowControl w:val="0"/>
        <w:tabs>
          <w:tab w:val="left" w:pos="4593"/>
        </w:tabs>
        <w:autoSpaceDE w:val="0"/>
        <w:autoSpaceDN w:val="0"/>
        <w:spacing w:after="0" w:line="360" w:lineRule="auto"/>
        <w:rPr>
          <w:rFonts w:ascii="Times New Roman" w:eastAsia="Times New Roman" w:hAnsi="Times New Roman"/>
          <w:sz w:val="24"/>
          <w:szCs w:val="24"/>
          <w:lang w:eastAsia="en-US"/>
        </w:rPr>
      </w:pPr>
      <w:r>
        <w:rPr>
          <w:rFonts w:ascii="Times New Roman" w:eastAsia="Times New Roman" w:hAnsi="Times New Roman"/>
          <w:sz w:val="24"/>
          <w:szCs w:val="24"/>
          <w:lang w:eastAsia="en-US"/>
        </w:rPr>
        <w:t>Pekerjaan</w:t>
      </w:r>
      <w:r>
        <w:rPr>
          <w:rFonts w:ascii="Times New Roman" w:eastAsia="Times New Roman" w:hAnsi="Times New Roman"/>
          <w:sz w:val="24"/>
          <w:szCs w:val="24"/>
          <w:lang w:eastAsia="en-US"/>
        </w:rPr>
        <w:tab/>
        <w:t>:</w:t>
      </w:r>
    </w:p>
    <w:p w:rsidR="001B2127" w:rsidRDefault="00307960">
      <w:pPr>
        <w:widowControl w:val="0"/>
        <w:tabs>
          <w:tab w:val="left" w:pos="4593"/>
        </w:tabs>
        <w:autoSpaceDE w:val="0"/>
        <w:autoSpaceDN w:val="0"/>
        <w:spacing w:after="0" w:line="360" w:lineRule="auto"/>
        <w:rPr>
          <w:rFonts w:ascii="Times New Roman" w:eastAsia="Times New Roman" w:hAnsi="Times New Roman"/>
          <w:sz w:val="24"/>
          <w:szCs w:val="24"/>
          <w:lang w:eastAsia="en-US"/>
        </w:rPr>
      </w:pPr>
      <w:r>
        <w:rPr>
          <w:rFonts w:ascii="Times New Roman" w:eastAsia="Times New Roman" w:hAnsi="Times New Roman"/>
          <w:sz w:val="24"/>
          <w:szCs w:val="24"/>
          <w:lang w:eastAsia="en-US"/>
        </w:rPr>
        <w:t>Alamat</w:t>
      </w:r>
      <w:r>
        <w:rPr>
          <w:rFonts w:ascii="Times New Roman" w:eastAsia="Times New Roman" w:hAnsi="Times New Roman"/>
          <w:sz w:val="24"/>
          <w:szCs w:val="24"/>
          <w:lang w:eastAsia="en-US"/>
        </w:rPr>
        <w:tab/>
        <w:t>:</w:t>
      </w:r>
    </w:p>
    <w:p w:rsidR="001B2127" w:rsidRDefault="001B2127">
      <w:pPr>
        <w:widowControl w:val="0"/>
        <w:tabs>
          <w:tab w:val="left" w:pos="4593"/>
        </w:tabs>
        <w:autoSpaceDE w:val="0"/>
        <w:autoSpaceDN w:val="0"/>
        <w:spacing w:after="0" w:line="240" w:lineRule="auto"/>
        <w:rPr>
          <w:rFonts w:ascii="Times New Roman" w:eastAsia="Times New Roman" w:hAnsi="Times New Roman"/>
          <w:sz w:val="24"/>
          <w:szCs w:val="24"/>
          <w:lang w:eastAsia="en-US"/>
        </w:rPr>
      </w:pPr>
    </w:p>
    <w:p w:rsidR="001B2127" w:rsidRDefault="00307960">
      <w:pPr>
        <w:spacing w:after="0" w:line="360" w:lineRule="auto"/>
        <w:jc w:val="both"/>
        <w:rPr>
          <w:rFonts w:ascii="Times New Roman" w:eastAsia="Calibri" w:hAnsi="Times New Roman" w:cs="SimSun"/>
          <w:sz w:val="24"/>
          <w:lang w:eastAsia="en-US"/>
        </w:rPr>
      </w:pPr>
      <w:r>
        <w:rPr>
          <w:rFonts w:ascii="Times New Roman" w:eastAsia="Calibri" w:hAnsi="Times New Roman" w:cs="SimSun"/>
          <w:sz w:val="24"/>
          <w:lang w:eastAsia="en-US"/>
        </w:rPr>
        <w:t>Setelah membaca Lembar Permohonan Menjadi Responden yang diajukan oleh</w:t>
      </w:r>
      <w:r>
        <w:rPr>
          <w:rFonts w:ascii="Times New Roman" w:eastAsia="Calibri" w:hAnsi="Times New Roman" w:cs="SimSun"/>
          <w:spacing w:val="1"/>
          <w:sz w:val="24"/>
          <w:lang w:eastAsia="en-US"/>
        </w:rPr>
        <w:t xml:space="preserve"> </w:t>
      </w:r>
      <w:r>
        <w:rPr>
          <w:rFonts w:ascii="Times New Roman" w:eastAsia="Calibri" w:hAnsi="Times New Roman" w:cs="SimSun"/>
          <w:sz w:val="24"/>
          <w:lang w:eastAsia="en-US"/>
        </w:rPr>
        <w:t>Saudara</w:t>
      </w:r>
      <w:r>
        <w:rPr>
          <w:rFonts w:ascii="Times New Roman" w:eastAsia="Calibri" w:hAnsi="Times New Roman" w:cs="SimSun"/>
          <w:spacing w:val="1"/>
          <w:sz w:val="24"/>
          <w:lang w:eastAsia="en-US"/>
        </w:rPr>
        <w:t xml:space="preserve"> </w:t>
      </w:r>
      <w:r>
        <w:rPr>
          <w:rFonts w:ascii="SimSun" w:eastAsia="Calibri" w:hAnsi="SimSun" w:cs="SimSun"/>
          <w:bCs/>
          <w:sz w:val="24"/>
          <w:lang w:eastAsia="en-US"/>
        </w:rPr>
        <w:t>Rifan Hanafi</w:t>
      </w:r>
      <w:r>
        <w:rPr>
          <w:rFonts w:ascii="Times New Roman" w:eastAsia="Calibri" w:hAnsi="Times New Roman" w:cs="SimSun"/>
          <w:sz w:val="24"/>
          <w:lang w:eastAsia="en-US"/>
        </w:rPr>
        <w:t>,</w:t>
      </w:r>
      <w:r>
        <w:rPr>
          <w:rFonts w:ascii="Times New Roman" w:eastAsia="Calibri" w:hAnsi="Times New Roman" w:cs="SimSun"/>
          <w:spacing w:val="1"/>
          <w:sz w:val="24"/>
          <w:lang w:eastAsia="en-US"/>
        </w:rPr>
        <w:t xml:space="preserve"> </w:t>
      </w:r>
      <w:r>
        <w:rPr>
          <w:rFonts w:ascii="Times New Roman" w:eastAsia="Calibri" w:hAnsi="Times New Roman" w:cs="SimSun"/>
          <w:sz w:val="24"/>
          <w:lang w:eastAsia="en-US"/>
        </w:rPr>
        <w:t>Mahasiswa</w:t>
      </w:r>
      <w:r>
        <w:rPr>
          <w:rFonts w:ascii="Times New Roman" w:eastAsia="Calibri" w:hAnsi="Times New Roman" w:cs="SimSun"/>
          <w:spacing w:val="1"/>
          <w:sz w:val="24"/>
          <w:lang w:eastAsia="en-US"/>
        </w:rPr>
        <w:t xml:space="preserve"> </w:t>
      </w:r>
      <w:r>
        <w:rPr>
          <w:rFonts w:ascii="Times New Roman" w:eastAsia="Calibri" w:hAnsi="Times New Roman" w:cs="SimSun"/>
          <w:sz w:val="24"/>
          <w:lang w:eastAsia="en-US"/>
        </w:rPr>
        <w:t>Program</w:t>
      </w:r>
      <w:r>
        <w:rPr>
          <w:rFonts w:ascii="Times New Roman" w:eastAsia="Calibri" w:hAnsi="Times New Roman" w:cs="SimSun"/>
          <w:spacing w:val="1"/>
          <w:sz w:val="24"/>
          <w:lang w:eastAsia="en-US"/>
        </w:rPr>
        <w:t xml:space="preserve"> </w:t>
      </w:r>
      <w:r>
        <w:rPr>
          <w:rFonts w:ascii="Times New Roman" w:eastAsia="Calibri" w:hAnsi="Times New Roman" w:cs="SimSun"/>
          <w:sz w:val="24"/>
          <w:lang w:eastAsia="en-US"/>
        </w:rPr>
        <w:t>Studi</w:t>
      </w:r>
      <w:r>
        <w:rPr>
          <w:rFonts w:ascii="Times New Roman" w:eastAsia="Calibri" w:hAnsi="Times New Roman" w:cs="SimSun"/>
          <w:spacing w:val="1"/>
          <w:sz w:val="24"/>
          <w:lang w:eastAsia="en-US"/>
        </w:rPr>
        <w:t xml:space="preserve"> </w:t>
      </w:r>
      <w:r>
        <w:rPr>
          <w:rFonts w:ascii="Times New Roman" w:eastAsia="Calibri" w:hAnsi="Times New Roman" w:cs="SimSun"/>
          <w:sz w:val="24"/>
          <w:lang w:eastAsia="en-US"/>
        </w:rPr>
        <w:t>S1</w:t>
      </w:r>
      <w:r>
        <w:rPr>
          <w:rFonts w:ascii="Times New Roman" w:eastAsia="Calibri" w:hAnsi="Times New Roman" w:cs="SimSun"/>
          <w:spacing w:val="1"/>
          <w:sz w:val="24"/>
          <w:lang w:eastAsia="en-US"/>
        </w:rPr>
        <w:t xml:space="preserve"> </w:t>
      </w:r>
      <w:r>
        <w:rPr>
          <w:rFonts w:ascii="Times New Roman" w:eastAsia="Calibri" w:hAnsi="Times New Roman" w:cs="SimSun"/>
          <w:sz w:val="24"/>
          <w:lang w:eastAsia="en-US"/>
        </w:rPr>
        <w:t>Keperawatan</w:t>
      </w:r>
      <w:r>
        <w:rPr>
          <w:rFonts w:ascii="Times New Roman" w:eastAsia="Calibri" w:hAnsi="Times New Roman" w:cs="SimSun"/>
          <w:spacing w:val="1"/>
          <w:sz w:val="24"/>
          <w:lang w:eastAsia="en-US"/>
        </w:rPr>
        <w:t xml:space="preserve"> </w:t>
      </w:r>
      <w:r>
        <w:rPr>
          <w:rFonts w:ascii="Times New Roman" w:eastAsia="Calibri" w:hAnsi="Times New Roman" w:cs="SimSun"/>
          <w:sz w:val="24"/>
          <w:lang w:eastAsia="en-US"/>
        </w:rPr>
        <w:t>–</w:t>
      </w:r>
      <w:r>
        <w:rPr>
          <w:rFonts w:ascii="Times New Roman" w:eastAsia="Calibri" w:hAnsi="Times New Roman" w:cs="SimSun"/>
          <w:spacing w:val="1"/>
          <w:sz w:val="24"/>
          <w:lang w:eastAsia="en-US"/>
        </w:rPr>
        <w:t xml:space="preserve"> </w:t>
      </w:r>
      <w:r>
        <w:rPr>
          <w:rFonts w:ascii="Times New Roman" w:eastAsia="Calibri" w:hAnsi="Times New Roman" w:cs="SimSun"/>
          <w:sz w:val="24"/>
          <w:lang w:eastAsia="en-US"/>
        </w:rPr>
        <w:t>Stikes</w:t>
      </w:r>
      <w:r>
        <w:rPr>
          <w:rFonts w:ascii="Times New Roman" w:eastAsia="Calibri" w:hAnsi="Times New Roman" w:cs="SimSun"/>
          <w:spacing w:val="1"/>
          <w:sz w:val="24"/>
          <w:lang w:eastAsia="en-US"/>
        </w:rPr>
        <w:t xml:space="preserve"> </w:t>
      </w:r>
      <w:r>
        <w:rPr>
          <w:rFonts w:ascii="Times New Roman" w:eastAsia="Calibri" w:hAnsi="Times New Roman" w:cs="SimSun"/>
          <w:sz w:val="24"/>
          <w:lang w:eastAsia="en-US"/>
        </w:rPr>
        <w:t>Karsa</w:t>
      </w:r>
      <w:r>
        <w:rPr>
          <w:rFonts w:ascii="Times New Roman" w:eastAsia="Calibri" w:hAnsi="Times New Roman" w:cs="SimSun"/>
          <w:spacing w:val="1"/>
          <w:sz w:val="24"/>
          <w:lang w:eastAsia="en-US"/>
        </w:rPr>
        <w:t xml:space="preserve"> </w:t>
      </w:r>
      <w:r>
        <w:rPr>
          <w:rFonts w:ascii="Times New Roman" w:eastAsia="Calibri" w:hAnsi="Times New Roman" w:cs="SimSun"/>
          <w:sz w:val="24"/>
          <w:lang w:eastAsia="en-US"/>
        </w:rPr>
        <w:t>Husada</w:t>
      </w:r>
      <w:r>
        <w:rPr>
          <w:rFonts w:ascii="Times New Roman" w:eastAsia="Calibri" w:hAnsi="Times New Roman" w:cs="SimSun"/>
          <w:spacing w:val="1"/>
          <w:sz w:val="24"/>
          <w:lang w:eastAsia="en-US"/>
        </w:rPr>
        <w:t xml:space="preserve"> </w:t>
      </w:r>
      <w:r>
        <w:rPr>
          <w:rFonts w:ascii="Times New Roman" w:eastAsia="Calibri" w:hAnsi="Times New Roman" w:cs="SimSun"/>
          <w:sz w:val="24"/>
          <w:lang w:eastAsia="en-US"/>
        </w:rPr>
        <w:t>Garut,</w:t>
      </w:r>
      <w:r>
        <w:rPr>
          <w:rFonts w:ascii="Times New Roman" w:eastAsia="Calibri" w:hAnsi="Times New Roman" w:cs="SimSun"/>
          <w:spacing w:val="1"/>
          <w:sz w:val="24"/>
          <w:lang w:eastAsia="en-US"/>
        </w:rPr>
        <w:t xml:space="preserve"> </w:t>
      </w:r>
      <w:r>
        <w:rPr>
          <w:rFonts w:ascii="Times New Roman" w:eastAsia="Calibri" w:hAnsi="Times New Roman" w:cs="SimSun"/>
          <w:sz w:val="24"/>
          <w:lang w:eastAsia="en-US"/>
        </w:rPr>
        <w:t>yang</w:t>
      </w:r>
      <w:r>
        <w:rPr>
          <w:rFonts w:ascii="Times New Roman" w:eastAsia="Calibri" w:hAnsi="Times New Roman" w:cs="SimSun"/>
          <w:spacing w:val="1"/>
          <w:sz w:val="24"/>
          <w:lang w:eastAsia="en-US"/>
        </w:rPr>
        <w:t xml:space="preserve"> </w:t>
      </w:r>
      <w:r>
        <w:rPr>
          <w:rFonts w:ascii="Times New Roman" w:eastAsia="Calibri" w:hAnsi="Times New Roman" w:cs="SimSun"/>
          <w:sz w:val="24"/>
          <w:lang w:eastAsia="en-US"/>
        </w:rPr>
        <w:t>penelitiannya</w:t>
      </w:r>
      <w:r>
        <w:rPr>
          <w:rFonts w:ascii="Times New Roman" w:eastAsia="Calibri" w:hAnsi="Times New Roman" w:cs="SimSun"/>
          <w:spacing w:val="1"/>
          <w:sz w:val="24"/>
          <w:lang w:eastAsia="en-US"/>
        </w:rPr>
        <w:t xml:space="preserve"> </w:t>
      </w:r>
      <w:r>
        <w:rPr>
          <w:rFonts w:ascii="Times New Roman" w:eastAsia="Calibri" w:hAnsi="Times New Roman" w:cs="SimSun"/>
          <w:sz w:val="24"/>
          <w:lang w:eastAsia="en-US"/>
        </w:rPr>
        <w:t>berjudul</w:t>
      </w:r>
      <w:r>
        <w:rPr>
          <w:rFonts w:ascii="Times New Roman" w:eastAsia="Calibri" w:hAnsi="Times New Roman" w:cs="SimSun"/>
          <w:spacing w:val="1"/>
          <w:sz w:val="24"/>
          <w:lang w:eastAsia="en-US"/>
        </w:rPr>
        <w:t xml:space="preserve"> </w:t>
      </w:r>
      <w:r>
        <w:rPr>
          <w:rFonts w:ascii="Times New Roman" w:eastAsia="Calibri" w:hAnsi="Times New Roman" w:cs="SimSun"/>
          <w:sz w:val="24"/>
          <w:lang w:eastAsia="en-US"/>
        </w:rPr>
        <w:t>“</w:t>
      </w:r>
      <w:r>
        <w:rPr>
          <w:rFonts w:ascii="Times New Roman" w:hAnsi="Times New Roman"/>
          <w:sz w:val="24"/>
          <w:szCs w:val="24"/>
        </w:rPr>
        <w:t>Gambaran Tingkat Stress Keluarga Dalam Merawat Pasien Pasca Stoke di Puskesmas Bayongbong</w:t>
      </w:r>
      <w:r>
        <w:rPr>
          <w:rFonts w:ascii="Times New Roman" w:eastAsia="Calibri" w:hAnsi="Times New Roman" w:cs="SimSun"/>
          <w:sz w:val="24"/>
          <w:lang w:eastAsia="en-US"/>
        </w:rPr>
        <w:t>”, maka</w:t>
      </w:r>
      <w:r>
        <w:rPr>
          <w:rFonts w:ascii="Times New Roman" w:eastAsia="Calibri" w:hAnsi="Times New Roman" w:cs="SimSun"/>
          <w:spacing w:val="-57"/>
          <w:sz w:val="24"/>
          <w:lang w:eastAsia="en-US"/>
        </w:rPr>
        <w:t xml:space="preserve"> </w:t>
      </w:r>
      <w:r>
        <w:rPr>
          <w:rFonts w:ascii="Times New Roman" w:eastAsia="Calibri" w:hAnsi="Times New Roman" w:cs="SimSun"/>
          <w:sz w:val="24"/>
          <w:lang w:eastAsia="en-US"/>
        </w:rPr>
        <w:t>dengan</w:t>
      </w:r>
      <w:r>
        <w:rPr>
          <w:rFonts w:ascii="Times New Roman" w:eastAsia="Calibri" w:hAnsi="Times New Roman" w:cs="SimSun"/>
          <w:spacing w:val="1"/>
          <w:sz w:val="24"/>
          <w:lang w:eastAsia="en-US"/>
        </w:rPr>
        <w:t xml:space="preserve"> </w:t>
      </w:r>
      <w:r>
        <w:rPr>
          <w:rFonts w:ascii="Times New Roman" w:eastAsia="Calibri" w:hAnsi="Times New Roman" w:cs="SimSun"/>
          <w:sz w:val="24"/>
          <w:lang w:eastAsia="en-US"/>
        </w:rPr>
        <w:t>ini</w:t>
      </w:r>
      <w:r>
        <w:rPr>
          <w:rFonts w:ascii="Times New Roman" w:eastAsia="Calibri" w:hAnsi="Times New Roman" w:cs="SimSun"/>
          <w:spacing w:val="1"/>
          <w:sz w:val="24"/>
          <w:lang w:eastAsia="en-US"/>
        </w:rPr>
        <w:t xml:space="preserve"> </w:t>
      </w:r>
      <w:r>
        <w:rPr>
          <w:rFonts w:ascii="Times New Roman" w:eastAsia="Calibri" w:hAnsi="Times New Roman" w:cs="SimSun"/>
          <w:sz w:val="24"/>
          <w:lang w:eastAsia="en-US"/>
        </w:rPr>
        <w:t>saya</w:t>
      </w:r>
      <w:r>
        <w:rPr>
          <w:rFonts w:ascii="Times New Roman" w:eastAsia="Calibri" w:hAnsi="Times New Roman" w:cs="SimSun"/>
          <w:spacing w:val="1"/>
          <w:sz w:val="24"/>
          <w:lang w:eastAsia="en-US"/>
        </w:rPr>
        <w:t xml:space="preserve"> </w:t>
      </w:r>
      <w:r>
        <w:rPr>
          <w:rFonts w:ascii="Times New Roman" w:eastAsia="Calibri" w:hAnsi="Times New Roman" w:cs="SimSun"/>
          <w:sz w:val="24"/>
          <w:lang w:eastAsia="en-US"/>
        </w:rPr>
        <w:t>menyatakan</w:t>
      </w:r>
      <w:r>
        <w:rPr>
          <w:rFonts w:ascii="Times New Roman" w:eastAsia="Calibri" w:hAnsi="Times New Roman" w:cs="SimSun"/>
          <w:spacing w:val="1"/>
          <w:sz w:val="24"/>
          <w:lang w:eastAsia="en-US"/>
        </w:rPr>
        <w:t xml:space="preserve"> </w:t>
      </w:r>
      <w:r>
        <w:rPr>
          <w:rFonts w:ascii="Times New Roman" w:eastAsia="Calibri" w:hAnsi="Times New Roman" w:cs="SimSun"/>
          <w:sz w:val="24"/>
          <w:lang w:eastAsia="en-US"/>
        </w:rPr>
        <w:t>bersedia</w:t>
      </w:r>
      <w:r>
        <w:rPr>
          <w:rFonts w:ascii="Times New Roman" w:eastAsia="Calibri" w:hAnsi="Times New Roman" w:cs="SimSun"/>
          <w:spacing w:val="1"/>
          <w:sz w:val="24"/>
          <w:lang w:eastAsia="en-US"/>
        </w:rPr>
        <w:t xml:space="preserve"> </w:t>
      </w:r>
      <w:r>
        <w:rPr>
          <w:rFonts w:ascii="Times New Roman" w:eastAsia="Calibri" w:hAnsi="Times New Roman" w:cs="SimSun"/>
          <w:sz w:val="24"/>
          <w:lang w:eastAsia="en-US"/>
        </w:rPr>
        <w:t>menjadi</w:t>
      </w:r>
      <w:r>
        <w:rPr>
          <w:rFonts w:ascii="Times New Roman" w:eastAsia="Calibri" w:hAnsi="Times New Roman" w:cs="SimSun"/>
          <w:spacing w:val="1"/>
          <w:sz w:val="24"/>
          <w:lang w:eastAsia="en-US"/>
        </w:rPr>
        <w:t xml:space="preserve"> </w:t>
      </w:r>
      <w:r>
        <w:rPr>
          <w:rFonts w:ascii="Times New Roman" w:eastAsia="Calibri" w:hAnsi="Times New Roman" w:cs="SimSun"/>
          <w:sz w:val="24"/>
          <w:lang w:eastAsia="en-US"/>
        </w:rPr>
        <w:t>responden</w:t>
      </w:r>
      <w:r>
        <w:rPr>
          <w:rFonts w:ascii="Times New Roman" w:eastAsia="Calibri" w:hAnsi="Times New Roman" w:cs="SimSun"/>
          <w:spacing w:val="1"/>
          <w:sz w:val="24"/>
          <w:lang w:eastAsia="en-US"/>
        </w:rPr>
        <w:t xml:space="preserve"> </w:t>
      </w:r>
      <w:r>
        <w:rPr>
          <w:rFonts w:ascii="Times New Roman" w:eastAsia="Calibri" w:hAnsi="Times New Roman" w:cs="SimSun"/>
          <w:sz w:val="24"/>
          <w:lang w:eastAsia="en-US"/>
        </w:rPr>
        <w:t>dalam</w:t>
      </w:r>
      <w:r>
        <w:rPr>
          <w:rFonts w:ascii="Times New Roman" w:eastAsia="Calibri" w:hAnsi="Times New Roman" w:cs="SimSun"/>
          <w:spacing w:val="60"/>
          <w:sz w:val="24"/>
          <w:lang w:eastAsia="en-US"/>
        </w:rPr>
        <w:t xml:space="preserve"> </w:t>
      </w:r>
      <w:r>
        <w:rPr>
          <w:rFonts w:ascii="Times New Roman" w:eastAsia="Calibri" w:hAnsi="Times New Roman" w:cs="SimSun"/>
          <w:sz w:val="24"/>
          <w:lang w:eastAsia="en-US"/>
        </w:rPr>
        <w:t>penelitian</w:t>
      </w:r>
      <w:r>
        <w:rPr>
          <w:rFonts w:ascii="Times New Roman" w:eastAsia="Calibri" w:hAnsi="Times New Roman" w:cs="SimSun"/>
          <w:spacing w:val="1"/>
          <w:sz w:val="24"/>
          <w:lang w:eastAsia="en-US"/>
        </w:rPr>
        <w:t xml:space="preserve"> </w:t>
      </w:r>
      <w:r>
        <w:rPr>
          <w:rFonts w:ascii="Times New Roman" w:eastAsia="Calibri" w:hAnsi="Times New Roman" w:cs="SimSun"/>
          <w:sz w:val="24"/>
          <w:lang w:eastAsia="en-US"/>
        </w:rPr>
        <w:t>tersebut,</w:t>
      </w:r>
      <w:r>
        <w:rPr>
          <w:rFonts w:ascii="Times New Roman" w:eastAsia="Calibri" w:hAnsi="Times New Roman" w:cs="SimSun"/>
          <w:spacing w:val="-2"/>
          <w:sz w:val="24"/>
          <w:lang w:eastAsia="en-US"/>
        </w:rPr>
        <w:t xml:space="preserve"> </w:t>
      </w:r>
      <w:r>
        <w:rPr>
          <w:rFonts w:ascii="Times New Roman" w:eastAsia="Calibri" w:hAnsi="Times New Roman" w:cs="SimSun"/>
          <w:sz w:val="24"/>
          <w:lang w:eastAsia="en-US"/>
        </w:rPr>
        <w:t>secara sukarela</w:t>
      </w:r>
      <w:r>
        <w:rPr>
          <w:rFonts w:ascii="Times New Roman" w:eastAsia="Calibri" w:hAnsi="Times New Roman" w:cs="SimSun"/>
          <w:spacing w:val="1"/>
          <w:sz w:val="24"/>
          <w:lang w:eastAsia="en-US"/>
        </w:rPr>
        <w:t xml:space="preserve"> </w:t>
      </w:r>
      <w:r>
        <w:rPr>
          <w:rFonts w:ascii="Times New Roman" w:eastAsia="Calibri" w:hAnsi="Times New Roman" w:cs="SimSun"/>
          <w:sz w:val="24"/>
          <w:lang w:eastAsia="en-US"/>
        </w:rPr>
        <w:t>dan</w:t>
      </w:r>
      <w:r>
        <w:rPr>
          <w:rFonts w:ascii="Times New Roman" w:eastAsia="Calibri" w:hAnsi="Times New Roman" w:cs="SimSun"/>
          <w:spacing w:val="-4"/>
          <w:sz w:val="24"/>
          <w:lang w:eastAsia="en-US"/>
        </w:rPr>
        <w:t xml:space="preserve"> </w:t>
      </w:r>
      <w:r>
        <w:rPr>
          <w:rFonts w:ascii="Times New Roman" w:eastAsia="Calibri" w:hAnsi="Times New Roman" w:cs="SimSun"/>
          <w:sz w:val="24"/>
          <w:lang w:eastAsia="en-US"/>
        </w:rPr>
        <w:t>tanpa</w:t>
      </w:r>
      <w:r>
        <w:rPr>
          <w:rFonts w:ascii="Times New Roman" w:eastAsia="Calibri" w:hAnsi="Times New Roman" w:cs="SimSun"/>
          <w:spacing w:val="1"/>
          <w:sz w:val="24"/>
          <w:lang w:eastAsia="en-US"/>
        </w:rPr>
        <w:t xml:space="preserve"> </w:t>
      </w:r>
      <w:r>
        <w:rPr>
          <w:rFonts w:ascii="Times New Roman" w:eastAsia="Calibri" w:hAnsi="Times New Roman" w:cs="SimSun"/>
          <w:sz w:val="24"/>
          <w:lang w:eastAsia="en-US"/>
        </w:rPr>
        <w:t>ada unsur</w:t>
      </w:r>
      <w:r>
        <w:rPr>
          <w:rFonts w:ascii="Times New Roman" w:eastAsia="Calibri" w:hAnsi="Times New Roman" w:cs="SimSun"/>
          <w:spacing w:val="2"/>
          <w:sz w:val="24"/>
          <w:lang w:eastAsia="en-US"/>
        </w:rPr>
        <w:t xml:space="preserve"> </w:t>
      </w:r>
      <w:r>
        <w:rPr>
          <w:rFonts w:ascii="Times New Roman" w:eastAsia="Calibri" w:hAnsi="Times New Roman" w:cs="SimSun"/>
          <w:sz w:val="24"/>
          <w:lang w:eastAsia="en-US"/>
        </w:rPr>
        <w:t>paksaan</w:t>
      </w:r>
      <w:r>
        <w:rPr>
          <w:rFonts w:ascii="Times New Roman" w:eastAsia="Calibri" w:hAnsi="Times New Roman" w:cs="SimSun"/>
          <w:spacing w:val="-3"/>
          <w:sz w:val="24"/>
          <w:lang w:eastAsia="en-US"/>
        </w:rPr>
        <w:t xml:space="preserve"> </w:t>
      </w:r>
      <w:r>
        <w:rPr>
          <w:rFonts w:ascii="Times New Roman" w:eastAsia="Calibri" w:hAnsi="Times New Roman" w:cs="SimSun"/>
          <w:sz w:val="24"/>
          <w:lang w:eastAsia="en-US"/>
        </w:rPr>
        <w:t>dari</w:t>
      </w:r>
      <w:r>
        <w:rPr>
          <w:rFonts w:ascii="Times New Roman" w:eastAsia="Calibri" w:hAnsi="Times New Roman" w:cs="SimSun"/>
          <w:spacing w:val="-4"/>
          <w:sz w:val="24"/>
          <w:lang w:eastAsia="en-US"/>
        </w:rPr>
        <w:t xml:space="preserve"> </w:t>
      </w:r>
      <w:r>
        <w:rPr>
          <w:rFonts w:ascii="Times New Roman" w:eastAsia="Calibri" w:hAnsi="Times New Roman" w:cs="SimSun"/>
          <w:sz w:val="24"/>
          <w:lang w:eastAsia="en-US"/>
        </w:rPr>
        <w:t>siapapun.</w:t>
      </w:r>
    </w:p>
    <w:p w:rsidR="001B2127" w:rsidRDefault="00307960">
      <w:pPr>
        <w:widowControl w:val="0"/>
        <w:autoSpaceDE w:val="0"/>
        <w:autoSpaceDN w:val="0"/>
        <w:spacing w:after="0" w:line="360" w:lineRule="auto"/>
        <w:ind w:firstLine="567"/>
        <w:jc w:val="both"/>
        <w:rPr>
          <w:rFonts w:ascii="Times New Roman" w:eastAsia="Times New Roman" w:hAnsi="Times New Roman"/>
          <w:sz w:val="24"/>
          <w:szCs w:val="24"/>
          <w:lang w:eastAsia="en-US"/>
        </w:rPr>
      </w:pPr>
      <w:r>
        <w:rPr>
          <w:rFonts w:ascii="Times New Roman" w:eastAsia="Times New Roman" w:hAnsi="Times New Roman"/>
          <w:sz w:val="24"/>
          <w:szCs w:val="24"/>
          <w:lang w:eastAsia="en-US"/>
        </w:rPr>
        <w:t xml:space="preserve"> Demikian</w:t>
      </w:r>
      <w:r>
        <w:rPr>
          <w:rFonts w:ascii="Times New Roman" w:eastAsia="Times New Roman" w:hAnsi="Times New Roman"/>
          <w:spacing w:val="1"/>
          <w:sz w:val="24"/>
          <w:szCs w:val="24"/>
          <w:lang w:eastAsia="en-US"/>
        </w:rPr>
        <w:t xml:space="preserve"> </w:t>
      </w:r>
      <w:r>
        <w:rPr>
          <w:rFonts w:ascii="Times New Roman" w:eastAsia="Times New Roman" w:hAnsi="Times New Roman"/>
          <w:sz w:val="24"/>
          <w:szCs w:val="24"/>
          <w:lang w:eastAsia="en-US"/>
        </w:rPr>
        <w:t>persetujuan</w:t>
      </w:r>
      <w:r>
        <w:rPr>
          <w:rFonts w:ascii="Times New Roman" w:eastAsia="Times New Roman" w:hAnsi="Times New Roman"/>
          <w:spacing w:val="1"/>
          <w:sz w:val="24"/>
          <w:szCs w:val="24"/>
          <w:lang w:eastAsia="en-US"/>
        </w:rPr>
        <w:t xml:space="preserve"> </w:t>
      </w:r>
      <w:r>
        <w:rPr>
          <w:rFonts w:ascii="Times New Roman" w:eastAsia="Times New Roman" w:hAnsi="Times New Roman"/>
          <w:sz w:val="24"/>
          <w:szCs w:val="24"/>
          <w:lang w:eastAsia="en-US"/>
        </w:rPr>
        <w:t>ini</w:t>
      </w:r>
      <w:r>
        <w:rPr>
          <w:rFonts w:ascii="Times New Roman" w:eastAsia="Times New Roman" w:hAnsi="Times New Roman"/>
          <w:spacing w:val="1"/>
          <w:sz w:val="24"/>
          <w:szCs w:val="24"/>
          <w:lang w:eastAsia="en-US"/>
        </w:rPr>
        <w:t xml:space="preserve"> </w:t>
      </w:r>
      <w:r>
        <w:rPr>
          <w:rFonts w:ascii="Times New Roman" w:eastAsia="Times New Roman" w:hAnsi="Times New Roman"/>
          <w:sz w:val="24"/>
          <w:szCs w:val="24"/>
          <w:lang w:eastAsia="en-US"/>
        </w:rPr>
        <w:t>saya</w:t>
      </w:r>
      <w:r>
        <w:rPr>
          <w:rFonts w:ascii="Times New Roman" w:eastAsia="Times New Roman" w:hAnsi="Times New Roman"/>
          <w:spacing w:val="1"/>
          <w:sz w:val="24"/>
          <w:szCs w:val="24"/>
          <w:lang w:eastAsia="en-US"/>
        </w:rPr>
        <w:t xml:space="preserve"> </w:t>
      </w:r>
      <w:r>
        <w:rPr>
          <w:rFonts w:ascii="Times New Roman" w:eastAsia="Times New Roman" w:hAnsi="Times New Roman"/>
          <w:sz w:val="24"/>
          <w:szCs w:val="24"/>
          <w:lang w:eastAsia="en-US"/>
        </w:rPr>
        <w:t>berikan</w:t>
      </w:r>
      <w:r>
        <w:rPr>
          <w:rFonts w:ascii="Times New Roman" w:eastAsia="Times New Roman" w:hAnsi="Times New Roman"/>
          <w:spacing w:val="1"/>
          <w:sz w:val="24"/>
          <w:szCs w:val="24"/>
          <w:lang w:eastAsia="en-US"/>
        </w:rPr>
        <w:t xml:space="preserve"> </w:t>
      </w:r>
      <w:r>
        <w:rPr>
          <w:rFonts w:ascii="Times New Roman" w:eastAsia="Times New Roman" w:hAnsi="Times New Roman"/>
          <w:sz w:val="24"/>
          <w:szCs w:val="24"/>
          <w:lang w:eastAsia="en-US"/>
        </w:rPr>
        <w:t>agar</w:t>
      </w:r>
      <w:r>
        <w:rPr>
          <w:rFonts w:ascii="Times New Roman" w:eastAsia="Times New Roman" w:hAnsi="Times New Roman"/>
          <w:spacing w:val="1"/>
          <w:sz w:val="24"/>
          <w:szCs w:val="24"/>
          <w:lang w:eastAsia="en-US"/>
        </w:rPr>
        <w:t xml:space="preserve"> </w:t>
      </w:r>
      <w:r>
        <w:rPr>
          <w:rFonts w:ascii="Times New Roman" w:eastAsia="Times New Roman" w:hAnsi="Times New Roman"/>
          <w:sz w:val="24"/>
          <w:szCs w:val="24"/>
          <w:lang w:eastAsia="en-US"/>
        </w:rPr>
        <w:t>dapat</w:t>
      </w:r>
      <w:r>
        <w:rPr>
          <w:rFonts w:ascii="Times New Roman" w:eastAsia="Times New Roman" w:hAnsi="Times New Roman"/>
          <w:spacing w:val="1"/>
          <w:sz w:val="24"/>
          <w:szCs w:val="24"/>
          <w:lang w:eastAsia="en-US"/>
        </w:rPr>
        <w:t xml:space="preserve"> </w:t>
      </w:r>
      <w:r>
        <w:rPr>
          <w:rFonts w:ascii="Times New Roman" w:eastAsia="Times New Roman" w:hAnsi="Times New Roman"/>
          <w:sz w:val="24"/>
          <w:szCs w:val="24"/>
          <w:lang w:eastAsia="en-US"/>
        </w:rPr>
        <w:t>digunakan</w:t>
      </w:r>
      <w:r>
        <w:rPr>
          <w:rFonts w:ascii="Times New Roman" w:eastAsia="Times New Roman" w:hAnsi="Times New Roman"/>
          <w:spacing w:val="1"/>
          <w:sz w:val="24"/>
          <w:szCs w:val="24"/>
          <w:lang w:eastAsia="en-US"/>
        </w:rPr>
        <w:t xml:space="preserve"> </w:t>
      </w:r>
      <w:r>
        <w:rPr>
          <w:rFonts w:ascii="Times New Roman" w:eastAsia="Times New Roman" w:hAnsi="Times New Roman"/>
          <w:sz w:val="24"/>
          <w:szCs w:val="24"/>
          <w:lang w:eastAsia="en-US"/>
        </w:rPr>
        <w:t>sebagaimana</w:t>
      </w:r>
      <w:r>
        <w:rPr>
          <w:rFonts w:ascii="Times New Roman" w:eastAsia="Times New Roman" w:hAnsi="Times New Roman"/>
          <w:spacing w:val="1"/>
          <w:sz w:val="24"/>
          <w:szCs w:val="24"/>
          <w:lang w:eastAsia="en-US"/>
        </w:rPr>
        <w:t xml:space="preserve"> </w:t>
      </w:r>
      <w:r>
        <w:rPr>
          <w:rFonts w:ascii="Times New Roman" w:eastAsia="Times New Roman" w:hAnsi="Times New Roman"/>
          <w:sz w:val="24"/>
          <w:szCs w:val="24"/>
          <w:lang w:eastAsia="en-US"/>
        </w:rPr>
        <w:t>mestinya.</w:t>
      </w:r>
    </w:p>
    <w:p w:rsidR="001B2127" w:rsidRDefault="001B2127">
      <w:pPr>
        <w:widowControl w:val="0"/>
        <w:autoSpaceDE w:val="0"/>
        <w:autoSpaceDN w:val="0"/>
        <w:spacing w:after="0" w:line="360" w:lineRule="auto"/>
        <w:rPr>
          <w:rFonts w:ascii="Times New Roman" w:eastAsia="Times New Roman" w:hAnsi="Times New Roman"/>
          <w:sz w:val="24"/>
          <w:szCs w:val="24"/>
          <w:lang w:eastAsia="en-US"/>
        </w:rPr>
      </w:pPr>
    </w:p>
    <w:p w:rsidR="001B2127" w:rsidRDefault="001B2127">
      <w:pPr>
        <w:widowControl w:val="0"/>
        <w:autoSpaceDE w:val="0"/>
        <w:autoSpaceDN w:val="0"/>
        <w:spacing w:after="0" w:line="360" w:lineRule="auto"/>
        <w:rPr>
          <w:rFonts w:ascii="Times New Roman" w:eastAsia="Times New Roman" w:hAnsi="Times New Roman"/>
          <w:sz w:val="24"/>
          <w:szCs w:val="24"/>
          <w:lang w:eastAsia="en-US"/>
        </w:rPr>
      </w:pPr>
    </w:p>
    <w:p w:rsidR="001B2127" w:rsidRDefault="00307960">
      <w:pPr>
        <w:widowControl w:val="0"/>
        <w:autoSpaceDE w:val="0"/>
        <w:autoSpaceDN w:val="0"/>
        <w:spacing w:after="0" w:line="360" w:lineRule="auto"/>
        <w:ind w:left="4395"/>
        <w:jc w:val="center"/>
        <w:rPr>
          <w:rFonts w:ascii="Times New Roman" w:eastAsia="Times New Roman" w:hAnsi="Times New Roman"/>
          <w:sz w:val="24"/>
          <w:szCs w:val="24"/>
          <w:lang w:eastAsia="en-US"/>
        </w:rPr>
      </w:pPr>
      <w:r>
        <w:rPr>
          <w:rFonts w:ascii="Times New Roman" w:eastAsia="Times New Roman" w:hAnsi="Times New Roman"/>
          <w:sz w:val="24"/>
          <w:szCs w:val="24"/>
          <w:lang w:eastAsia="en-US"/>
        </w:rPr>
        <w:tab/>
        <w:t>Garut,</w:t>
      </w:r>
      <w:r>
        <w:rPr>
          <w:rFonts w:ascii="Times New Roman" w:eastAsia="Times New Roman" w:hAnsi="Times New Roman"/>
          <w:sz w:val="24"/>
          <w:szCs w:val="24"/>
          <w:lang w:eastAsia="en-US"/>
        </w:rPr>
        <w:tab/>
        <w:t>Mei</w:t>
      </w:r>
      <w:r>
        <w:rPr>
          <w:rFonts w:ascii="Times New Roman" w:eastAsia="Times New Roman" w:hAnsi="Times New Roman"/>
          <w:spacing w:val="-9"/>
          <w:sz w:val="24"/>
          <w:szCs w:val="24"/>
          <w:lang w:eastAsia="en-US"/>
        </w:rPr>
        <w:t xml:space="preserve"> </w:t>
      </w:r>
      <w:r>
        <w:rPr>
          <w:rFonts w:ascii="Times New Roman" w:eastAsia="Times New Roman" w:hAnsi="Times New Roman"/>
          <w:sz w:val="24"/>
          <w:szCs w:val="24"/>
          <w:lang w:eastAsia="en-US"/>
        </w:rPr>
        <w:t>2023</w:t>
      </w:r>
    </w:p>
    <w:p w:rsidR="001B2127" w:rsidRDefault="001B2127">
      <w:pPr>
        <w:widowControl w:val="0"/>
        <w:autoSpaceDE w:val="0"/>
        <w:autoSpaceDN w:val="0"/>
        <w:spacing w:after="0" w:line="360" w:lineRule="auto"/>
        <w:rPr>
          <w:rFonts w:ascii="Times New Roman" w:eastAsia="Times New Roman" w:hAnsi="Times New Roman"/>
          <w:sz w:val="24"/>
          <w:szCs w:val="24"/>
          <w:lang w:eastAsia="en-US"/>
        </w:rPr>
      </w:pPr>
    </w:p>
    <w:p w:rsidR="001B2127" w:rsidRDefault="001B2127">
      <w:pPr>
        <w:widowControl w:val="0"/>
        <w:autoSpaceDE w:val="0"/>
        <w:autoSpaceDN w:val="0"/>
        <w:spacing w:after="0" w:line="360" w:lineRule="auto"/>
        <w:rPr>
          <w:rFonts w:ascii="Times New Roman" w:eastAsia="Times New Roman" w:hAnsi="Times New Roman"/>
          <w:sz w:val="24"/>
          <w:szCs w:val="24"/>
          <w:lang w:eastAsia="en-US"/>
        </w:rPr>
      </w:pPr>
    </w:p>
    <w:p w:rsidR="001B2127" w:rsidRDefault="001B2127">
      <w:pPr>
        <w:widowControl w:val="0"/>
        <w:autoSpaceDE w:val="0"/>
        <w:autoSpaceDN w:val="0"/>
        <w:spacing w:after="0" w:line="360" w:lineRule="auto"/>
        <w:rPr>
          <w:rFonts w:ascii="Times New Roman" w:eastAsia="Times New Roman" w:hAnsi="Times New Roman"/>
          <w:sz w:val="24"/>
          <w:szCs w:val="24"/>
          <w:lang w:eastAsia="en-US"/>
        </w:rPr>
      </w:pPr>
    </w:p>
    <w:p w:rsidR="001B2127" w:rsidRDefault="00307960">
      <w:pPr>
        <w:widowControl w:val="0"/>
        <w:autoSpaceDE w:val="0"/>
        <w:autoSpaceDN w:val="0"/>
        <w:spacing w:after="0" w:line="360" w:lineRule="auto"/>
        <w:ind w:left="5040" w:right="286"/>
        <w:jc w:val="center"/>
        <w:rPr>
          <w:rFonts w:ascii="Times New Roman" w:eastAsia="Times New Roman" w:hAnsi="Times New Roman"/>
          <w:sz w:val="24"/>
          <w:szCs w:val="24"/>
          <w:lang w:eastAsia="en-US"/>
        </w:rPr>
      </w:pPr>
      <w:r>
        <w:rPr>
          <w:rFonts w:ascii="Times New Roman" w:eastAsia="Times New Roman" w:hAnsi="Times New Roman"/>
          <w:sz w:val="24"/>
          <w:szCs w:val="24"/>
          <w:lang w:eastAsia="en-US"/>
        </w:rPr>
        <w:t xml:space="preserve">       Responden</w:t>
      </w:r>
    </w:p>
    <w:p w:rsidR="001B2127" w:rsidRDefault="001B2127">
      <w:pPr>
        <w:spacing w:after="0" w:line="0" w:lineRule="atLeast"/>
        <w:ind w:right="-573"/>
        <w:jc w:val="center"/>
        <w:rPr>
          <w:rFonts w:ascii="Times New Roman" w:eastAsia="Times New Roman" w:hAnsi="Times New Roman" w:cs="Arial"/>
          <w:b/>
          <w:sz w:val="24"/>
          <w:szCs w:val="20"/>
          <w:lang w:eastAsia="id-ID"/>
        </w:rPr>
      </w:pPr>
    </w:p>
    <w:p w:rsidR="001B2127" w:rsidRDefault="001B2127">
      <w:pPr>
        <w:spacing w:after="0" w:line="0" w:lineRule="atLeast"/>
        <w:ind w:right="-573"/>
        <w:jc w:val="center"/>
        <w:rPr>
          <w:rFonts w:ascii="Times New Roman" w:eastAsia="Times New Roman" w:hAnsi="Times New Roman" w:cs="Arial"/>
          <w:b/>
          <w:sz w:val="24"/>
          <w:szCs w:val="20"/>
          <w:lang w:eastAsia="id-ID"/>
        </w:rPr>
      </w:pPr>
    </w:p>
    <w:p w:rsidR="001B2127" w:rsidRDefault="001B2127">
      <w:pPr>
        <w:spacing w:after="0" w:line="0" w:lineRule="atLeast"/>
        <w:ind w:right="-573"/>
        <w:jc w:val="center"/>
        <w:rPr>
          <w:rFonts w:ascii="Times New Roman" w:eastAsia="Times New Roman" w:hAnsi="Times New Roman" w:cs="Arial"/>
          <w:b/>
          <w:sz w:val="24"/>
          <w:szCs w:val="20"/>
          <w:lang w:eastAsia="id-ID"/>
        </w:rPr>
      </w:pPr>
    </w:p>
    <w:p w:rsidR="001B2127" w:rsidRDefault="001B2127">
      <w:pPr>
        <w:spacing w:after="0" w:line="0" w:lineRule="atLeast"/>
        <w:ind w:right="-573"/>
        <w:jc w:val="center"/>
        <w:rPr>
          <w:rFonts w:ascii="Times New Roman" w:eastAsia="Times New Roman" w:hAnsi="Times New Roman" w:cs="Arial"/>
          <w:b/>
          <w:sz w:val="24"/>
          <w:szCs w:val="20"/>
          <w:lang w:eastAsia="id-ID"/>
        </w:rPr>
      </w:pPr>
    </w:p>
    <w:p w:rsidR="001B2127" w:rsidRDefault="001B2127">
      <w:pPr>
        <w:spacing w:after="0" w:line="0" w:lineRule="atLeast"/>
        <w:ind w:right="-573"/>
        <w:jc w:val="center"/>
        <w:rPr>
          <w:rFonts w:ascii="Times New Roman" w:eastAsia="Times New Roman" w:hAnsi="Times New Roman" w:cs="Arial"/>
          <w:b/>
          <w:sz w:val="24"/>
          <w:szCs w:val="20"/>
          <w:lang w:eastAsia="id-ID"/>
        </w:rPr>
      </w:pPr>
    </w:p>
    <w:p w:rsidR="001B2127" w:rsidRDefault="001B2127">
      <w:pPr>
        <w:spacing w:after="0" w:line="0" w:lineRule="atLeast"/>
        <w:ind w:right="-573"/>
        <w:jc w:val="center"/>
        <w:rPr>
          <w:rFonts w:ascii="Times New Roman" w:eastAsia="Times New Roman" w:hAnsi="Times New Roman" w:cs="Arial"/>
          <w:b/>
          <w:sz w:val="24"/>
          <w:szCs w:val="20"/>
          <w:lang w:eastAsia="id-ID"/>
        </w:rPr>
      </w:pPr>
    </w:p>
    <w:p w:rsidR="001B2127" w:rsidRDefault="001B2127">
      <w:pPr>
        <w:spacing w:after="0" w:line="0" w:lineRule="atLeast"/>
        <w:ind w:right="-573"/>
        <w:jc w:val="center"/>
        <w:rPr>
          <w:rFonts w:ascii="Times New Roman" w:eastAsia="Times New Roman" w:hAnsi="Times New Roman" w:cs="Arial"/>
          <w:b/>
          <w:sz w:val="24"/>
          <w:szCs w:val="20"/>
          <w:lang w:eastAsia="id-ID"/>
        </w:rPr>
      </w:pPr>
    </w:p>
    <w:p w:rsidR="001B2127" w:rsidRDefault="001B2127">
      <w:pPr>
        <w:spacing w:after="0" w:line="0" w:lineRule="atLeast"/>
        <w:ind w:right="-573"/>
        <w:jc w:val="center"/>
        <w:rPr>
          <w:rFonts w:ascii="Times New Roman" w:eastAsia="Times New Roman" w:hAnsi="Times New Roman" w:cs="Arial"/>
          <w:b/>
          <w:sz w:val="24"/>
          <w:szCs w:val="20"/>
          <w:lang w:eastAsia="id-ID"/>
        </w:rPr>
      </w:pPr>
    </w:p>
    <w:p w:rsidR="001B2127" w:rsidRDefault="00307960">
      <w:pPr>
        <w:spacing w:after="0" w:line="0" w:lineRule="atLeast"/>
        <w:ind w:right="-573"/>
        <w:jc w:val="center"/>
        <w:rPr>
          <w:rFonts w:ascii="Times New Roman" w:eastAsia="Times New Roman" w:hAnsi="Times New Roman" w:cs="Arial"/>
          <w:b/>
          <w:sz w:val="24"/>
          <w:szCs w:val="20"/>
          <w:lang w:eastAsia="id-ID"/>
        </w:rPr>
      </w:pPr>
      <w:r>
        <w:rPr>
          <w:rFonts w:ascii="Times New Roman" w:eastAsia="Times New Roman" w:hAnsi="Times New Roman" w:cs="Arial"/>
          <w:b/>
          <w:sz w:val="24"/>
          <w:szCs w:val="20"/>
          <w:lang w:val="id-ID" w:eastAsia="id-ID"/>
        </w:rPr>
        <w:lastRenderedPageBreak/>
        <w:t>Kuesioner</w:t>
      </w:r>
    </w:p>
    <w:p w:rsidR="001B2127" w:rsidRDefault="001B2127">
      <w:pPr>
        <w:spacing w:after="0" w:line="0" w:lineRule="atLeast"/>
        <w:ind w:right="-573"/>
        <w:jc w:val="center"/>
        <w:rPr>
          <w:rFonts w:ascii="Times New Roman" w:eastAsia="Times New Roman" w:hAnsi="Times New Roman" w:cs="Arial"/>
          <w:b/>
          <w:sz w:val="24"/>
          <w:szCs w:val="20"/>
          <w:lang w:eastAsia="id-ID"/>
        </w:rPr>
      </w:pPr>
    </w:p>
    <w:p w:rsidR="001B2127" w:rsidRDefault="001B2127">
      <w:pPr>
        <w:spacing w:after="0" w:line="0" w:lineRule="atLeast"/>
        <w:ind w:right="-573"/>
        <w:jc w:val="center"/>
        <w:rPr>
          <w:rFonts w:ascii="Times New Roman" w:eastAsia="Times New Roman" w:hAnsi="Times New Roman" w:cs="Arial"/>
          <w:b/>
          <w:sz w:val="24"/>
          <w:szCs w:val="20"/>
          <w:lang w:eastAsia="id-ID"/>
        </w:rPr>
      </w:pPr>
    </w:p>
    <w:p w:rsidR="001B2127" w:rsidRDefault="00307960">
      <w:pPr>
        <w:spacing w:after="0" w:line="0" w:lineRule="atLeast"/>
        <w:ind w:right="-573"/>
        <w:jc w:val="center"/>
        <w:rPr>
          <w:rFonts w:ascii="Times New Roman" w:eastAsia="Times New Roman" w:hAnsi="Times New Roman" w:cs="Arial"/>
          <w:b/>
          <w:sz w:val="24"/>
          <w:szCs w:val="20"/>
          <w:lang w:val="id-ID" w:eastAsia="id-ID"/>
        </w:rPr>
      </w:pPr>
      <w:r>
        <w:rPr>
          <w:rFonts w:ascii="Times New Roman" w:eastAsia="Times New Roman" w:hAnsi="Times New Roman" w:cs="Arial"/>
          <w:b/>
          <w:i/>
          <w:sz w:val="24"/>
          <w:szCs w:val="20"/>
          <w:lang w:val="id-ID" w:eastAsia="id-ID"/>
        </w:rPr>
        <w:t xml:space="preserve">Depression Anxiety Stress Scales </w:t>
      </w:r>
      <w:r>
        <w:rPr>
          <w:rFonts w:ascii="Times New Roman" w:eastAsia="Times New Roman" w:hAnsi="Times New Roman" w:cs="Arial"/>
          <w:b/>
          <w:sz w:val="24"/>
          <w:szCs w:val="20"/>
          <w:lang w:val="id-ID" w:eastAsia="id-ID"/>
        </w:rPr>
        <w:t>(DASS 42)</w:t>
      </w:r>
    </w:p>
    <w:p w:rsidR="001B2127" w:rsidRDefault="00307960">
      <w:pPr>
        <w:spacing w:after="0" w:line="0" w:lineRule="atLeast"/>
        <w:ind w:left="840"/>
        <w:rPr>
          <w:rFonts w:ascii="Times New Roman" w:eastAsia="Times New Roman" w:hAnsi="Times New Roman" w:cs="Arial"/>
          <w:b/>
          <w:sz w:val="24"/>
          <w:szCs w:val="20"/>
          <w:lang w:val="id-ID" w:eastAsia="id-ID"/>
        </w:rPr>
      </w:pPr>
      <w:r>
        <w:rPr>
          <w:rFonts w:ascii="Times New Roman" w:eastAsia="Times New Roman" w:hAnsi="Times New Roman" w:cs="Arial"/>
          <w:b/>
          <w:sz w:val="24"/>
          <w:szCs w:val="20"/>
          <w:lang w:val="id-ID" w:eastAsia="id-ID"/>
        </w:rPr>
        <w:t>Keterangan:</w:t>
      </w:r>
    </w:p>
    <w:p w:rsidR="001B2127" w:rsidRDefault="00307960">
      <w:pPr>
        <w:spacing w:after="0" w:line="0" w:lineRule="atLeast"/>
        <w:ind w:left="840"/>
        <w:rPr>
          <w:rFonts w:ascii="Times New Roman" w:eastAsia="Times New Roman" w:hAnsi="Times New Roman" w:cs="Arial"/>
          <w:sz w:val="24"/>
          <w:szCs w:val="20"/>
          <w:lang w:val="id-ID" w:eastAsia="id-ID"/>
        </w:rPr>
      </w:pPr>
      <w:r>
        <w:rPr>
          <w:rFonts w:ascii="Times New Roman" w:eastAsia="Times New Roman" w:hAnsi="Times New Roman" w:cs="Arial"/>
          <w:sz w:val="24"/>
          <w:szCs w:val="20"/>
          <w:lang w:val="id-ID" w:eastAsia="id-ID"/>
        </w:rPr>
        <w:t>0 : Tidak ada atau tidak pernah</w:t>
      </w:r>
    </w:p>
    <w:p w:rsidR="001B2127" w:rsidRDefault="00307960">
      <w:pPr>
        <w:spacing w:after="0" w:line="0" w:lineRule="atLeast"/>
        <w:ind w:left="840"/>
        <w:rPr>
          <w:rFonts w:ascii="Times New Roman" w:eastAsia="Times New Roman" w:hAnsi="Times New Roman" w:cs="Arial"/>
          <w:sz w:val="24"/>
          <w:szCs w:val="20"/>
          <w:lang w:val="id-ID" w:eastAsia="id-ID"/>
        </w:rPr>
      </w:pPr>
      <w:r>
        <w:rPr>
          <w:rFonts w:ascii="Times New Roman" w:eastAsia="Times New Roman" w:hAnsi="Times New Roman" w:cs="Arial"/>
          <w:sz w:val="24"/>
          <w:szCs w:val="20"/>
          <w:lang w:val="id-ID" w:eastAsia="id-ID"/>
        </w:rPr>
        <w:t>1 : Sesuai dengan yang dialami sampai tingkat tertentu, atau kadang-kadang</w:t>
      </w:r>
    </w:p>
    <w:p w:rsidR="001B2127" w:rsidRDefault="00307960">
      <w:pPr>
        <w:spacing w:after="0" w:line="0" w:lineRule="atLeast"/>
        <w:ind w:left="840"/>
        <w:rPr>
          <w:rFonts w:ascii="Times New Roman" w:eastAsia="Times New Roman" w:hAnsi="Times New Roman" w:cs="Arial"/>
          <w:sz w:val="24"/>
          <w:szCs w:val="20"/>
          <w:lang w:val="id-ID" w:eastAsia="id-ID"/>
        </w:rPr>
      </w:pPr>
      <w:r>
        <w:rPr>
          <w:rFonts w:ascii="Times New Roman" w:eastAsia="Times New Roman" w:hAnsi="Times New Roman" w:cs="Arial"/>
          <w:sz w:val="24"/>
          <w:szCs w:val="20"/>
          <w:lang w:val="id-ID" w:eastAsia="id-ID"/>
        </w:rPr>
        <w:t>2 : Sering</w:t>
      </w:r>
    </w:p>
    <w:p w:rsidR="001B2127" w:rsidRDefault="00307960">
      <w:pPr>
        <w:spacing w:after="0" w:line="0" w:lineRule="atLeast"/>
        <w:ind w:left="840"/>
        <w:rPr>
          <w:rFonts w:ascii="Times New Roman" w:eastAsia="Times New Roman" w:hAnsi="Times New Roman" w:cs="Arial"/>
          <w:sz w:val="24"/>
          <w:szCs w:val="20"/>
          <w:lang w:val="id-ID" w:eastAsia="id-ID"/>
        </w:rPr>
      </w:pPr>
      <w:r>
        <w:rPr>
          <w:rFonts w:ascii="Times New Roman" w:eastAsia="Times New Roman" w:hAnsi="Times New Roman" w:cs="Arial"/>
          <w:sz w:val="24"/>
          <w:szCs w:val="20"/>
          <w:lang w:val="id-ID" w:eastAsia="id-ID"/>
        </w:rPr>
        <w:t>3 : Sangat sesuai dengan yang dialami, atau hampir setiap saat.</w:t>
      </w:r>
    </w:p>
    <w:p w:rsidR="001B2127" w:rsidRDefault="001B2127">
      <w:pPr>
        <w:spacing w:after="0" w:line="202" w:lineRule="exact"/>
        <w:rPr>
          <w:rFonts w:ascii="Times New Roman" w:eastAsia="Times New Roman" w:hAnsi="Times New Roman" w:cs="Arial"/>
          <w:sz w:val="24"/>
          <w:szCs w:val="20"/>
          <w:lang w:val="id-ID" w:eastAsia="id-ID"/>
        </w:rPr>
      </w:pPr>
    </w:p>
    <w:tbl>
      <w:tblPr>
        <w:tblW w:w="937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000" w:firstRow="0" w:lastRow="0" w:firstColumn="0" w:lastColumn="0" w:noHBand="0" w:noVBand="0"/>
      </w:tblPr>
      <w:tblGrid>
        <w:gridCol w:w="851"/>
        <w:gridCol w:w="5828"/>
        <w:gridCol w:w="709"/>
        <w:gridCol w:w="573"/>
        <w:gridCol w:w="845"/>
        <w:gridCol w:w="567"/>
      </w:tblGrid>
      <w:tr w:rsidR="001B2127">
        <w:trPr>
          <w:trHeight w:val="327"/>
          <w:jc w:val="center"/>
        </w:trPr>
        <w:tc>
          <w:tcPr>
            <w:tcW w:w="851" w:type="dxa"/>
            <w:shd w:val="clear" w:color="auto" w:fill="FFFFFF"/>
          </w:tcPr>
          <w:p w:rsidR="001B2127" w:rsidRDefault="00307960">
            <w:pPr>
              <w:spacing w:after="0" w:line="0" w:lineRule="atLeast"/>
              <w:ind w:left="142"/>
              <w:rPr>
                <w:rFonts w:ascii="Times New Roman" w:eastAsia="Times New Roman" w:hAnsi="Times New Roman" w:cs="Arial"/>
                <w:sz w:val="24"/>
                <w:szCs w:val="20"/>
                <w:lang w:val="id-ID" w:eastAsia="id-ID"/>
              </w:rPr>
            </w:pPr>
            <w:r>
              <w:rPr>
                <w:rFonts w:ascii="Times New Roman" w:eastAsia="Times New Roman" w:hAnsi="Times New Roman" w:cs="Arial"/>
                <w:sz w:val="24"/>
                <w:szCs w:val="20"/>
                <w:lang w:val="id-ID" w:eastAsia="id-ID"/>
              </w:rPr>
              <w:t xml:space="preserve">NO. </w:t>
            </w:r>
          </w:p>
        </w:tc>
        <w:tc>
          <w:tcPr>
            <w:tcW w:w="5828" w:type="dxa"/>
            <w:shd w:val="clear" w:color="auto" w:fill="FFFFFF"/>
            <w:vAlign w:val="bottom"/>
          </w:tcPr>
          <w:p w:rsidR="001B2127" w:rsidRDefault="00307960">
            <w:pPr>
              <w:spacing w:after="0" w:line="0" w:lineRule="atLeast"/>
              <w:ind w:left="1840"/>
              <w:rPr>
                <w:rFonts w:ascii="Times New Roman" w:eastAsia="Times New Roman" w:hAnsi="Times New Roman" w:cs="Arial"/>
                <w:sz w:val="24"/>
                <w:szCs w:val="20"/>
                <w:lang w:val="id-ID" w:eastAsia="id-ID"/>
              </w:rPr>
            </w:pPr>
            <w:r>
              <w:rPr>
                <w:rFonts w:ascii="Times New Roman" w:eastAsia="Times New Roman" w:hAnsi="Times New Roman" w:cs="Arial"/>
                <w:sz w:val="24"/>
                <w:szCs w:val="20"/>
                <w:lang w:val="id-ID" w:eastAsia="id-ID"/>
              </w:rPr>
              <w:t>Aspek Penilaian</w:t>
            </w:r>
          </w:p>
        </w:tc>
        <w:tc>
          <w:tcPr>
            <w:tcW w:w="709" w:type="dxa"/>
            <w:shd w:val="clear" w:color="auto" w:fill="FFFFFF"/>
          </w:tcPr>
          <w:p w:rsidR="001B2127" w:rsidRDefault="00307960">
            <w:pPr>
              <w:spacing w:after="0" w:line="0" w:lineRule="atLeast"/>
              <w:jc w:val="center"/>
              <w:rPr>
                <w:rFonts w:ascii="Times New Roman" w:eastAsia="Times New Roman" w:hAnsi="Times New Roman" w:cs="Arial"/>
                <w:sz w:val="24"/>
                <w:szCs w:val="20"/>
                <w:lang w:val="id-ID" w:eastAsia="id-ID"/>
              </w:rPr>
            </w:pPr>
            <w:r>
              <w:rPr>
                <w:rFonts w:ascii="Times New Roman" w:eastAsia="Times New Roman" w:hAnsi="Times New Roman" w:cs="Arial"/>
                <w:sz w:val="24"/>
                <w:szCs w:val="20"/>
                <w:lang w:val="id-ID" w:eastAsia="id-ID"/>
              </w:rPr>
              <w:t>0</w:t>
            </w:r>
          </w:p>
        </w:tc>
        <w:tc>
          <w:tcPr>
            <w:tcW w:w="573" w:type="dxa"/>
            <w:shd w:val="clear" w:color="auto" w:fill="FFFFFF"/>
          </w:tcPr>
          <w:p w:rsidR="001B2127" w:rsidRDefault="00307960">
            <w:pPr>
              <w:spacing w:after="0" w:line="0" w:lineRule="atLeast"/>
              <w:jc w:val="center"/>
              <w:rPr>
                <w:rFonts w:ascii="Times New Roman" w:eastAsia="Times New Roman" w:hAnsi="Times New Roman" w:cs="Arial"/>
                <w:sz w:val="24"/>
                <w:szCs w:val="20"/>
                <w:lang w:val="id-ID" w:eastAsia="id-ID"/>
              </w:rPr>
            </w:pPr>
            <w:r>
              <w:rPr>
                <w:rFonts w:ascii="Times New Roman" w:eastAsia="Times New Roman" w:hAnsi="Times New Roman" w:cs="Arial"/>
                <w:sz w:val="24"/>
                <w:szCs w:val="20"/>
                <w:lang w:val="id-ID" w:eastAsia="id-ID"/>
              </w:rPr>
              <w:t>1</w:t>
            </w:r>
          </w:p>
        </w:tc>
        <w:tc>
          <w:tcPr>
            <w:tcW w:w="845" w:type="dxa"/>
            <w:shd w:val="clear" w:color="auto" w:fill="FFFFFF"/>
          </w:tcPr>
          <w:p w:rsidR="001B2127" w:rsidRDefault="00307960">
            <w:pPr>
              <w:spacing w:after="0" w:line="0" w:lineRule="atLeast"/>
              <w:jc w:val="center"/>
              <w:rPr>
                <w:rFonts w:ascii="Times New Roman" w:eastAsia="Times New Roman" w:hAnsi="Times New Roman" w:cs="Arial"/>
                <w:sz w:val="24"/>
                <w:szCs w:val="20"/>
                <w:lang w:val="id-ID" w:eastAsia="id-ID"/>
              </w:rPr>
            </w:pPr>
            <w:r>
              <w:rPr>
                <w:rFonts w:ascii="Times New Roman" w:eastAsia="Times New Roman" w:hAnsi="Times New Roman" w:cs="Arial"/>
                <w:sz w:val="24"/>
                <w:szCs w:val="20"/>
                <w:lang w:val="id-ID" w:eastAsia="id-ID"/>
              </w:rPr>
              <w:t>2</w:t>
            </w:r>
          </w:p>
        </w:tc>
        <w:tc>
          <w:tcPr>
            <w:tcW w:w="567" w:type="dxa"/>
            <w:shd w:val="clear" w:color="auto" w:fill="FFFFFF"/>
          </w:tcPr>
          <w:p w:rsidR="001B2127" w:rsidRDefault="00307960">
            <w:pPr>
              <w:spacing w:after="0" w:line="0" w:lineRule="atLeast"/>
              <w:jc w:val="center"/>
              <w:rPr>
                <w:rFonts w:ascii="Times New Roman" w:eastAsia="Times New Roman" w:hAnsi="Times New Roman" w:cs="Arial"/>
                <w:sz w:val="24"/>
                <w:szCs w:val="20"/>
                <w:lang w:val="id-ID" w:eastAsia="id-ID"/>
              </w:rPr>
            </w:pPr>
            <w:r>
              <w:rPr>
                <w:rFonts w:ascii="Times New Roman" w:eastAsia="Times New Roman" w:hAnsi="Times New Roman" w:cs="Arial"/>
                <w:sz w:val="24"/>
                <w:szCs w:val="20"/>
                <w:lang w:val="id-ID" w:eastAsia="id-ID"/>
              </w:rPr>
              <w:t>3</w:t>
            </w:r>
          </w:p>
        </w:tc>
      </w:tr>
      <w:tr w:rsidR="001B2127">
        <w:trPr>
          <w:trHeight w:val="302"/>
          <w:jc w:val="center"/>
        </w:trPr>
        <w:tc>
          <w:tcPr>
            <w:tcW w:w="851" w:type="dxa"/>
            <w:shd w:val="clear" w:color="auto" w:fill="FFFFFF"/>
          </w:tcPr>
          <w:p w:rsidR="001B2127" w:rsidRDefault="001B2127">
            <w:pPr>
              <w:numPr>
                <w:ilvl w:val="0"/>
                <w:numId w:val="25"/>
              </w:numPr>
              <w:spacing w:after="0" w:line="0" w:lineRule="atLeast"/>
              <w:rPr>
                <w:rFonts w:ascii="Times New Roman" w:eastAsia="Times New Roman" w:hAnsi="Times New Roman" w:cs="Arial"/>
                <w:sz w:val="24"/>
                <w:szCs w:val="20"/>
                <w:lang w:val="id-ID" w:eastAsia="id-ID"/>
              </w:rPr>
            </w:pPr>
          </w:p>
        </w:tc>
        <w:tc>
          <w:tcPr>
            <w:tcW w:w="5828" w:type="dxa"/>
            <w:shd w:val="clear" w:color="auto" w:fill="FFFFFF"/>
            <w:vAlign w:val="bottom"/>
          </w:tcPr>
          <w:p w:rsidR="001B2127" w:rsidRDefault="00307960">
            <w:pPr>
              <w:spacing w:after="0" w:line="0" w:lineRule="atLeast"/>
              <w:ind w:left="158"/>
              <w:rPr>
                <w:rFonts w:ascii="Times New Roman" w:eastAsia="Times New Roman" w:hAnsi="Times New Roman" w:cs="Arial"/>
                <w:sz w:val="24"/>
                <w:szCs w:val="20"/>
                <w:lang w:val="id-ID" w:eastAsia="id-ID"/>
              </w:rPr>
            </w:pPr>
            <w:r>
              <w:rPr>
                <w:rFonts w:ascii="Times New Roman" w:eastAsia="Times New Roman" w:hAnsi="Times New Roman" w:cs="Arial"/>
                <w:sz w:val="24"/>
                <w:szCs w:val="20"/>
                <w:lang w:val="id-ID" w:eastAsia="id-ID"/>
              </w:rPr>
              <w:t>Menjadi marah karena hal-hal kecil/sepele</w:t>
            </w:r>
          </w:p>
        </w:tc>
        <w:tc>
          <w:tcPr>
            <w:tcW w:w="709" w:type="dxa"/>
            <w:shd w:val="clear" w:color="auto" w:fill="FFFFFF"/>
          </w:tcPr>
          <w:p w:rsidR="001B2127" w:rsidRDefault="001B2127">
            <w:pPr>
              <w:spacing w:after="0" w:line="0" w:lineRule="atLeast"/>
              <w:ind w:left="100"/>
              <w:rPr>
                <w:rFonts w:ascii="Times New Roman" w:eastAsia="Times New Roman" w:hAnsi="Times New Roman" w:cs="Arial"/>
                <w:sz w:val="24"/>
                <w:szCs w:val="20"/>
                <w:lang w:val="id-ID" w:eastAsia="id-ID"/>
              </w:rPr>
            </w:pPr>
          </w:p>
        </w:tc>
        <w:tc>
          <w:tcPr>
            <w:tcW w:w="573" w:type="dxa"/>
            <w:shd w:val="clear" w:color="auto" w:fill="FFFFFF"/>
          </w:tcPr>
          <w:p w:rsidR="001B2127" w:rsidRDefault="001B2127">
            <w:pPr>
              <w:spacing w:after="0" w:line="0" w:lineRule="atLeast"/>
              <w:ind w:left="100"/>
              <w:rPr>
                <w:rFonts w:ascii="Times New Roman" w:eastAsia="Times New Roman" w:hAnsi="Times New Roman" w:cs="Arial"/>
                <w:sz w:val="24"/>
                <w:szCs w:val="20"/>
                <w:lang w:val="id-ID" w:eastAsia="id-ID"/>
              </w:rPr>
            </w:pPr>
          </w:p>
        </w:tc>
        <w:tc>
          <w:tcPr>
            <w:tcW w:w="845" w:type="dxa"/>
            <w:shd w:val="clear" w:color="auto" w:fill="FFFFFF"/>
          </w:tcPr>
          <w:p w:rsidR="001B2127" w:rsidRDefault="001B2127">
            <w:pPr>
              <w:spacing w:after="0" w:line="0" w:lineRule="atLeast"/>
              <w:ind w:left="100"/>
              <w:rPr>
                <w:rFonts w:ascii="Times New Roman" w:eastAsia="Times New Roman" w:hAnsi="Times New Roman" w:cs="Arial"/>
                <w:sz w:val="24"/>
                <w:szCs w:val="20"/>
                <w:lang w:val="id-ID" w:eastAsia="id-ID"/>
              </w:rPr>
            </w:pPr>
          </w:p>
        </w:tc>
        <w:tc>
          <w:tcPr>
            <w:tcW w:w="567" w:type="dxa"/>
            <w:shd w:val="clear" w:color="auto" w:fill="FFFFFF"/>
          </w:tcPr>
          <w:p w:rsidR="001B2127" w:rsidRDefault="001B2127">
            <w:pPr>
              <w:spacing w:after="0" w:line="0" w:lineRule="atLeast"/>
              <w:ind w:left="100"/>
              <w:rPr>
                <w:rFonts w:ascii="Times New Roman" w:eastAsia="Times New Roman" w:hAnsi="Times New Roman" w:cs="Arial"/>
                <w:sz w:val="24"/>
                <w:szCs w:val="20"/>
                <w:lang w:val="id-ID" w:eastAsia="id-ID"/>
              </w:rPr>
            </w:pPr>
          </w:p>
        </w:tc>
      </w:tr>
      <w:tr w:rsidR="001B2127">
        <w:trPr>
          <w:trHeight w:val="302"/>
          <w:jc w:val="center"/>
        </w:trPr>
        <w:tc>
          <w:tcPr>
            <w:tcW w:w="851" w:type="dxa"/>
            <w:shd w:val="clear" w:color="auto" w:fill="FFFFFF"/>
          </w:tcPr>
          <w:p w:rsidR="001B2127" w:rsidRDefault="001B2127">
            <w:pPr>
              <w:numPr>
                <w:ilvl w:val="0"/>
                <w:numId w:val="25"/>
              </w:numPr>
              <w:spacing w:after="0" w:line="0" w:lineRule="atLeast"/>
              <w:rPr>
                <w:rFonts w:ascii="Times New Roman" w:eastAsia="Times New Roman" w:hAnsi="Times New Roman" w:cs="Arial"/>
                <w:sz w:val="24"/>
                <w:szCs w:val="20"/>
                <w:lang w:val="id-ID" w:eastAsia="id-ID"/>
              </w:rPr>
            </w:pPr>
          </w:p>
        </w:tc>
        <w:tc>
          <w:tcPr>
            <w:tcW w:w="5828" w:type="dxa"/>
            <w:shd w:val="clear" w:color="auto" w:fill="FFFFFF"/>
            <w:vAlign w:val="bottom"/>
          </w:tcPr>
          <w:p w:rsidR="001B2127" w:rsidRDefault="00307960">
            <w:pPr>
              <w:spacing w:after="0" w:line="0" w:lineRule="atLeast"/>
              <w:ind w:left="158"/>
              <w:rPr>
                <w:rFonts w:ascii="Times New Roman" w:eastAsia="Times New Roman" w:hAnsi="Times New Roman" w:cs="Arial"/>
                <w:sz w:val="24"/>
                <w:szCs w:val="20"/>
                <w:lang w:val="id-ID" w:eastAsia="id-ID"/>
              </w:rPr>
            </w:pPr>
            <w:r>
              <w:rPr>
                <w:rFonts w:ascii="Times New Roman" w:eastAsia="Times New Roman" w:hAnsi="Times New Roman" w:cs="Arial"/>
                <w:sz w:val="24"/>
                <w:szCs w:val="20"/>
                <w:lang w:val="id-ID" w:eastAsia="id-ID"/>
              </w:rPr>
              <w:t>Mulut terasa kering</w:t>
            </w:r>
          </w:p>
        </w:tc>
        <w:tc>
          <w:tcPr>
            <w:tcW w:w="709" w:type="dxa"/>
            <w:shd w:val="clear" w:color="auto" w:fill="FFFFFF"/>
          </w:tcPr>
          <w:p w:rsidR="001B2127" w:rsidRDefault="001B2127">
            <w:pPr>
              <w:spacing w:after="0" w:line="0" w:lineRule="atLeast"/>
              <w:ind w:left="100"/>
              <w:rPr>
                <w:rFonts w:ascii="Times New Roman" w:eastAsia="Times New Roman" w:hAnsi="Times New Roman" w:cs="Arial"/>
                <w:sz w:val="24"/>
                <w:szCs w:val="20"/>
                <w:lang w:val="id-ID" w:eastAsia="id-ID"/>
              </w:rPr>
            </w:pPr>
          </w:p>
        </w:tc>
        <w:tc>
          <w:tcPr>
            <w:tcW w:w="573" w:type="dxa"/>
            <w:shd w:val="clear" w:color="auto" w:fill="FFFFFF"/>
          </w:tcPr>
          <w:p w:rsidR="001B2127" w:rsidRDefault="001B2127">
            <w:pPr>
              <w:spacing w:after="0" w:line="0" w:lineRule="atLeast"/>
              <w:ind w:left="100"/>
              <w:rPr>
                <w:rFonts w:ascii="Times New Roman" w:eastAsia="Times New Roman" w:hAnsi="Times New Roman" w:cs="Arial"/>
                <w:sz w:val="24"/>
                <w:szCs w:val="20"/>
                <w:lang w:val="id-ID" w:eastAsia="id-ID"/>
              </w:rPr>
            </w:pPr>
          </w:p>
        </w:tc>
        <w:tc>
          <w:tcPr>
            <w:tcW w:w="845" w:type="dxa"/>
            <w:shd w:val="clear" w:color="auto" w:fill="FFFFFF"/>
          </w:tcPr>
          <w:p w:rsidR="001B2127" w:rsidRDefault="001B2127">
            <w:pPr>
              <w:spacing w:after="0" w:line="0" w:lineRule="atLeast"/>
              <w:ind w:left="100"/>
              <w:rPr>
                <w:rFonts w:ascii="Times New Roman" w:eastAsia="Times New Roman" w:hAnsi="Times New Roman" w:cs="Arial"/>
                <w:sz w:val="24"/>
                <w:szCs w:val="20"/>
                <w:lang w:val="id-ID" w:eastAsia="id-ID"/>
              </w:rPr>
            </w:pPr>
          </w:p>
        </w:tc>
        <w:tc>
          <w:tcPr>
            <w:tcW w:w="567" w:type="dxa"/>
            <w:shd w:val="clear" w:color="auto" w:fill="FFFFFF"/>
          </w:tcPr>
          <w:p w:rsidR="001B2127" w:rsidRDefault="001B2127">
            <w:pPr>
              <w:spacing w:after="0" w:line="0" w:lineRule="atLeast"/>
              <w:ind w:left="100"/>
              <w:rPr>
                <w:rFonts w:ascii="Times New Roman" w:eastAsia="Times New Roman" w:hAnsi="Times New Roman" w:cs="Arial"/>
                <w:sz w:val="24"/>
                <w:szCs w:val="20"/>
                <w:lang w:val="id-ID" w:eastAsia="id-ID"/>
              </w:rPr>
            </w:pPr>
          </w:p>
        </w:tc>
      </w:tr>
      <w:tr w:rsidR="001B2127">
        <w:trPr>
          <w:trHeight w:val="245"/>
          <w:jc w:val="center"/>
        </w:trPr>
        <w:tc>
          <w:tcPr>
            <w:tcW w:w="851" w:type="dxa"/>
            <w:shd w:val="clear" w:color="auto" w:fill="FFFFFF"/>
          </w:tcPr>
          <w:p w:rsidR="001B2127" w:rsidRDefault="001B2127">
            <w:pPr>
              <w:numPr>
                <w:ilvl w:val="0"/>
                <w:numId w:val="25"/>
              </w:numPr>
              <w:spacing w:after="0" w:line="0" w:lineRule="atLeast"/>
              <w:rPr>
                <w:rFonts w:ascii="Times New Roman" w:eastAsia="Times New Roman" w:hAnsi="Times New Roman" w:cs="Arial"/>
                <w:sz w:val="24"/>
                <w:szCs w:val="20"/>
                <w:lang w:val="id-ID" w:eastAsia="id-ID"/>
              </w:rPr>
            </w:pPr>
          </w:p>
        </w:tc>
        <w:tc>
          <w:tcPr>
            <w:tcW w:w="5828" w:type="dxa"/>
            <w:shd w:val="clear" w:color="auto" w:fill="FFFFFF"/>
            <w:vAlign w:val="bottom"/>
          </w:tcPr>
          <w:p w:rsidR="001B2127" w:rsidRDefault="00307960">
            <w:pPr>
              <w:spacing w:after="0" w:line="0" w:lineRule="atLeast"/>
              <w:ind w:left="158"/>
              <w:rPr>
                <w:rFonts w:ascii="Times New Roman" w:eastAsia="Times New Roman" w:hAnsi="Times New Roman" w:cs="Arial"/>
                <w:sz w:val="24"/>
                <w:szCs w:val="20"/>
                <w:lang w:val="id-ID" w:eastAsia="id-ID"/>
              </w:rPr>
            </w:pPr>
            <w:r>
              <w:rPr>
                <w:rFonts w:ascii="Times New Roman" w:eastAsia="Times New Roman" w:hAnsi="Times New Roman" w:cs="Arial"/>
                <w:sz w:val="24"/>
                <w:szCs w:val="20"/>
                <w:lang w:val="id-ID" w:eastAsia="id-ID"/>
              </w:rPr>
              <w:t>Tidak dapat melihat hal yang positif dari suatu kejadian</w:t>
            </w:r>
          </w:p>
        </w:tc>
        <w:tc>
          <w:tcPr>
            <w:tcW w:w="709" w:type="dxa"/>
            <w:shd w:val="clear" w:color="auto" w:fill="FFFFFF"/>
          </w:tcPr>
          <w:p w:rsidR="001B2127" w:rsidRDefault="001B2127">
            <w:pPr>
              <w:spacing w:after="0" w:line="245" w:lineRule="exact"/>
              <w:ind w:left="100"/>
              <w:rPr>
                <w:rFonts w:ascii="Times New Roman" w:eastAsia="Times New Roman" w:hAnsi="Times New Roman" w:cs="Arial"/>
                <w:sz w:val="24"/>
                <w:szCs w:val="20"/>
                <w:lang w:val="id-ID" w:eastAsia="id-ID"/>
              </w:rPr>
            </w:pPr>
          </w:p>
        </w:tc>
        <w:tc>
          <w:tcPr>
            <w:tcW w:w="573" w:type="dxa"/>
            <w:shd w:val="clear" w:color="auto" w:fill="FFFFFF"/>
          </w:tcPr>
          <w:p w:rsidR="001B2127" w:rsidRDefault="001B2127">
            <w:pPr>
              <w:spacing w:after="0" w:line="245" w:lineRule="exact"/>
              <w:ind w:left="100"/>
              <w:rPr>
                <w:rFonts w:ascii="Times New Roman" w:eastAsia="Times New Roman" w:hAnsi="Times New Roman" w:cs="Arial"/>
                <w:sz w:val="24"/>
                <w:szCs w:val="20"/>
                <w:lang w:val="id-ID" w:eastAsia="id-ID"/>
              </w:rPr>
            </w:pPr>
          </w:p>
        </w:tc>
        <w:tc>
          <w:tcPr>
            <w:tcW w:w="845" w:type="dxa"/>
            <w:shd w:val="clear" w:color="auto" w:fill="FFFFFF"/>
          </w:tcPr>
          <w:p w:rsidR="001B2127" w:rsidRDefault="001B2127">
            <w:pPr>
              <w:spacing w:after="0" w:line="245" w:lineRule="exact"/>
              <w:ind w:left="100"/>
              <w:rPr>
                <w:rFonts w:ascii="Times New Roman" w:eastAsia="Times New Roman" w:hAnsi="Times New Roman" w:cs="Arial"/>
                <w:sz w:val="24"/>
                <w:szCs w:val="20"/>
                <w:lang w:val="id-ID" w:eastAsia="id-ID"/>
              </w:rPr>
            </w:pPr>
          </w:p>
        </w:tc>
        <w:tc>
          <w:tcPr>
            <w:tcW w:w="567" w:type="dxa"/>
            <w:shd w:val="clear" w:color="auto" w:fill="FFFFFF"/>
          </w:tcPr>
          <w:p w:rsidR="001B2127" w:rsidRDefault="001B2127">
            <w:pPr>
              <w:spacing w:after="0" w:line="245" w:lineRule="exact"/>
              <w:ind w:left="100"/>
              <w:rPr>
                <w:rFonts w:ascii="Times New Roman" w:eastAsia="Times New Roman" w:hAnsi="Times New Roman" w:cs="Arial"/>
                <w:sz w:val="24"/>
                <w:szCs w:val="20"/>
                <w:lang w:val="id-ID" w:eastAsia="id-ID"/>
              </w:rPr>
            </w:pPr>
          </w:p>
        </w:tc>
      </w:tr>
      <w:tr w:rsidR="001B2127">
        <w:trPr>
          <w:trHeight w:val="425"/>
          <w:jc w:val="center"/>
        </w:trPr>
        <w:tc>
          <w:tcPr>
            <w:tcW w:w="851" w:type="dxa"/>
            <w:shd w:val="clear" w:color="auto" w:fill="FFFFFF"/>
          </w:tcPr>
          <w:p w:rsidR="001B2127" w:rsidRDefault="001B2127">
            <w:pPr>
              <w:numPr>
                <w:ilvl w:val="0"/>
                <w:numId w:val="25"/>
              </w:numPr>
              <w:spacing w:after="0" w:line="0" w:lineRule="atLeast"/>
              <w:rPr>
                <w:rFonts w:ascii="Times New Roman" w:eastAsia="Times New Roman" w:hAnsi="Times New Roman" w:cs="Arial"/>
                <w:sz w:val="24"/>
                <w:szCs w:val="20"/>
                <w:lang w:val="id-ID" w:eastAsia="id-ID"/>
              </w:rPr>
            </w:pPr>
          </w:p>
        </w:tc>
        <w:tc>
          <w:tcPr>
            <w:tcW w:w="5828" w:type="dxa"/>
            <w:shd w:val="clear" w:color="auto" w:fill="FFFFFF"/>
            <w:vAlign w:val="bottom"/>
          </w:tcPr>
          <w:p w:rsidR="001B2127" w:rsidRDefault="00307960">
            <w:pPr>
              <w:spacing w:after="0" w:line="0" w:lineRule="atLeast"/>
              <w:ind w:left="158"/>
              <w:rPr>
                <w:rFonts w:ascii="Times New Roman" w:eastAsia="Times New Roman" w:hAnsi="Times New Roman" w:cs="Arial"/>
                <w:sz w:val="24"/>
                <w:szCs w:val="20"/>
                <w:lang w:val="id-ID" w:eastAsia="id-ID"/>
              </w:rPr>
            </w:pPr>
            <w:r>
              <w:rPr>
                <w:rFonts w:ascii="Times New Roman" w:eastAsia="Times New Roman" w:hAnsi="Times New Roman" w:cs="Arial"/>
                <w:sz w:val="24"/>
                <w:szCs w:val="20"/>
                <w:lang w:val="id-ID" w:eastAsia="id-ID"/>
              </w:rPr>
              <w:t>Merasakan gangguan dalam bernapas (napas cepat, sulit bernapas)</w:t>
            </w:r>
          </w:p>
        </w:tc>
        <w:tc>
          <w:tcPr>
            <w:tcW w:w="709" w:type="dxa"/>
            <w:shd w:val="clear" w:color="auto" w:fill="FFFFFF"/>
          </w:tcPr>
          <w:p w:rsidR="001B2127" w:rsidRDefault="001B2127">
            <w:pPr>
              <w:spacing w:after="0" w:line="0" w:lineRule="atLeast"/>
              <w:rPr>
                <w:rFonts w:ascii="Times New Roman" w:eastAsia="Times New Roman" w:hAnsi="Times New Roman" w:cs="Arial"/>
                <w:sz w:val="24"/>
                <w:szCs w:val="20"/>
                <w:lang w:val="id-ID" w:eastAsia="id-ID"/>
              </w:rPr>
            </w:pPr>
          </w:p>
        </w:tc>
        <w:tc>
          <w:tcPr>
            <w:tcW w:w="573" w:type="dxa"/>
            <w:shd w:val="clear" w:color="auto" w:fill="FFFFFF"/>
          </w:tcPr>
          <w:p w:rsidR="001B2127" w:rsidRDefault="001B2127">
            <w:pPr>
              <w:spacing w:after="0" w:line="0" w:lineRule="atLeast"/>
              <w:rPr>
                <w:rFonts w:ascii="Times New Roman" w:eastAsia="Times New Roman" w:hAnsi="Times New Roman" w:cs="Arial"/>
                <w:sz w:val="24"/>
                <w:szCs w:val="20"/>
                <w:lang w:val="id-ID" w:eastAsia="id-ID"/>
              </w:rPr>
            </w:pPr>
          </w:p>
        </w:tc>
        <w:tc>
          <w:tcPr>
            <w:tcW w:w="845" w:type="dxa"/>
            <w:shd w:val="clear" w:color="auto" w:fill="FFFFFF"/>
          </w:tcPr>
          <w:p w:rsidR="001B2127" w:rsidRDefault="001B2127">
            <w:pPr>
              <w:spacing w:after="0" w:line="0" w:lineRule="atLeast"/>
              <w:rPr>
                <w:rFonts w:ascii="Times New Roman" w:eastAsia="Times New Roman" w:hAnsi="Times New Roman" w:cs="Arial"/>
                <w:sz w:val="24"/>
                <w:szCs w:val="20"/>
                <w:lang w:val="id-ID" w:eastAsia="id-ID"/>
              </w:rPr>
            </w:pPr>
          </w:p>
        </w:tc>
        <w:tc>
          <w:tcPr>
            <w:tcW w:w="567" w:type="dxa"/>
            <w:shd w:val="clear" w:color="auto" w:fill="FFFFFF"/>
          </w:tcPr>
          <w:p w:rsidR="001B2127" w:rsidRDefault="001B2127">
            <w:pPr>
              <w:spacing w:after="0" w:line="0" w:lineRule="atLeast"/>
              <w:rPr>
                <w:rFonts w:ascii="Times New Roman" w:eastAsia="Times New Roman" w:hAnsi="Times New Roman" w:cs="Arial"/>
                <w:sz w:val="24"/>
                <w:szCs w:val="20"/>
                <w:lang w:val="id-ID" w:eastAsia="id-ID"/>
              </w:rPr>
            </w:pPr>
          </w:p>
        </w:tc>
      </w:tr>
      <w:tr w:rsidR="001B2127">
        <w:trPr>
          <w:trHeight w:val="458"/>
          <w:jc w:val="center"/>
        </w:trPr>
        <w:tc>
          <w:tcPr>
            <w:tcW w:w="851" w:type="dxa"/>
            <w:shd w:val="clear" w:color="auto" w:fill="FFFFFF"/>
          </w:tcPr>
          <w:p w:rsidR="001B2127" w:rsidRDefault="001B2127">
            <w:pPr>
              <w:numPr>
                <w:ilvl w:val="0"/>
                <w:numId w:val="25"/>
              </w:numPr>
              <w:spacing w:after="0" w:line="0" w:lineRule="atLeast"/>
              <w:rPr>
                <w:rFonts w:ascii="Times New Roman" w:eastAsia="Times New Roman" w:hAnsi="Times New Roman" w:cs="Arial"/>
                <w:sz w:val="24"/>
                <w:szCs w:val="20"/>
                <w:lang w:val="id-ID" w:eastAsia="id-ID"/>
              </w:rPr>
            </w:pPr>
          </w:p>
        </w:tc>
        <w:tc>
          <w:tcPr>
            <w:tcW w:w="5828" w:type="dxa"/>
            <w:shd w:val="clear" w:color="auto" w:fill="FFFFFF"/>
            <w:vAlign w:val="bottom"/>
          </w:tcPr>
          <w:p w:rsidR="001B2127" w:rsidRDefault="00307960">
            <w:pPr>
              <w:spacing w:after="0" w:line="0" w:lineRule="atLeast"/>
              <w:ind w:left="158"/>
              <w:rPr>
                <w:rFonts w:ascii="Times New Roman" w:eastAsia="Times New Roman" w:hAnsi="Times New Roman" w:cs="Arial"/>
                <w:sz w:val="24"/>
                <w:szCs w:val="20"/>
                <w:lang w:val="id-ID" w:eastAsia="id-ID"/>
              </w:rPr>
            </w:pPr>
            <w:r>
              <w:rPr>
                <w:rFonts w:ascii="Times New Roman" w:eastAsia="Times New Roman" w:hAnsi="Times New Roman" w:cs="Arial"/>
                <w:sz w:val="24"/>
                <w:szCs w:val="20"/>
                <w:lang w:val="id-ID" w:eastAsia="id-ID"/>
              </w:rPr>
              <w:t>Merasa sepertinya tidak kuat lagi untuk melakukan suatu kegiatan</w:t>
            </w:r>
          </w:p>
        </w:tc>
        <w:tc>
          <w:tcPr>
            <w:tcW w:w="709" w:type="dxa"/>
            <w:shd w:val="clear" w:color="auto" w:fill="FFFFFF"/>
          </w:tcPr>
          <w:p w:rsidR="001B2127" w:rsidRDefault="001B2127">
            <w:pPr>
              <w:spacing w:after="0" w:line="242" w:lineRule="exact"/>
              <w:ind w:left="100"/>
              <w:rPr>
                <w:rFonts w:ascii="Times New Roman" w:eastAsia="Times New Roman" w:hAnsi="Times New Roman" w:cs="Arial"/>
                <w:sz w:val="24"/>
                <w:szCs w:val="20"/>
                <w:lang w:val="id-ID" w:eastAsia="id-ID"/>
              </w:rPr>
            </w:pPr>
          </w:p>
        </w:tc>
        <w:tc>
          <w:tcPr>
            <w:tcW w:w="573" w:type="dxa"/>
            <w:shd w:val="clear" w:color="auto" w:fill="FFFFFF"/>
          </w:tcPr>
          <w:p w:rsidR="001B2127" w:rsidRDefault="001B2127">
            <w:pPr>
              <w:spacing w:after="0" w:line="242" w:lineRule="exact"/>
              <w:ind w:left="100"/>
              <w:rPr>
                <w:rFonts w:ascii="Times New Roman" w:eastAsia="Times New Roman" w:hAnsi="Times New Roman" w:cs="Arial"/>
                <w:sz w:val="24"/>
                <w:szCs w:val="20"/>
                <w:lang w:val="id-ID" w:eastAsia="id-ID"/>
              </w:rPr>
            </w:pPr>
          </w:p>
        </w:tc>
        <w:tc>
          <w:tcPr>
            <w:tcW w:w="845" w:type="dxa"/>
            <w:shd w:val="clear" w:color="auto" w:fill="FFFFFF"/>
          </w:tcPr>
          <w:p w:rsidR="001B2127" w:rsidRDefault="001B2127">
            <w:pPr>
              <w:spacing w:after="0" w:line="242" w:lineRule="exact"/>
              <w:ind w:left="100"/>
              <w:rPr>
                <w:rFonts w:ascii="Times New Roman" w:eastAsia="Times New Roman" w:hAnsi="Times New Roman" w:cs="Arial"/>
                <w:sz w:val="24"/>
                <w:szCs w:val="20"/>
                <w:lang w:val="id-ID" w:eastAsia="id-ID"/>
              </w:rPr>
            </w:pPr>
          </w:p>
        </w:tc>
        <w:tc>
          <w:tcPr>
            <w:tcW w:w="567" w:type="dxa"/>
            <w:shd w:val="clear" w:color="auto" w:fill="FFFFFF"/>
          </w:tcPr>
          <w:p w:rsidR="001B2127" w:rsidRDefault="001B2127">
            <w:pPr>
              <w:spacing w:after="0" w:line="242" w:lineRule="exact"/>
              <w:ind w:left="100"/>
              <w:rPr>
                <w:rFonts w:ascii="Times New Roman" w:eastAsia="Times New Roman" w:hAnsi="Times New Roman" w:cs="Arial"/>
                <w:sz w:val="24"/>
                <w:szCs w:val="20"/>
                <w:lang w:val="id-ID" w:eastAsia="id-ID"/>
              </w:rPr>
            </w:pPr>
          </w:p>
        </w:tc>
      </w:tr>
      <w:tr w:rsidR="001B2127">
        <w:trPr>
          <w:trHeight w:val="423"/>
          <w:jc w:val="center"/>
        </w:trPr>
        <w:tc>
          <w:tcPr>
            <w:tcW w:w="851" w:type="dxa"/>
            <w:shd w:val="clear" w:color="auto" w:fill="FFFFFF"/>
          </w:tcPr>
          <w:p w:rsidR="001B2127" w:rsidRDefault="001B2127">
            <w:pPr>
              <w:numPr>
                <w:ilvl w:val="0"/>
                <w:numId w:val="25"/>
              </w:numPr>
              <w:spacing w:after="0" w:line="0" w:lineRule="atLeast"/>
              <w:rPr>
                <w:rFonts w:ascii="Times New Roman" w:eastAsia="Times New Roman" w:hAnsi="Times New Roman" w:cs="Arial"/>
                <w:sz w:val="24"/>
                <w:szCs w:val="20"/>
                <w:lang w:val="id-ID" w:eastAsia="id-ID"/>
              </w:rPr>
            </w:pPr>
          </w:p>
        </w:tc>
        <w:tc>
          <w:tcPr>
            <w:tcW w:w="5828" w:type="dxa"/>
            <w:shd w:val="clear" w:color="auto" w:fill="FFFFFF"/>
            <w:vAlign w:val="bottom"/>
          </w:tcPr>
          <w:p w:rsidR="001B2127" w:rsidRDefault="00307960">
            <w:pPr>
              <w:spacing w:after="0" w:line="0" w:lineRule="atLeast"/>
              <w:ind w:left="158"/>
              <w:rPr>
                <w:rFonts w:ascii="Times New Roman" w:eastAsia="Times New Roman" w:hAnsi="Times New Roman" w:cs="Arial"/>
                <w:sz w:val="24"/>
                <w:szCs w:val="20"/>
                <w:lang w:val="id-ID" w:eastAsia="id-ID"/>
              </w:rPr>
            </w:pPr>
            <w:r>
              <w:rPr>
                <w:rFonts w:ascii="Times New Roman" w:eastAsia="Times New Roman" w:hAnsi="Times New Roman" w:cs="Arial"/>
                <w:sz w:val="24"/>
                <w:szCs w:val="20"/>
                <w:lang w:val="id-ID" w:eastAsia="id-ID"/>
              </w:rPr>
              <w:t xml:space="preserve">Cenderung bereaksi </w:t>
            </w:r>
            <w:r>
              <w:rPr>
                <w:rFonts w:ascii="Times New Roman" w:eastAsia="Times New Roman" w:hAnsi="Times New Roman" w:cs="Arial"/>
                <w:sz w:val="24"/>
                <w:szCs w:val="20"/>
                <w:lang w:val="id-ID" w:eastAsia="id-ID"/>
              </w:rPr>
              <w:t>berlebihan pada situasi</w:t>
            </w:r>
          </w:p>
        </w:tc>
        <w:tc>
          <w:tcPr>
            <w:tcW w:w="709" w:type="dxa"/>
            <w:shd w:val="clear" w:color="auto" w:fill="FFFFFF"/>
          </w:tcPr>
          <w:p w:rsidR="001B2127" w:rsidRDefault="001B2127">
            <w:pPr>
              <w:spacing w:after="0" w:line="0" w:lineRule="atLeast"/>
              <w:ind w:left="100"/>
              <w:rPr>
                <w:rFonts w:ascii="Times New Roman" w:eastAsia="Times New Roman" w:hAnsi="Times New Roman" w:cs="Arial"/>
                <w:sz w:val="24"/>
                <w:szCs w:val="20"/>
                <w:lang w:val="id-ID" w:eastAsia="id-ID"/>
              </w:rPr>
            </w:pPr>
          </w:p>
        </w:tc>
        <w:tc>
          <w:tcPr>
            <w:tcW w:w="573" w:type="dxa"/>
            <w:shd w:val="clear" w:color="auto" w:fill="FFFFFF"/>
          </w:tcPr>
          <w:p w:rsidR="001B2127" w:rsidRDefault="001B2127">
            <w:pPr>
              <w:spacing w:after="0" w:line="0" w:lineRule="atLeast"/>
              <w:ind w:left="100"/>
              <w:rPr>
                <w:rFonts w:ascii="Times New Roman" w:eastAsia="Times New Roman" w:hAnsi="Times New Roman" w:cs="Arial"/>
                <w:sz w:val="24"/>
                <w:szCs w:val="20"/>
                <w:lang w:val="id-ID" w:eastAsia="id-ID"/>
              </w:rPr>
            </w:pPr>
          </w:p>
        </w:tc>
        <w:tc>
          <w:tcPr>
            <w:tcW w:w="845" w:type="dxa"/>
            <w:shd w:val="clear" w:color="auto" w:fill="FFFFFF"/>
          </w:tcPr>
          <w:p w:rsidR="001B2127" w:rsidRDefault="001B2127">
            <w:pPr>
              <w:spacing w:after="0" w:line="0" w:lineRule="atLeast"/>
              <w:ind w:left="100"/>
              <w:rPr>
                <w:rFonts w:ascii="Times New Roman" w:eastAsia="Times New Roman" w:hAnsi="Times New Roman" w:cs="Arial"/>
                <w:sz w:val="24"/>
                <w:szCs w:val="20"/>
                <w:lang w:val="id-ID" w:eastAsia="id-ID"/>
              </w:rPr>
            </w:pPr>
          </w:p>
        </w:tc>
        <w:tc>
          <w:tcPr>
            <w:tcW w:w="567" w:type="dxa"/>
            <w:shd w:val="clear" w:color="auto" w:fill="FFFFFF"/>
          </w:tcPr>
          <w:p w:rsidR="001B2127" w:rsidRDefault="001B2127">
            <w:pPr>
              <w:spacing w:after="0" w:line="0" w:lineRule="atLeast"/>
              <w:ind w:left="100"/>
              <w:rPr>
                <w:rFonts w:ascii="Times New Roman" w:eastAsia="Times New Roman" w:hAnsi="Times New Roman" w:cs="Arial"/>
                <w:sz w:val="24"/>
                <w:szCs w:val="20"/>
                <w:lang w:val="id-ID" w:eastAsia="id-ID"/>
              </w:rPr>
            </w:pPr>
          </w:p>
        </w:tc>
      </w:tr>
      <w:tr w:rsidR="001B2127">
        <w:trPr>
          <w:trHeight w:val="245"/>
          <w:jc w:val="center"/>
        </w:trPr>
        <w:tc>
          <w:tcPr>
            <w:tcW w:w="851" w:type="dxa"/>
            <w:shd w:val="clear" w:color="auto" w:fill="FFFFFF"/>
          </w:tcPr>
          <w:p w:rsidR="001B2127" w:rsidRDefault="001B2127">
            <w:pPr>
              <w:numPr>
                <w:ilvl w:val="0"/>
                <w:numId w:val="25"/>
              </w:numPr>
              <w:spacing w:after="0" w:line="0" w:lineRule="atLeast"/>
              <w:rPr>
                <w:rFonts w:ascii="Times New Roman" w:eastAsia="Times New Roman" w:hAnsi="Times New Roman" w:cs="Arial"/>
                <w:sz w:val="24"/>
                <w:szCs w:val="20"/>
                <w:lang w:val="id-ID" w:eastAsia="id-ID"/>
              </w:rPr>
            </w:pPr>
          </w:p>
        </w:tc>
        <w:tc>
          <w:tcPr>
            <w:tcW w:w="5828" w:type="dxa"/>
            <w:shd w:val="clear" w:color="auto" w:fill="FFFFFF"/>
            <w:vAlign w:val="bottom"/>
          </w:tcPr>
          <w:p w:rsidR="001B2127" w:rsidRDefault="00307960">
            <w:pPr>
              <w:spacing w:after="0" w:line="0" w:lineRule="atLeast"/>
              <w:ind w:left="158"/>
              <w:rPr>
                <w:rFonts w:ascii="Times New Roman" w:eastAsia="Times New Roman" w:hAnsi="Times New Roman" w:cs="Arial"/>
                <w:sz w:val="24"/>
                <w:szCs w:val="20"/>
                <w:lang w:val="id-ID" w:eastAsia="id-ID"/>
              </w:rPr>
            </w:pPr>
            <w:r>
              <w:rPr>
                <w:rFonts w:ascii="Times New Roman" w:eastAsia="Times New Roman" w:hAnsi="Times New Roman" w:cs="Arial"/>
                <w:sz w:val="24"/>
                <w:szCs w:val="20"/>
                <w:lang w:val="id-ID" w:eastAsia="id-ID"/>
              </w:rPr>
              <w:t>Kelemahan pada anggota tubuh</w:t>
            </w:r>
          </w:p>
        </w:tc>
        <w:tc>
          <w:tcPr>
            <w:tcW w:w="709" w:type="dxa"/>
            <w:shd w:val="clear" w:color="auto" w:fill="FFFFFF"/>
          </w:tcPr>
          <w:p w:rsidR="001B2127" w:rsidRDefault="001B2127">
            <w:pPr>
              <w:spacing w:after="0" w:line="245" w:lineRule="exact"/>
              <w:ind w:left="100"/>
              <w:rPr>
                <w:rFonts w:ascii="Times New Roman" w:eastAsia="Times New Roman" w:hAnsi="Times New Roman" w:cs="Arial"/>
                <w:sz w:val="24"/>
                <w:szCs w:val="20"/>
                <w:lang w:val="id-ID" w:eastAsia="id-ID"/>
              </w:rPr>
            </w:pPr>
          </w:p>
        </w:tc>
        <w:tc>
          <w:tcPr>
            <w:tcW w:w="573" w:type="dxa"/>
            <w:shd w:val="clear" w:color="auto" w:fill="FFFFFF"/>
          </w:tcPr>
          <w:p w:rsidR="001B2127" w:rsidRDefault="001B2127">
            <w:pPr>
              <w:spacing w:after="0" w:line="245" w:lineRule="exact"/>
              <w:ind w:left="100"/>
              <w:rPr>
                <w:rFonts w:ascii="Times New Roman" w:eastAsia="Times New Roman" w:hAnsi="Times New Roman" w:cs="Arial"/>
                <w:sz w:val="24"/>
                <w:szCs w:val="20"/>
                <w:lang w:val="id-ID" w:eastAsia="id-ID"/>
              </w:rPr>
            </w:pPr>
          </w:p>
        </w:tc>
        <w:tc>
          <w:tcPr>
            <w:tcW w:w="845" w:type="dxa"/>
            <w:shd w:val="clear" w:color="auto" w:fill="FFFFFF"/>
          </w:tcPr>
          <w:p w:rsidR="001B2127" w:rsidRDefault="001B2127">
            <w:pPr>
              <w:spacing w:after="0" w:line="245" w:lineRule="exact"/>
              <w:ind w:left="100"/>
              <w:rPr>
                <w:rFonts w:ascii="Times New Roman" w:eastAsia="Times New Roman" w:hAnsi="Times New Roman" w:cs="Arial"/>
                <w:sz w:val="24"/>
                <w:szCs w:val="20"/>
                <w:lang w:val="id-ID" w:eastAsia="id-ID"/>
              </w:rPr>
            </w:pPr>
          </w:p>
        </w:tc>
        <w:tc>
          <w:tcPr>
            <w:tcW w:w="567" w:type="dxa"/>
            <w:shd w:val="clear" w:color="auto" w:fill="FFFFFF"/>
          </w:tcPr>
          <w:p w:rsidR="001B2127" w:rsidRDefault="001B2127">
            <w:pPr>
              <w:spacing w:after="0" w:line="245" w:lineRule="exact"/>
              <w:ind w:left="100"/>
              <w:rPr>
                <w:rFonts w:ascii="Times New Roman" w:eastAsia="Times New Roman" w:hAnsi="Times New Roman" w:cs="Arial"/>
                <w:sz w:val="24"/>
                <w:szCs w:val="20"/>
                <w:lang w:val="id-ID" w:eastAsia="id-ID"/>
              </w:rPr>
            </w:pPr>
          </w:p>
        </w:tc>
      </w:tr>
      <w:tr w:rsidR="001B2127">
        <w:trPr>
          <w:trHeight w:val="425"/>
          <w:jc w:val="center"/>
        </w:trPr>
        <w:tc>
          <w:tcPr>
            <w:tcW w:w="851" w:type="dxa"/>
            <w:shd w:val="clear" w:color="auto" w:fill="FFFFFF"/>
          </w:tcPr>
          <w:p w:rsidR="001B2127" w:rsidRDefault="001B2127">
            <w:pPr>
              <w:numPr>
                <w:ilvl w:val="0"/>
                <w:numId w:val="25"/>
              </w:numPr>
              <w:spacing w:after="0" w:line="0" w:lineRule="atLeast"/>
              <w:rPr>
                <w:rFonts w:ascii="Times New Roman" w:eastAsia="Times New Roman" w:hAnsi="Times New Roman" w:cs="Arial"/>
                <w:sz w:val="24"/>
                <w:szCs w:val="20"/>
                <w:lang w:val="id-ID" w:eastAsia="id-ID"/>
              </w:rPr>
            </w:pPr>
          </w:p>
        </w:tc>
        <w:tc>
          <w:tcPr>
            <w:tcW w:w="5828" w:type="dxa"/>
            <w:shd w:val="clear" w:color="auto" w:fill="FFFFFF"/>
            <w:vAlign w:val="bottom"/>
          </w:tcPr>
          <w:p w:rsidR="001B2127" w:rsidRDefault="00307960">
            <w:pPr>
              <w:spacing w:after="0" w:line="0" w:lineRule="atLeast"/>
              <w:ind w:left="158"/>
              <w:rPr>
                <w:rFonts w:ascii="Times New Roman" w:eastAsia="Times New Roman" w:hAnsi="Times New Roman" w:cs="Arial"/>
                <w:sz w:val="24"/>
                <w:szCs w:val="20"/>
                <w:lang w:val="id-ID" w:eastAsia="id-ID"/>
              </w:rPr>
            </w:pPr>
            <w:r>
              <w:rPr>
                <w:rFonts w:ascii="Times New Roman" w:eastAsia="Times New Roman" w:hAnsi="Times New Roman" w:cs="Arial"/>
                <w:sz w:val="24"/>
                <w:szCs w:val="20"/>
                <w:lang w:val="id-ID" w:eastAsia="id-ID"/>
              </w:rPr>
              <w:t>Kesulitan untuk relaksasi/bersantai</w:t>
            </w:r>
          </w:p>
        </w:tc>
        <w:tc>
          <w:tcPr>
            <w:tcW w:w="709" w:type="dxa"/>
            <w:shd w:val="clear" w:color="auto" w:fill="FFFFFF"/>
          </w:tcPr>
          <w:p w:rsidR="001B2127" w:rsidRDefault="001B2127">
            <w:pPr>
              <w:spacing w:after="0" w:line="0" w:lineRule="atLeast"/>
              <w:ind w:left="100"/>
              <w:rPr>
                <w:rFonts w:ascii="Times New Roman" w:eastAsia="Times New Roman" w:hAnsi="Times New Roman" w:cs="Arial"/>
                <w:sz w:val="24"/>
                <w:szCs w:val="20"/>
                <w:lang w:val="id-ID" w:eastAsia="id-ID"/>
              </w:rPr>
            </w:pPr>
          </w:p>
        </w:tc>
        <w:tc>
          <w:tcPr>
            <w:tcW w:w="573" w:type="dxa"/>
            <w:shd w:val="clear" w:color="auto" w:fill="FFFFFF"/>
          </w:tcPr>
          <w:p w:rsidR="001B2127" w:rsidRDefault="001B2127">
            <w:pPr>
              <w:spacing w:after="0" w:line="0" w:lineRule="atLeast"/>
              <w:ind w:left="100"/>
              <w:rPr>
                <w:rFonts w:ascii="Times New Roman" w:eastAsia="Times New Roman" w:hAnsi="Times New Roman" w:cs="Arial"/>
                <w:sz w:val="24"/>
                <w:szCs w:val="20"/>
                <w:lang w:val="id-ID" w:eastAsia="id-ID"/>
              </w:rPr>
            </w:pPr>
          </w:p>
        </w:tc>
        <w:tc>
          <w:tcPr>
            <w:tcW w:w="845" w:type="dxa"/>
            <w:shd w:val="clear" w:color="auto" w:fill="FFFFFF"/>
          </w:tcPr>
          <w:p w:rsidR="001B2127" w:rsidRDefault="001B2127">
            <w:pPr>
              <w:spacing w:after="0" w:line="0" w:lineRule="atLeast"/>
              <w:ind w:left="100"/>
              <w:rPr>
                <w:rFonts w:ascii="Times New Roman" w:eastAsia="Times New Roman" w:hAnsi="Times New Roman" w:cs="Arial"/>
                <w:sz w:val="24"/>
                <w:szCs w:val="20"/>
                <w:lang w:val="id-ID" w:eastAsia="id-ID"/>
              </w:rPr>
            </w:pPr>
          </w:p>
        </w:tc>
        <w:tc>
          <w:tcPr>
            <w:tcW w:w="567" w:type="dxa"/>
            <w:shd w:val="clear" w:color="auto" w:fill="FFFFFF"/>
          </w:tcPr>
          <w:p w:rsidR="001B2127" w:rsidRDefault="001B2127">
            <w:pPr>
              <w:spacing w:after="0" w:line="0" w:lineRule="atLeast"/>
              <w:ind w:left="100"/>
              <w:rPr>
                <w:rFonts w:ascii="Times New Roman" w:eastAsia="Times New Roman" w:hAnsi="Times New Roman" w:cs="Arial"/>
                <w:sz w:val="24"/>
                <w:szCs w:val="20"/>
                <w:lang w:val="id-ID" w:eastAsia="id-ID"/>
              </w:rPr>
            </w:pPr>
          </w:p>
        </w:tc>
      </w:tr>
      <w:tr w:rsidR="001B2127">
        <w:trPr>
          <w:trHeight w:val="302"/>
          <w:jc w:val="center"/>
        </w:trPr>
        <w:tc>
          <w:tcPr>
            <w:tcW w:w="851" w:type="dxa"/>
            <w:shd w:val="clear" w:color="auto" w:fill="FFFFFF"/>
          </w:tcPr>
          <w:p w:rsidR="001B2127" w:rsidRDefault="001B2127">
            <w:pPr>
              <w:numPr>
                <w:ilvl w:val="0"/>
                <w:numId w:val="25"/>
              </w:numPr>
              <w:spacing w:after="0" w:line="0" w:lineRule="atLeast"/>
              <w:rPr>
                <w:rFonts w:ascii="Times New Roman" w:eastAsia="Times New Roman" w:hAnsi="Times New Roman" w:cs="Arial"/>
                <w:sz w:val="24"/>
                <w:szCs w:val="20"/>
                <w:lang w:val="id-ID" w:eastAsia="id-ID"/>
              </w:rPr>
            </w:pPr>
          </w:p>
        </w:tc>
        <w:tc>
          <w:tcPr>
            <w:tcW w:w="5828" w:type="dxa"/>
            <w:shd w:val="clear" w:color="auto" w:fill="FFFFFF"/>
            <w:vAlign w:val="bottom"/>
          </w:tcPr>
          <w:p w:rsidR="001B2127" w:rsidRDefault="00307960">
            <w:pPr>
              <w:spacing w:after="0" w:line="0" w:lineRule="atLeast"/>
              <w:ind w:left="158"/>
              <w:rPr>
                <w:rFonts w:ascii="Times New Roman" w:eastAsia="Times New Roman" w:hAnsi="Times New Roman" w:cs="Arial"/>
                <w:sz w:val="24"/>
                <w:szCs w:val="20"/>
                <w:lang w:val="id-ID" w:eastAsia="id-ID"/>
              </w:rPr>
            </w:pPr>
            <w:r>
              <w:rPr>
                <w:rFonts w:ascii="Times New Roman" w:eastAsia="Times New Roman" w:hAnsi="Times New Roman" w:cs="Arial"/>
                <w:sz w:val="24"/>
                <w:szCs w:val="20"/>
                <w:lang w:val="id-ID" w:eastAsia="id-ID"/>
              </w:rPr>
              <w:t>Cemas yang berlebihan dalam suatu situasi namun bisa lega jika hal/situasi itu berakhir</w:t>
            </w:r>
          </w:p>
        </w:tc>
        <w:tc>
          <w:tcPr>
            <w:tcW w:w="709" w:type="dxa"/>
            <w:shd w:val="clear" w:color="auto" w:fill="FFFFFF"/>
          </w:tcPr>
          <w:p w:rsidR="001B2127" w:rsidRDefault="001B2127">
            <w:pPr>
              <w:spacing w:after="0" w:line="0" w:lineRule="atLeast"/>
              <w:ind w:left="100"/>
              <w:rPr>
                <w:rFonts w:ascii="Times New Roman" w:eastAsia="Times New Roman" w:hAnsi="Times New Roman" w:cs="Arial"/>
                <w:sz w:val="24"/>
                <w:szCs w:val="20"/>
                <w:lang w:val="id-ID" w:eastAsia="id-ID"/>
              </w:rPr>
            </w:pPr>
          </w:p>
        </w:tc>
        <w:tc>
          <w:tcPr>
            <w:tcW w:w="573" w:type="dxa"/>
            <w:shd w:val="clear" w:color="auto" w:fill="FFFFFF"/>
          </w:tcPr>
          <w:p w:rsidR="001B2127" w:rsidRDefault="001B2127">
            <w:pPr>
              <w:spacing w:after="0" w:line="0" w:lineRule="atLeast"/>
              <w:ind w:left="100"/>
              <w:rPr>
                <w:rFonts w:ascii="Times New Roman" w:eastAsia="Times New Roman" w:hAnsi="Times New Roman" w:cs="Arial"/>
                <w:sz w:val="24"/>
                <w:szCs w:val="20"/>
                <w:lang w:val="id-ID" w:eastAsia="id-ID"/>
              </w:rPr>
            </w:pPr>
          </w:p>
        </w:tc>
        <w:tc>
          <w:tcPr>
            <w:tcW w:w="845" w:type="dxa"/>
            <w:shd w:val="clear" w:color="auto" w:fill="FFFFFF"/>
          </w:tcPr>
          <w:p w:rsidR="001B2127" w:rsidRDefault="001B2127">
            <w:pPr>
              <w:spacing w:after="0" w:line="0" w:lineRule="atLeast"/>
              <w:ind w:left="100"/>
              <w:rPr>
                <w:rFonts w:ascii="Times New Roman" w:eastAsia="Times New Roman" w:hAnsi="Times New Roman" w:cs="Arial"/>
                <w:sz w:val="24"/>
                <w:szCs w:val="20"/>
                <w:lang w:val="id-ID" w:eastAsia="id-ID"/>
              </w:rPr>
            </w:pPr>
          </w:p>
        </w:tc>
        <w:tc>
          <w:tcPr>
            <w:tcW w:w="567" w:type="dxa"/>
            <w:shd w:val="clear" w:color="auto" w:fill="FFFFFF"/>
          </w:tcPr>
          <w:p w:rsidR="001B2127" w:rsidRDefault="001B2127">
            <w:pPr>
              <w:spacing w:after="0" w:line="0" w:lineRule="atLeast"/>
              <w:ind w:left="100"/>
              <w:rPr>
                <w:rFonts w:ascii="Times New Roman" w:eastAsia="Times New Roman" w:hAnsi="Times New Roman" w:cs="Arial"/>
                <w:sz w:val="24"/>
                <w:szCs w:val="20"/>
                <w:lang w:val="id-ID" w:eastAsia="id-ID"/>
              </w:rPr>
            </w:pPr>
          </w:p>
        </w:tc>
      </w:tr>
      <w:tr w:rsidR="001B2127">
        <w:trPr>
          <w:trHeight w:val="302"/>
          <w:jc w:val="center"/>
        </w:trPr>
        <w:tc>
          <w:tcPr>
            <w:tcW w:w="851" w:type="dxa"/>
            <w:shd w:val="clear" w:color="auto" w:fill="FFFFFF"/>
          </w:tcPr>
          <w:p w:rsidR="001B2127" w:rsidRDefault="001B2127">
            <w:pPr>
              <w:numPr>
                <w:ilvl w:val="0"/>
                <w:numId w:val="25"/>
              </w:numPr>
              <w:spacing w:after="0" w:line="0" w:lineRule="atLeast"/>
              <w:rPr>
                <w:rFonts w:ascii="Times New Roman" w:eastAsia="Times New Roman" w:hAnsi="Times New Roman" w:cs="Arial"/>
                <w:sz w:val="24"/>
                <w:szCs w:val="20"/>
                <w:lang w:val="id-ID" w:eastAsia="id-ID"/>
              </w:rPr>
            </w:pPr>
          </w:p>
        </w:tc>
        <w:tc>
          <w:tcPr>
            <w:tcW w:w="5828" w:type="dxa"/>
            <w:shd w:val="clear" w:color="auto" w:fill="FFFFFF"/>
            <w:vAlign w:val="bottom"/>
          </w:tcPr>
          <w:p w:rsidR="001B2127" w:rsidRDefault="00307960">
            <w:pPr>
              <w:spacing w:after="0" w:line="0" w:lineRule="atLeast"/>
              <w:ind w:left="158"/>
              <w:rPr>
                <w:rFonts w:ascii="Times New Roman" w:eastAsia="Times New Roman" w:hAnsi="Times New Roman" w:cs="Arial"/>
                <w:sz w:val="24"/>
                <w:szCs w:val="20"/>
                <w:lang w:val="id-ID" w:eastAsia="id-ID"/>
              </w:rPr>
            </w:pPr>
            <w:r>
              <w:rPr>
                <w:rFonts w:ascii="Times New Roman" w:eastAsia="Times New Roman" w:hAnsi="Times New Roman" w:cs="Arial"/>
                <w:sz w:val="24"/>
                <w:szCs w:val="20"/>
                <w:lang w:val="id-ID" w:eastAsia="id-ID"/>
              </w:rPr>
              <w:t>Pesimis</w:t>
            </w:r>
          </w:p>
        </w:tc>
        <w:tc>
          <w:tcPr>
            <w:tcW w:w="709" w:type="dxa"/>
            <w:shd w:val="clear" w:color="auto" w:fill="FFFFFF"/>
          </w:tcPr>
          <w:p w:rsidR="001B2127" w:rsidRDefault="001B2127">
            <w:pPr>
              <w:spacing w:after="0" w:line="0" w:lineRule="atLeast"/>
              <w:ind w:left="100"/>
              <w:rPr>
                <w:rFonts w:ascii="Times New Roman" w:eastAsia="Times New Roman" w:hAnsi="Times New Roman" w:cs="Arial"/>
                <w:sz w:val="24"/>
                <w:szCs w:val="20"/>
                <w:lang w:val="id-ID" w:eastAsia="id-ID"/>
              </w:rPr>
            </w:pPr>
          </w:p>
        </w:tc>
        <w:tc>
          <w:tcPr>
            <w:tcW w:w="573" w:type="dxa"/>
            <w:shd w:val="clear" w:color="auto" w:fill="FFFFFF"/>
          </w:tcPr>
          <w:p w:rsidR="001B2127" w:rsidRDefault="001B2127">
            <w:pPr>
              <w:spacing w:after="0" w:line="0" w:lineRule="atLeast"/>
              <w:ind w:left="100"/>
              <w:rPr>
                <w:rFonts w:ascii="Times New Roman" w:eastAsia="Times New Roman" w:hAnsi="Times New Roman" w:cs="Arial"/>
                <w:sz w:val="24"/>
                <w:szCs w:val="20"/>
                <w:lang w:val="id-ID" w:eastAsia="id-ID"/>
              </w:rPr>
            </w:pPr>
          </w:p>
        </w:tc>
        <w:tc>
          <w:tcPr>
            <w:tcW w:w="845" w:type="dxa"/>
            <w:shd w:val="clear" w:color="auto" w:fill="FFFFFF"/>
          </w:tcPr>
          <w:p w:rsidR="001B2127" w:rsidRDefault="001B2127">
            <w:pPr>
              <w:spacing w:after="0" w:line="0" w:lineRule="atLeast"/>
              <w:ind w:left="100"/>
              <w:rPr>
                <w:rFonts w:ascii="Times New Roman" w:eastAsia="Times New Roman" w:hAnsi="Times New Roman" w:cs="Arial"/>
                <w:sz w:val="24"/>
                <w:szCs w:val="20"/>
                <w:lang w:val="id-ID" w:eastAsia="id-ID"/>
              </w:rPr>
            </w:pPr>
          </w:p>
        </w:tc>
        <w:tc>
          <w:tcPr>
            <w:tcW w:w="567" w:type="dxa"/>
            <w:shd w:val="clear" w:color="auto" w:fill="FFFFFF"/>
          </w:tcPr>
          <w:p w:rsidR="001B2127" w:rsidRDefault="001B2127">
            <w:pPr>
              <w:spacing w:after="0" w:line="0" w:lineRule="atLeast"/>
              <w:ind w:left="100"/>
              <w:rPr>
                <w:rFonts w:ascii="Times New Roman" w:eastAsia="Times New Roman" w:hAnsi="Times New Roman" w:cs="Arial"/>
                <w:sz w:val="24"/>
                <w:szCs w:val="20"/>
                <w:lang w:val="id-ID" w:eastAsia="id-ID"/>
              </w:rPr>
            </w:pPr>
          </w:p>
        </w:tc>
      </w:tr>
      <w:tr w:rsidR="001B2127">
        <w:trPr>
          <w:trHeight w:val="302"/>
          <w:jc w:val="center"/>
        </w:trPr>
        <w:tc>
          <w:tcPr>
            <w:tcW w:w="851" w:type="dxa"/>
            <w:shd w:val="clear" w:color="auto" w:fill="FFFFFF"/>
          </w:tcPr>
          <w:p w:rsidR="001B2127" w:rsidRDefault="001B2127">
            <w:pPr>
              <w:numPr>
                <w:ilvl w:val="0"/>
                <w:numId w:val="25"/>
              </w:numPr>
              <w:spacing w:after="0" w:line="0" w:lineRule="atLeast"/>
              <w:rPr>
                <w:rFonts w:ascii="Times New Roman" w:eastAsia="Times New Roman" w:hAnsi="Times New Roman" w:cs="Arial"/>
                <w:sz w:val="24"/>
                <w:szCs w:val="20"/>
                <w:lang w:val="id-ID" w:eastAsia="id-ID"/>
              </w:rPr>
            </w:pPr>
          </w:p>
        </w:tc>
        <w:tc>
          <w:tcPr>
            <w:tcW w:w="5828" w:type="dxa"/>
            <w:shd w:val="clear" w:color="auto" w:fill="FFFFFF"/>
            <w:vAlign w:val="bottom"/>
          </w:tcPr>
          <w:p w:rsidR="001B2127" w:rsidRDefault="00307960">
            <w:pPr>
              <w:spacing w:after="0" w:line="0" w:lineRule="atLeast"/>
              <w:ind w:left="158"/>
              <w:rPr>
                <w:rFonts w:ascii="Times New Roman" w:eastAsia="Times New Roman" w:hAnsi="Times New Roman" w:cs="Arial"/>
                <w:sz w:val="24"/>
                <w:szCs w:val="20"/>
                <w:lang w:val="id-ID" w:eastAsia="id-ID"/>
              </w:rPr>
            </w:pPr>
            <w:r>
              <w:rPr>
                <w:rFonts w:ascii="Times New Roman" w:eastAsia="Times New Roman" w:hAnsi="Times New Roman" w:cs="Arial"/>
                <w:sz w:val="24"/>
                <w:szCs w:val="20"/>
                <w:lang w:val="id-ID" w:eastAsia="id-ID"/>
              </w:rPr>
              <w:t>Mudah merasa kesal</w:t>
            </w:r>
          </w:p>
        </w:tc>
        <w:tc>
          <w:tcPr>
            <w:tcW w:w="709" w:type="dxa"/>
            <w:shd w:val="clear" w:color="auto" w:fill="FFFFFF"/>
          </w:tcPr>
          <w:p w:rsidR="001B2127" w:rsidRDefault="001B2127">
            <w:pPr>
              <w:spacing w:after="0" w:line="0" w:lineRule="atLeast"/>
              <w:ind w:left="100"/>
              <w:rPr>
                <w:rFonts w:ascii="Times New Roman" w:eastAsia="Times New Roman" w:hAnsi="Times New Roman" w:cs="Arial"/>
                <w:sz w:val="24"/>
                <w:szCs w:val="20"/>
                <w:lang w:val="id-ID" w:eastAsia="id-ID"/>
              </w:rPr>
            </w:pPr>
          </w:p>
        </w:tc>
        <w:tc>
          <w:tcPr>
            <w:tcW w:w="573" w:type="dxa"/>
            <w:shd w:val="clear" w:color="auto" w:fill="FFFFFF"/>
          </w:tcPr>
          <w:p w:rsidR="001B2127" w:rsidRDefault="001B2127">
            <w:pPr>
              <w:spacing w:after="0" w:line="0" w:lineRule="atLeast"/>
              <w:ind w:left="100"/>
              <w:rPr>
                <w:rFonts w:ascii="Times New Roman" w:eastAsia="Times New Roman" w:hAnsi="Times New Roman" w:cs="Arial"/>
                <w:sz w:val="24"/>
                <w:szCs w:val="20"/>
                <w:lang w:val="id-ID" w:eastAsia="id-ID"/>
              </w:rPr>
            </w:pPr>
          </w:p>
        </w:tc>
        <w:tc>
          <w:tcPr>
            <w:tcW w:w="845" w:type="dxa"/>
            <w:shd w:val="clear" w:color="auto" w:fill="FFFFFF"/>
          </w:tcPr>
          <w:p w:rsidR="001B2127" w:rsidRDefault="001B2127">
            <w:pPr>
              <w:spacing w:after="0" w:line="0" w:lineRule="atLeast"/>
              <w:ind w:left="100"/>
              <w:rPr>
                <w:rFonts w:ascii="Times New Roman" w:eastAsia="Times New Roman" w:hAnsi="Times New Roman" w:cs="Arial"/>
                <w:sz w:val="24"/>
                <w:szCs w:val="20"/>
                <w:lang w:val="id-ID" w:eastAsia="id-ID"/>
              </w:rPr>
            </w:pPr>
          </w:p>
        </w:tc>
        <w:tc>
          <w:tcPr>
            <w:tcW w:w="567" w:type="dxa"/>
            <w:shd w:val="clear" w:color="auto" w:fill="FFFFFF"/>
          </w:tcPr>
          <w:p w:rsidR="001B2127" w:rsidRDefault="001B2127">
            <w:pPr>
              <w:spacing w:after="0" w:line="0" w:lineRule="atLeast"/>
              <w:ind w:left="100"/>
              <w:rPr>
                <w:rFonts w:ascii="Times New Roman" w:eastAsia="Times New Roman" w:hAnsi="Times New Roman" w:cs="Arial"/>
                <w:sz w:val="24"/>
                <w:szCs w:val="20"/>
                <w:lang w:val="id-ID" w:eastAsia="id-ID"/>
              </w:rPr>
            </w:pPr>
          </w:p>
        </w:tc>
      </w:tr>
      <w:tr w:rsidR="001B2127">
        <w:trPr>
          <w:trHeight w:val="245"/>
          <w:jc w:val="center"/>
        </w:trPr>
        <w:tc>
          <w:tcPr>
            <w:tcW w:w="851" w:type="dxa"/>
            <w:shd w:val="clear" w:color="auto" w:fill="FFFFFF"/>
          </w:tcPr>
          <w:p w:rsidR="001B2127" w:rsidRDefault="001B2127">
            <w:pPr>
              <w:numPr>
                <w:ilvl w:val="0"/>
                <w:numId w:val="25"/>
              </w:numPr>
              <w:spacing w:after="0" w:line="0" w:lineRule="atLeast"/>
              <w:rPr>
                <w:rFonts w:ascii="Times New Roman" w:eastAsia="Times New Roman" w:hAnsi="Times New Roman" w:cs="Arial"/>
                <w:sz w:val="24"/>
                <w:szCs w:val="20"/>
                <w:lang w:val="id-ID" w:eastAsia="id-ID"/>
              </w:rPr>
            </w:pPr>
          </w:p>
        </w:tc>
        <w:tc>
          <w:tcPr>
            <w:tcW w:w="5828" w:type="dxa"/>
            <w:shd w:val="clear" w:color="auto" w:fill="FFFFFF"/>
            <w:vAlign w:val="bottom"/>
          </w:tcPr>
          <w:p w:rsidR="001B2127" w:rsidRDefault="00307960">
            <w:pPr>
              <w:spacing w:after="0" w:line="0" w:lineRule="atLeast"/>
              <w:ind w:left="158"/>
              <w:rPr>
                <w:rFonts w:ascii="Times New Roman" w:eastAsia="Times New Roman" w:hAnsi="Times New Roman" w:cs="Arial"/>
                <w:sz w:val="24"/>
                <w:szCs w:val="20"/>
                <w:lang w:val="id-ID" w:eastAsia="id-ID"/>
              </w:rPr>
            </w:pPr>
            <w:r>
              <w:rPr>
                <w:rFonts w:ascii="Times New Roman" w:eastAsia="Times New Roman" w:hAnsi="Times New Roman" w:cs="Arial"/>
                <w:sz w:val="24"/>
                <w:szCs w:val="20"/>
                <w:lang w:val="id-ID" w:eastAsia="id-ID"/>
              </w:rPr>
              <w:t xml:space="preserve">Merasa banyak </w:t>
            </w:r>
            <w:r>
              <w:rPr>
                <w:rFonts w:ascii="Times New Roman" w:eastAsia="Times New Roman" w:hAnsi="Times New Roman" w:cs="Arial"/>
                <w:sz w:val="24"/>
                <w:szCs w:val="20"/>
                <w:lang w:val="id-ID" w:eastAsia="id-ID"/>
              </w:rPr>
              <w:t>menghabiskan energi karena cemas</w:t>
            </w:r>
          </w:p>
        </w:tc>
        <w:tc>
          <w:tcPr>
            <w:tcW w:w="709" w:type="dxa"/>
            <w:shd w:val="clear" w:color="auto" w:fill="FFFFFF"/>
          </w:tcPr>
          <w:p w:rsidR="001B2127" w:rsidRDefault="001B2127">
            <w:pPr>
              <w:spacing w:after="0" w:line="245" w:lineRule="exact"/>
              <w:ind w:left="100"/>
              <w:rPr>
                <w:rFonts w:ascii="Times New Roman" w:eastAsia="Times New Roman" w:hAnsi="Times New Roman" w:cs="Arial"/>
                <w:sz w:val="24"/>
                <w:szCs w:val="20"/>
                <w:lang w:val="id-ID" w:eastAsia="id-ID"/>
              </w:rPr>
            </w:pPr>
          </w:p>
        </w:tc>
        <w:tc>
          <w:tcPr>
            <w:tcW w:w="573" w:type="dxa"/>
            <w:shd w:val="clear" w:color="auto" w:fill="FFFFFF"/>
          </w:tcPr>
          <w:p w:rsidR="001B2127" w:rsidRDefault="001B2127">
            <w:pPr>
              <w:spacing w:after="0" w:line="245" w:lineRule="exact"/>
              <w:ind w:left="100"/>
              <w:rPr>
                <w:rFonts w:ascii="Times New Roman" w:eastAsia="Times New Roman" w:hAnsi="Times New Roman" w:cs="Arial"/>
                <w:sz w:val="24"/>
                <w:szCs w:val="20"/>
                <w:lang w:val="id-ID" w:eastAsia="id-ID"/>
              </w:rPr>
            </w:pPr>
          </w:p>
        </w:tc>
        <w:tc>
          <w:tcPr>
            <w:tcW w:w="845" w:type="dxa"/>
            <w:shd w:val="clear" w:color="auto" w:fill="FFFFFF"/>
          </w:tcPr>
          <w:p w:rsidR="001B2127" w:rsidRDefault="001B2127">
            <w:pPr>
              <w:spacing w:after="0" w:line="245" w:lineRule="exact"/>
              <w:ind w:left="100"/>
              <w:rPr>
                <w:rFonts w:ascii="Times New Roman" w:eastAsia="Times New Roman" w:hAnsi="Times New Roman" w:cs="Arial"/>
                <w:sz w:val="24"/>
                <w:szCs w:val="20"/>
                <w:lang w:val="id-ID" w:eastAsia="id-ID"/>
              </w:rPr>
            </w:pPr>
          </w:p>
        </w:tc>
        <w:tc>
          <w:tcPr>
            <w:tcW w:w="567" w:type="dxa"/>
            <w:shd w:val="clear" w:color="auto" w:fill="FFFFFF"/>
          </w:tcPr>
          <w:p w:rsidR="001B2127" w:rsidRDefault="001B2127">
            <w:pPr>
              <w:spacing w:after="0" w:line="245" w:lineRule="exact"/>
              <w:ind w:left="100"/>
              <w:rPr>
                <w:rFonts w:ascii="Times New Roman" w:eastAsia="Times New Roman" w:hAnsi="Times New Roman" w:cs="Arial"/>
                <w:sz w:val="24"/>
                <w:szCs w:val="20"/>
                <w:lang w:val="id-ID" w:eastAsia="id-ID"/>
              </w:rPr>
            </w:pPr>
          </w:p>
        </w:tc>
      </w:tr>
      <w:tr w:rsidR="001B2127">
        <w:trPr>
          <w:trHeight w:val="425"/>
          <w:jc w:val="center"/>
        </w:trPr>
        <w:tc>
          <w:tcPr>
            <w:tcW w:w="851" w:type="dxa"/>
            <w:shd w:val="clear" w:color="auto" w:fill="FFFFFF"/>
          </w:tcPr>
          <w:p w:rsidR="001B2127" w:rsidRDefault="001B2127">
            <w:pPr>
              <w:numPr>
                <w:ilvl w:val="0"/>
                <w:numId w:val="25"/>
              </w:numPr>
              <w:spacing w:after="0" w:line="0" w:lineRule="atLeast"/>
              <w:rPr>
                <w:rFonts w:ascii="Times New Roman" w:eastAsia="Times New Roman" w:hAnsi="Times New Roman" w:cs="Arial"/>
                <w:sz w:val="24"/>
                <w:szCs w:val="20"/>
                <w:lang w:val="id-ID" w:eastAsia="id-ID"/>
              </w:rPr>
            </w:pPr>
          </w:p>
        </w:tc>
        <w:tc>
          <w:tcPr>
            <w:tcW w:w="5828" w:type="dxa"/>
            <w:shd w:val="clear" w:color="auto" w:fill="FFFFFF"/>
            <w:vAlign w:val="bottom"/>
          </w:tcPr>
          <w:p w:rsidR="001B2127" w:rsidRDefault="00307960">
            <w:pPr>
              <w:spacing w:after="0" w:line="0" w:lineRule="atLeast"/>
              <w:ind w:left="158"/>
              <w:rPr>
                <w:rFonts w:ascii="Times New Roman" w:eastAsia="Times New Roman" w:hAnsi="Times New Roman" w:cs="Arial"/>
                <w:sz w:val="24"/>
                <w:szCs w:val="20"/>
                <w:lang w:val="id-ID" w:eastAsia="id-ID"/>
              </w:rPr>
            </w:pPr>
            <w:r>
              <w:rPr>
                <w:rFonts w:ascii="Times New Roman" w:eastAsia="Times New Roman" w:hAnsi="Times New Roman" w:cs="Arial"/>
                <w:sz w:val="24"/>
                <w:szCs w:val="20"/>
                <w:lang w:val="id-ID" w:eastAsia="id-ID"/>
              </w:rPr>
              <w:t>Merasa sedih dan depresi</w:t>
            </w:r>
          </w:p>
        </w:tc>
        <w:tc>
          <w:tcPr>
            <w:tcW w:w="709" w:type="dxa"/>
            <w:shd w:val="clear" w:color="auto" w:fill="FFFFFF"/>
          </w:tcPr>
          <w:p w:rsidR="001B2127" w:rsidRDefault="001B2127">
            <w:pPr>
              <w:spacing w:after="0" w:line="0" w:lineRule="atLeast"/>
              <w:ind w:left="100"/>
              <w:rPr>
                <w:rFonts w:ascii="Times New Roman" w:eastAsia="Times New Roman" w:hAnsi="Times New Roman" w:cs="Arial"/>
                <w:sz w:val="24"/>
                <w:szCs w:val="20"/>
                <w:lang w:val="id-ID" w:eastAsia="id-ID"/>
              </w:rPr>
            </w:pPr>
          </w:p>
        </w:tc>
        <w:tc>
          <w:tcPr>
            <w:tcW w:w="573" w:type="dxa"/>
            <w:shd w:val="clear" w:color="auto" w:fill="FFFFFF"/>
          </w:tcPr>
          <w:p w:rsidR="001B2127" w:rsidRDefault="001B2127">
            <w:pPr>
              <w:spacing w:after="0" w:line="0" w:lineRule="atLeast"/>
              <w:ind w:left="100"/>
              <w:rPr>
                <w:rFonts w:ascii="Times New Roman" w:eastAsia="Times New Roman" w:hAnsi="Times New Roman" w:cs="Arial"/>
                <w:sz w:val="24"/>
                <w:szCs w:val="20"/>
                <w:lang w:val="id-ID" w:eastAsia="id-ID"/>
              </w:rPr>
            </w:pPr>
          </w:p>
        </w:tc>
        <w:tc>
          <w:tcPr>
            <w:tcW w:w="845" w:type="dxa"/>
            <w:shd w:val="clear" w:color="auto" w:fill="FFFFFF"/>
          </w:tcPr>
          <w:p w:rsidR="001B2127" w:rsidRDefault="001B2127">
            <w:pPr>
              <w:spacing w:after="0" w:line="0" w:lineRule="atLeast"/>
              <w:ind w:left="100"/>
              <w:rPr>
                <w:rFonts w:ascii="Times New Roman" w:eastAsia="Times New Roman" w:hAnsi="Times New Roman" w:cs="Arial"/>
                <w:sz w:val="24"/>
                <w:szCs w:val="20"/>
                <w:lang w:val="id-ID" w:eastAsia="id-ID"/>
              </w:rPr>
            </w:pPr>
          </w:p>
        </w:tc>
        <w:tc>
          <w:tcPr>
            <w:tcW w:w="567" w:type="dxa"/>
            <w:shd w:val="clear" w:color="auto" w:fill="FFFFFF"/>
          </w:tcPr>
          <w:p w:rsidR="001B2127" w:rsidRDefault="001B2127">
            <w:pPr>
              <w:spacing w:after="0" w:line="0" w:lineRule="atLeast"/>
              <w:ind w:left="100"/>
              <w:rPr>
                <w:rFonts w:ascii="Times New Roman" w:eastAsia="Times New Roman" w:hAnsi="Times New Roman" w:cs="Arial"/>
                <w:sz w:val="24"/>
                <w:szCs w:val="20"/>
                <w:lang w:val="id-ID" w:eastAsia="id-ID"/>
              </w:rPr>
            </w:pPr>
          </w:p>
        </w:tc>
      </w:tr>
      <w:tr w:rsidR="001B2127">
        <w:trPr>
          <w:trHeight w:val="302"/>
          <w:jc w:val="center"/>
        </w:trPr>
        <w:tc>
          <w:tcPr>
            <w:tcW w:w="851" w:type="dxa"/>
            <w:shd w:val="clear" w:color="auto" w:fill="FFFFFF"/>
          </w:tcPr>
          <w:p w:rsidR="001B2127" w:rsidRDefault="001B2127">
            <w:pPr>
              <w:numPr>
                <w:ilvl w:val="0"/>
                <w:numId w:val="25"/>
              </w:numPr>
              <w:spacing w:after="0" w:line="0" w:lineRule="atLeast"/>
              <w:rPr>
                <w:rFonts w:ascii="Times New Roman" w:eastAsia="Times New Roman" w:hAnsi="Times New Roman" w:cs="Arial"/>
                <w:sz w:val="24"/>
                <w:szCs w:val="20"/>
                <w:lang w:val="id-ID" w:eastAsia="id-ID"/>
              </w:rPr>
            </w:pPr>
          </w:p>
        </w:tc>
        <w:tc>
          <w:tcPr>
            <w:tcW w:w="5828" w:type="dxa"/>
            <w:shd w:val="clear" w:color="auto" w:fill="FFFFFF"/>
            <w:vAlign w:val="bottom"/>
          </w:tcPr>
          <w:p w:rsidR="001B2127" w:rsidRDefault="00307960">
            <w:pPr>
              <w:spacing w:after="0" w:line="0" w:lineRule="atLeast"/>
              <w:ind w:left="158"/>
              <w:rPr>
                <w:rFonts w:ascii="Times New Roman" w:eastAsia="Times New Roman" w:hAnsi="Times New Roman" w:cs="Arial"/>
                <w:sz w:val="24"/>
                <w:szCs w:val="20"/>
                <w:lang w:val="id-ID" w:eastAsia="id-ID"/>
              </w:rPr>
            </w:pPr>
            <w:r>
              <w:rPr>
                <w:rFonts w:ascii="Times New Roman" w:eastAsia="Times New Roman" w:hAnsi="Times New Roman" w:cs="Arial"/>
                <w:sz w:val="24"/>
                <w:szCs w:val="20"/>
                <w:lang w:val="id-ID" w:eastAsia="id-ID"/>
              </w:rPr>
              <w:t>Tidak sabaran</w:t>
            </w:r>
          </w:p>
        </w:tc>
        <w:tc>
          <w:tcPr>
            <w:tcW w:w="709" w:type="dxa"/>
            <w:shd w:val="clear" w:color="auto" w:fill="FFFFFF"/>
          </w:tcPr>
          <w:p w:rsidR="001B2127" w:rsidRDefault="001B2127">
            <w:pPr>
              <w:spacing w:after="0" w:line="0" w:lineRule="atLeast"/>
              <w:ind w:left="100"/>
              <w:rPr>
                <w:rFonts w:ascii="Times New Roman" w:eastAsia="Times New Roman" w:hAnsi="Times New Roman" w:cs="Arial"/>
                <w:sz w:val="24"/>
                <w:szCs w:val="20"/>
                <w:lang w:val="id-ID" w:eastAsia="id-ID"/>
              </w:rPr>
            </w:pPr>
          </w:p>
        </w:tc>
        <w:tc>
          <w:tcPr>
            <w:tcW w:w="573" w:type="dxa"/>
            <w:shd w:val="clear" w:color="auto" w:fill="FFFFFF"/>
          </w:tcPr>
          <w:p w:rsidR="001B2127" w:rsidRDefault="001B2127">
            <w:pPr>
              <w:spacing w:after="0" w:line="0" w:lineRule="atLeast"/>
              <w:ind w:left="100"/>
              <w:rPr>
                <w:rFonts w:ascii="Times New Roman" w:eastAsia="Times New Roman" w:hAnsi="Times New Roman" w:cs="Arial"/>
                <w:sz w:val="24"/>
                <w:szCs w:val="20"/>
                <w:lang w:val="id-ID" w:eastAsia="id-ID"/>
              </w:rPr>
            </w:pPr>
          </w:p>
        </w:tc>
        <w:tc>
          <w:tcPr>
            <w:tcW w:w="845" w:type="dxa"/>
            <w:shd w:val="clear" w:color="auto" w:fill="FFFFFF"/>
          </w:tcPr>
          <w:p w:rsidR="001B2127" w:rsidRDefault="001B2127">
            <w:pPr>
              <w:spacing w:after="0" w:line="0" w:lineRule="atLeast"/>
              <w:ind w:left="100"/>
              <w:rPr>
                <w:rFonts w:ascii="Times New Roman" w:eastAsia="Times New Roman" w:hAnsi="Times New Roman" w:cs="Arial"/>
                <w:sz w:val="24"/>
                <w:szCs w:val="20"/>
                <w:lang w:val="id-ID" w:eastAsia="id-ID"/>
              </w:rPr>
            </w:pPr>
          </w:p>
        </w:tc>
        <w:tc>
          <w:tcPr>
            <w:tcW w:w="567" w:type="dxa"/>
            <w:shd w:val="clear" w:color="auto" w:fill="FFFFFF"/>
          </w:tcPr>
          <w:p w:rsidR="001B2127" w:rsidRDefault="001B2127">
            <w:pPr>
              <w:spacing w:after="0" w:line="0" w:lineRule="atLeast"/>
              <w:ind w:left="100"/>
              <w:rPr>
                <w:rFonts w:ascii="Times New Roman" w:eastAsia="Times New Roman" w:hAnsi="Times New Roman" w:cs="Arial"/>
                <w:sz w:val="24"/>
                <w:szCs w:val="20"/>
                <w:lang w:val="id-ID" w:eastAsia="id-ID"/>
              </w:rPr>
            </w:pPr>
          </w:p>
        </w:tc>
      </w:tr>
      <w:tr w:rsidR="001B2127">
        <w:trPr>
          <w:trHeight w:val="302"/>
          <w:jc w:val="center"/>
        </w:trPr>
        <w:tc>
          <w:tcPr>
            <w:tcW w:w="851" w:type="dxa"/>
            <w:shd w:val="clear" w:color="auto" w:fill="FFFFFF"/>
          </w:tcPr>
          <w:p w:rsidR="001B2127" w:rsidRDefault="001B2127">
            <w:pPr>
              <w:numPr>
                <w:ilvl w:val="0"/>
                <w:numId w:val="25"/>
              </w:numPr>
              <w:spacing w:after="0" w:line="0" w:lineRule="atLeast"/>
              <w:rPr>
                <w:rFonts w:ascii="Times New Roman" w:eastAsia="Times New Roman" w:hAnsi="Times New Roman" w:cs="Arial"/>
                <w:sz w:val="24"/>
                <w:szCs w:val="20"/>
                <w:lang w:val="id-ID" w:eastAsia="id-ID"/>
              </w:rPr>
            </w:pPr>
          </w:p>
        </w:tc>
        <w:tc>
          <w:tcPr>
            <w:tcW w:w="5828" w:type="dxa"/>
            <w:shd w:val="clear" w:color="auto" w:fill="FFFFFF"/>
            <w:vAlign w:val="bottom"/>
          </w:tcPr>
          <w:p w:rsidR="001B2127" w:rsidRDefault="00307960">
            <w:pPr>
              <w:spacing w:after="0" w:line="0" w:lineRule="atLeast"/>
              <w:ind w:left="158"/>
              <w:rPr>
                <w:rFonts w:ascii="Times New Roman" w:eastAsia="Times New Roman" w:hAnsi="Times New Roman" w:cs="Arial"/>
                <w:sz w:val="24"/>
                <w:szCs w:val="20"/>
                <w:lang w:val="id-ID" w:eastAsia="id-ID"/>
              </w:rPr>
            </w:pPr>
            <w:r>
              <w:rPr>
                <w:rFonts w:ascii="Times New Roman" w:eastAsia="Times New Roman" w:hAnsi="Times New Roman" w:cs="Arial"/>
                <w:sz w:val="24"/>
                <w:szCs w:val="20"/>
                <w:lang w:val="id-ID" w:eastAsia="id-ID"/>
              </w:rPr>
              <w:t>Kelelahan</w:t>
            </w:r>
          </w:p>
        </w:tc>
        <w:tc>
          <w:tcPr>
            <w:tcW w:w="709" w:type="dxa"/>
            <w:shd w:val="clear" w:color="auto" w:fill="FFFFFF"/>
          </w:tcPr>
          <w:p w:rsidR="001B2127" w:rsidRDefault="001B2127">
            <w:pPr>
              <w:spacing w:after="0" w:line="0" w:lineRule="atLeast"/>
              <w:ind w:left="100"/>
              <w:rPr>
                <w:rFonts w:ascii="Times New Roman" w:eastAsia="Times New Roman" w:hAnsi="Times New Roman" w:cs="Arial"/>
                <w:sz w:val="24"/>
                <w:szCs w:val="20"/>
                <w:lang w:val="id-ID" w:eastAsia="id-ID"/>
              </w:rPr>
            </w:pPr>
          </w:p>
        </w:tc>
        <w:tc>
          <w:tcPr>
            <w:tcW w:w="573" w:type="dxa"/>
            <w:shd w:val="clear" w:color="auto" w:fill="FFFFFF"/>
          </w:tcPr>
          <w:p w:rsidR="001B2127" w:rsidRDefault="001B2127">
            <w:pPr>
              <w:spacing w:after="0" w:line="0" w:lineRule="atLeast"/>
              <w:ind w:left="100"/>
              <w:rPr>
                <w:rFonts w:ascii="Times New Roman" w:eastAsia="Times New Roman" w:hAnsi="Times New Roman" w:cs="Arial"/>
                <w:sz w:val="24"/>
                <w:szCs w:val="20"/>
                <w:lang w:val="id-ID" w:eastAsia="id-ID"/>
              </w:rPr>
            </w:pPr>
          </w:p>
        </w:tc>
        <w:tc>
          <w:tcPr>
            <w:tcW w:w="845" w:type="dxa"/>
            <w:shd w:val="clear" w:color="auto" w:fill="FFFFFF"/>
          </w:tcPr>
          <w:p w:rsidR="001B2127" w:rsidRDefault="001B2127">
            <w:pPr>
              <w:spacing w:after="0" w:line="0" w:lineRule="atLeast"/>
              <w:ind w:left="100"/>
              <w:rPr>
                <w:rFonts w:ascii="Times New Roman" w:eastAsia="Times New Roman" w:hAnsi="Times New Roman" w:cs="Arial"/>
                <w:sz w:val="24"/>
                <w:szCs w:val="20"/>
                <w:lang w:val="id-ID" w:eastAsia="id-ID"/>
              </w:rPr>
            </w:pPr>
          </w:p>
        </w:tc>
        <w:tc>
          <w:tcPr>
            <w:tcW w:w="567" w:type="dxa"/>
            <w:shd w:val="clear" w:color="auto" w:fill="FFFFFF"/>
          </w:tcPr>
          <w:p w:rsidR="001B2127" w:rsidRDefault="001B2127">
            <w:pPr>
              <w:spacing w:after="0" w:line="0" w:lineRule="atLeast"/>
              <w:ind w:left="100"/>
              <w:rPr>
                <w:rFonts w:ascii="Times New Roman" w:eastAsia="Times New Roman" w:hAnsi="Times New Roman" w:cs="Arial"/>
                <w:sz w:val="24"/>
                <w:szCs w:val="20"/>
                <w:lang w:val="id-ID" w:eastAsia="id-ID"/>
              </w:rPr>
            </w:pPr>
          </w:p>
        </w:tc>
      </w:tr>
      <w:tr w:rsidR="001B2127">
        <w:trPr>
          <w:trHeight w:val="302"/>
          <w:jc w:val="center"/>
        </w:trPr>
        <w:tc>
          <w:tcPr>
            <w:tcW w:w="851" w:type="dxa"/>
            <w:shd w:val="clear" w:color="auto" w:fill="FFFFFF"/>
          </w:tcPr>
          <w:p w:rsidR="001B2127" w:rsidRDefault="001B2127">
            <w:pPr>
              <w:numPr>
                <w:ilvl w:val="0"/>
                <w:numId w:val="25"/>
              </w:numPr>
              <w:spacing w:after="0" w:line="0" w:lineRule="atLeast"/>
              <w:rPr>
                <w:rFonts w:ascii="Times New Roman" w:eastAsia="Times New Roman" w:hAnsi="Times New Roman" w:cs="Arial"/>
                <w:sz w:val="24"/>
                <w:szCs w:val="20"/>
                <w:lang w:val="id-ID" w:eastAsia="id-ID"/>
              </w:rPr>
            </w:pPr>
          </w:p>
        </w:tc>
        <w:tc>
          <w:tcPr>
            <w:tcW w:w="5828" w:type="dxa"/>
            <w:shd w:val="clear" w:color="auto" w:fill="FFFFFF"/>
            <w:vAlign w:val="bottom"/>
          </w:tcPr>
          <w:p w:rsidR="001B2127" w:rsidRDefault="00307960">
            <w:pPr>
              <w:spacing w:after="0" w:line="0" w:lineRule="atLeast"/>
              <w:ind w:left="158"/>
              <w:rPr>
                <w:rFonts w:ascii="Times New Roman" w:eastAsia="Times New Roman" w:hAnsi="Times New Roman" w:cs="Arial"/>
                <w:sz w:val="24"/>
                <w:szCs w:val="20"/>
                <w:lang w:val="id-ID" w:eastAsia="id-ID"/>
              </w:rPr>
            </w:pPr>
            <w:r>
              <w:rPr>
                <w:rFonts w:ascii="Times New Roman" w:eastAsia="Times New Roman" w:hAnsi="Times New Roman" w:cs="Arial"/>
                <w:sz w:val="24"/>
                <w:szCs w:val="20"/>
                <w:lang w:val="id-ID" w:eastAsia="id-ID"/>
              </w:rPr>
              <w:t>Kehilangan minat pada banyak hal (misal: makan, ambulasi, sosialisasi)</w:t>
            </w:r>
          </w:p>
        </w:tc>
        <w:tc>
          <w:tcPr>
            <w:tcW w:w="709" w:type="dxa"/>
            <w:shd w:val="clear" w:color="auto" w:fill="FFFFFF"/>
          </w:tcPr>
          <w:p w:rsidR="001B2127" w:rsidRDefault="001B2127">
            <w:pPr>
              <w:spacing w:after="0" w:line="0" w:lineRule="atLeast"/>
              <w:ind w:left="100"/>
              <w:rPr>
                <w:rFonts w:ascii="Times New Roman" w:eastAsia="Times New Roman" w:hAnsi="Times New Roman" w:cs="Arial"/>
                <w:sz w:val="24"/>
                <w:szCs w:val="20"/>
                <w:lang w:val="id-ID" w:eastAsia="id-ID"/>
              </w:rPr>
            </w:pPr>
          </w:p>
        </w:tc>
        <w:tc>
          <w:tcPr>
            <w:tcW w:w="573" w:type="dxa"/>
            <w:shd w:val="clear" w:color="auto" w:fill="FFFFFF"/>
          </w:tcPr>
          <w:p w:rsidR="001B2127" w:rsidRDefault="001B2127">
            <w:pPr>
              <w:spacing w:after="0" w:line="0" w:lineRule="atLeast"/>
              <w:ind w:left="100"/>
              <w:rPr>
                <w:rFonts w:ascii="Times New Roman" w:eastAsia="Times New Roman" w:hAnsi="Times New Roman" w:cs="Arial"/>
                <w:sz w:val="24"/>
                <w:szCs w:val="20"/>
                <w:lang w:val="id-ID" w:eastAsia="id-ID"/>
              </w:rPr>
            </w:pPr>
          </w:p>
        </w:tc>
        <w:tc>
          <w:tcPr>
            <w:tcW w:w="845" w:type="dxa"/>
            <w:shd w:val="clear" w:color="auto" w:fill="FFFFFF"/>
          </w:tcPr>
          <w:p w:rsidR="001B2127" w:rsidRDefault="001B2127">
            <w:pPr>
              <w:spacing w:after="0" w:line="0" w:lineRule="atLeast"/>
              <w:ind w:left="100"/>
              <w:rPr>
                <w:rFonts w:ascii="Times New Roman" w:eastAsia="Times New Roman" w:hAnsi="Times New Roman" w:cs="Arial"/>
                <w:sz w:val="24"/>
                <w:szCs w:val="20"/>
                <w:lang w:val="id-ID" w:eastAsia="id-ID"/>
              </w:rPr>
            </w:pPr>
          </w:p>
        </w:tc>
        <w:tc>
          <w:tcPr>
            <w:tcW w:w="567" w:type="dxa"/>
            <w:shd w:val="clear" w:color="auto" w:fill="FFFFFF"/>
          </w:tcPr>
          <w:p w:rsidR="001B2127" w:rsidRDefault="001B2127">
            <w:pPr>
              <w:spacing w:after="0" w:line="0" w:lineRule="atLeast"/>
              <w:ind w:left="100"/>
              <w:rPr>
                <w:rFonts w:ascii="Times New Roman" w:eastAsia="Times New Roman" w:hAnsi="Times New Roman" w:cs="Arial"/>
                <w:sz w:val="24"/>
                <w:szCs w:val="20"/>
                <w:lang w:val="id-ID" w:eastAsia="id-ID"/>
              </w:rPr>
            </w:pPr>
          </w:p>
        </w:tc>
      </w:tr>
      <w:tr w:rsidR="001B2127">
        <w:trPr>
          <w:trHeight w:val="302"/>
          <w:jc w:val="center"/>
        </w:trPr>
        <w:tc>
          <w:tcPr>
            <w:tcW w:w="851" w:type="dxa"/>
            <w:shd w:val="clear" w:color="auto" w:fill="FFFFFF"/>
          </w:tcPr>
          <w:p w:rsidR="001B2127" w:rsidRDefault="001B2127">
            <w:pPr>
              <w:numPr>
                <w:ilvl w:val="0"/>
                <w:numId w:val="25"/>
              </w:numPr>
              <w:spacing w:after="0" w:line="0" w:lineRule="atLeast"/>
              <w:rPr>
                <w:rFonts w:ascii="Times New Roman" w:eastAsia="Times New Roman" w:hAnsi="Times New Roman" w:cs="Arial"/>
                <w:sz w:val="24"/>
                <w:szCs w:val="20"/>
                <w:lang w:val="id-ID" w:eastAsia="id-ID"/>
              </w:rPr>
            </w:pPr>
          </w:p>
        </w:tc>
        <w:tc>
          <w:tcPr>
            <w:tcW w:w="5828" w:type="dxa"/>
            <w:shd w:val="clear" w:color="auto" w:fill="FFFFFF"/>
            <w:vAlign w:val="bottom"/>
          </w:tcPr>
          <w:p w:rsidR="001B2127" w:rsidRDefault="00307960">
            <w:pPr>
              <w:spacing w:after="0" w:line="0" w:lineRule="atLeast"/>
              <w:ind w:left="158"/>
              <w:rPr>
                <w:rFonts w:ascii="Times New Roman" w:eastAsia="Times New Roman" w:hAnsi="Times New Roman" w:cs="Arial"/>
                <w:sz w:val="24"/>
                <w:szCs w:val="20"/>
                <w:lang w:val="id-ID" w:eastAsia="id-ID"/>
              </w:rPr>
            </w:pPr>
            <w:r>
              <w:rPr>
                <w:rFonts w:ascii="Times New Roman" w:eastAsia="Times New Roman" w:hAnsi="Times New Roman" w:cs="Arial"/>
                <w:sz w:val="24"/>
                <w:szCs w:val="20"/>
                <w:lang w:val="id-ID" w:eastAsia="id-ID"/>
              </w:rPr>
              <w:t>Merasa diri tidak layak</w:t>
            </w:r>
          </w:p>
        </w:tc>
        <w:tc>
          <w:tcPr>
            <w:tcW w:w="709" w:type="dxa"/>
            <w:shd w:val="clear" w:color="auto" w:fill="FFFFFF"/>
          </w:tcPr>
          <w:p w:rsidR="001B2127" w:rsidRDefault="001B2127">
            <w:pPr>
              <w:spacing w:after="0" w:line="0" w:lineRule="atLeast"/>
              <w:ind w:left="100"/>
              <w:rPr>
                <w:rFonts w:ascii="Times New Roman" w:eastAsia="Times New Roman" w:hAnsi="Times New Roman" w:cs="Arial"/>
                <w:sz w:val="24"/>
                <w:szCs w:val="20"/>
                <w:lang w:val="id-ID" w:eastAsia="id-ID"/>
              </w:rPr>
            </w:pPr>
          </w:p>
        </w:tc>
        <w:tc>
          <w:tcPr>
            <w:tcW w:w="573" w:type="dxa"/>
            <w:shd w:val="clear" w:color="auto" w:fill="FFFFFF"/>
          </w:tcPr>
          <w:p w:rsidR="001B2127" w:rsidRDefault="001B2127">
            <w:pPr>
              <w:spacing w:after="0" w:line="0" w:lineRule="atLeast"/>
              <w:ind w:left="100"/>
              <w:rPr>
                <w:rFonts w:ascii="Times New Roman" w:eastAsia="Times New Roman" w:hAnsi="Times New Roman" w:cs="Arial"/>
                <w:sz w:val="24"/>
                <w:szCs w:val="20"/>
                <w:lang w:val="id-ID" w:eastAsia="id-ID"/>
              </w:rPr>
            </w:pPr>
          </w:p>
        </w:tc>
        <w:tc>
          <w:tcPr>
            <w:tcW w:w="845" w:type="dxa"/>
            <w:shd w:val="clear" w:color="auto" w:fill="FFFFFF"/>
          </w:tcPr>
          <w:p w:rsidR="001B2127" w:rsidRDefault="001B2127">
            <w:pPr>
              <w:spacing w:after="0" w:line="0" w:lineRule="atLeast"/>
              <w:ind w:left="100"/>
              <w:rPr>
                <w:rFonts w:ascii="Times New Roman" w:eastAsia="Times New Roman" w:hAnsi="Times New Roman" w:cs="Arial"/>
                <w:sz w:val="24"/>
                <w:szCs w:val="20"/>
                <w:lang w:val="id-ID" w:eastAsia="id-ID"/>
              </w:rPr>
            </w:pPr>
          </w:p>
        </w:tc>
        <w:tc>
          <w:tcPr>
            <w:tcW w:w="567" w:type="dxa"/>
            <w:shd w:val="clear" w:color="auto" w:fill="FFFFFF"/>
          </w:tcPr>
          <w:p w:rsidR="001B2127" w:rsidRDefault="001B2127">
            <w:pPr>
              <w:spacing w:after="0" w:line="0" w:lineRule="atLeast"/>
              <w:ind w:left="100"/>
              <w:rPr>
                <w:rFonts w:ascii="Times New Roman" w:eastAsia="Times New Roman" w:hAnsi="Times New Roman" w:cs="Arial"/>
                <w:sz w:val="24"/>
                <w:szCs w:val="20"/>
                <w:lang w:val="id-ID" w:eastAsia="id-ID"/>
              </w:rPr>
            </w:pPr>
          </w:p>
        </w:tc>
      </w:tr>
      <w:tr w:rsidR="001B2127">
        <w:trPr>
          <w:trHeight w:val="302"/>
          <w:jc w:val="center"/>
        </w:trPr>
        <w:tc>
          <w:tcPr>
            <w:tcW w:w="851" w:type="dxa"/>
            <w:shd w:val="clear" w:color="auto" w:fill="FFFFFF"/>
          </w:tcPr>
          <w:p w:rsidR="001B2127" w:rsidRDefault="001B2127">
            <w:pPr>
              <w:numPr>
                <w:ilvl w:val="0"/>
                <w:numId w:val="25"/>
              </w:numPr>
              <w:spacing w:after="0" w:line="0" w:lineRule="atLeast"/>
              <w:rPr>
                <w:rFonts w:ascii="Times New Roman" w:eastAsia="Times New Roman" w:hAnsi="Times New Roman" w:cs="Arial"/>
                <w:sz w:val="24"/>
                <w:szCs w:val="20"/>
                <w:lang w:val="id-ID" w:eastAsia="id-ID"/>
              </w:rPr>
            </w:pPr>
          </w:p>
        </w:tc>
        <w:tc>
          <w:tcPr>
            <w:tcW w:w="5828" w:type="dxa"/>
            <w:shd w:val="clear" w:color="auto" w:fill="FFFFFF"/>
            <w:vAlign w:val="bottom"/>
          </w:tcPr>
          <w:p w:rsidR="001B2127" w:rsidRDefault="00307960">
            <w:pPr>
              <w:spacing w:after="0" w:line="0" w:lineRule="atLeast"/>
              <w:ind w:left="158"/>
              <w:rPr>
                <w:rFonts w:ascii="Times New Roman" w:eastAsia="Times New Roman" w:hAnsi="Times New Roman" w:cs="Arial"/>
                <w:sz w:val="24"/>
                <w:szCs w:val="20"/>
                <w:lang w:val="id-ID" w:eastAsia="id-ID"/>
              </w:rPr>
            </w:pPr>
            <w:r>
              <w:rPr>
                <w:rFonts w:ascii="Times New Roman" w:eastAsia="Times New Roman" w:hAnsi="Times New Roman" w:cs="Arial"/>
                <w:sz w:val="24"/>
                <w:szCs w:val="20"/>
                <w:lang w:val="id-ID" w:eastAsia="id-ID"/>
              </w:rPr>
              <w:t>Mudah tersinggung</w:t>
            </w:r>
          </w:p>
        </w:tc>
        <w:tc>
          <w:tcPr>
            <w:tcW w:w="709" w:type="dxa"/>
            <w:shd w:val="clear" w:color="auto" w:fill="FFFFFF"/>
          </w:tcPr>
          <w:p w:rsidR="001B2127" w:rsidRDefault="001B2127">
            <w:pPr>
              <w:spacing w:after="0" w:line="0" w:lineRule="atLeast"/>
              <w:ind w:left="100"/>
              <w:rPr>
                <w:rFonts w:ascii="Times New Roman" w:eastAsia="Times New Roman" w:hAnsi="Times New Roman" w:cs="Arial"/>
                <w:sz w:val="24"/>
                <w:szCs w:val="20"/>
                <w:lang w:val="id-ID" w:eastAsia="id-ID"/>
              </w:rPr>
            </w:pPr>
          </w:p>
        </w:tc>
        <w:tc>
          <w:tcPr>
            <w:tcW w:w="573" w:type="dxa"/>
            <w:shd w:val="clear" w:color="auto" w:fill="FFFFFF"/>
          </w:tcPr>
          <w:p w:rsidR="001B2127" w:rsidRDefault="001B2127">
            <w:pPr>
              <w:spacing w:after="0" w:line="0" w:lineRule="atLeast"/>
              <w:ind w:left="100"/>
              <w:rPr>
                <w:rFonts w:ascii="Times New Roman" w:eastAsia="Times New Roman" w:hAnsi="Times New Roman" w:cs="Arial"/>
                <w:sz w:val="24"/>
                <w:szCs w:val="20"/>
                <w:lang w:val="id-ID" w:eastAsia="id-ID"/>
              </w:rPr>
            </w:pPr>
          </w:p>
        </w:tc>
        <w:tc>
          <w:tcPr>
            <w:tcW w:w="845" w:type="dxa"/>
            <w:shd w:val="clear" w:color="auto" w:fill="FFFFFF"/>
          </w:tcPr>
          <w:p w:rsidR="001B2127" w:rsidRDefault="001B2127">
            <w:pPr>
              <w:spacing w:after="0" w:line="0" w:lineRule="atLeast"/>
              <w:ind w:left="100"/>
              <w:rPr>
                <w:rFonts w:ascii="Times New Roman" w:eastAsia="Times New Roman" w:hAnsi="Times New Roman" w:cs="Arial"/>
                <w:sz w:val="24"/>
                <w:szCs w:val="20"/>
                <w:lang w:val="id-ID" w:eastAsia="id-ID"/>
              </w:rPr>
            </w:pPr>
          </w:p>
        </w:tc>
        <w:tc>
          <w:tcPr>
            <w:tcW w:w="567" w:type="dxa"/>
            <w:shd w:val="clear" w:color="auto" w:fill="FFFFFF"/>
          </w:tcPr>
          <w:p w:rsidR="001B2127" w:rsidRDefault="001B2127">
            <w:pPr>
              <w:spacing w:after="0" w:line="0" w:lineRule="atLeast"/>
              <w:ind w:left="100"/>
              <w:rPr>
                <w:rFonts w:ascii="Times New Roman" w:eastAsia="Times New Roman" w:hAnsi="Times New Roman" w:cs="Arial"/>
                <w:sz w:val="24"/>
                <w:szCs w:val="20"/>
                <w:lang w:val="id-ID" w:eastAsia="id-ID"/>
              </w:rPr>
            </w:pPr>
          </w:p>
        </w:tc>
      </w:tr>
      <w:tr w:rsidR="001B2127">
        <w:trPr>
          <w:trHeight w:val="302"/>
          <w:jc w:val="center"/>
        </w:trPr>
        <w:tc>
          <w:tcPr>
            <w:tcW w:w="851" w:type="dxa"/>
            <w:shd w:val="clear" w:color="auto" w:fill="FFFFFF"/>
          </w:tcPr>
          <w:p w:rsidR="001B2127" w:rsidRDefault="001B2127">
            <w:pPr>
              <w:numPr>
                <w:ilvl w:val="0"/>
                <w:numId w:val="25"/>
              </w:numPr>
              <w:spacing w:after="0" w:line="0" w:lineRule="atLeast"/>
              <w:rPr>
                <w:rFonts w:ascii="Times New Roman" w:eastAsia="Times New Roman" w:hAnsi="Times New Roman" w:cs="Arial"/>
                <w:sz w:val="24"/>
                <w:szCs w:val="20"/>
                <w:lang w:val="id-ID" w:eastAsia="id-ID"/>
              </w:rPr>
            </w:pPr>
          </w:p>
        </w:tc>
        <w:tc>
          <w:tcPr>
            <w:tcW w:w="5828" w:type="dxa"/>
            <w:shd w:val="clear" w:color="auto" w:fill="FFFFFF"/>
            <w:vAlign w:val="bottom"/>
          </w:tcPr>
          <w:p w:rsidR="001B2127" w:rsidRDefault="00307960">
            <w:pPr>
              <w:spacing w:after="0" w:line="0" w:lineRule="atLeast"/>
              <w:ind w:left="158"/>
              <w:rPr>
                <w:rFonts w:ascii="Times New Roman" w:eastAsia="Times New Roman" w:hAnsi="Times New Roman" w:cs="Arial"/>
                <w:sz w:val="24"/>
                <w:szCs w:val="20"/>
                <w:lang w:val="id-ID" w:eastAsia="id-ID"/>
              </w:rPr>
            </w:pPr>
            <w:r>
              <w:rPr>
                <w:rFonts w:ascii="Times New Roman" w:eastAsia="Times New Roman" w:hAnsi="Times New Roman" w:cs="Arial"/>
                <w:sz w:val="24"/>
                <w:szCs w:val="20"/>
                <w:lang w:val="id-ID" w:eastAsia="id-ID"/>
              </w:rPr>
              <w:t>Berkeringat (misal:</w:t>
            </w:r>
            <w:r>
              <w:rPr>
                <w:rFonts w:ascii="Times New Roman" w:eastAsia="Times New Roman" w:hAnsi="Times New Roman" w:cs="Arial"/>
                <w:sz w:val="24"/>
                <w:szCs w:val="20"/>
                <w:lang w:val="id-ID" w:eastAsia="id-ID"/>
              </w:rPr>
              <w:t xml:space="preserve"> tangan berkeringat) tanpa stimulasi oleh cuaca maupun latihan fisik</w:t>
            </w:r>
          </w:p>
        </w:tc>
        <w:tc>
          <w:tcPr>
            <w:tcW w:w="709" w:type="dxa"/>
            <w:shd w:val="clear" w:color="auto" w:fill="FFFFFF"/>
          </w:tcPr>
          <w:p w:rsidR="001B2127" w:rsidRDefault="001B2127">
            <w:pPr>
              <w:spacing w:after="0" w:line="0" w:lineRule="atLeast"/>
              <w:ind w:left="100"/>
              <w:rPr>
                <w:rFonts w:ascii="Times New Roman" w:eastAsia="Times New Roman" w:hAnsi="Times New Roman" w:cs="Arial"/>
                <w:sz w:val="24"/>
                <w:szCs w:val="20"/>
                <w:lang w:val="id-ID" w:eastAsia="id-ID"/>
              </w:rPr>
            </w:pPr>
          </w:p>
        </w:tc>
        <w:tc>
          <w:tcPr>
            <w:tcW w:w="573" w:type="dxa"/>
            <w:shd w:val="clear" w:color="auto" w:fill="FFFFFF"/>
          </w:tcPr>
          <w:p w:rsidR="001B2127" w:rsidRDefault="001B2127">
            <w:pPr>
              <w:spacing w:after="0" w:line="0" w:lineRule="atLeast"/>
              <w:ind w:left="100"/>
              <w:rPr>
                <w:rFonts w:ascii="Times New Roman" w:eastAsia="Times New Roman" w:hAnsi="Times New Roman" w:cs="Arial"/>
                <w:sz w:val="24"/>
                <w:szCs w:val="20"/>
                <w:lang w:val="id-ID" w:eastAsia="id-ID"/>
              </w:rPr>
            </w:pPr>
          </w:p>
        </w:tc>
        <w:tc>
          <w:tcPr>
            <w:tcW w:w="845" w:type="dxa"/>
            <w:shd w:val="clear" w:color="auto" w:fill="FFFFFF"/>
          </w:tcPr>
          <w:p w:rsidR="001B2127" w:rsidRDefault="001B2127">
            <w:pPr>
              <w:spacing w:after="0" w:line="0" w:lineRule="atLeast"/>
              <w:ind w:left="100"/>
              <w:rPr>
                <w:rFonts w:ascii="Times New Roman" w:eastAsia="Times New Roman" w:hAnsi="Times New Roman" w:cs="Arial"/>
                <w:sz w:val="24"/>
                <w:szCs w:val="20"/>
                <w:lang w:val="id-ID" w:eastAsia="id-ID"/>
              </w:rPr>
            </w:pPr>
          </w:p>
        </w:tc>
        <w:tc>
          <w:tcPr>
            <w:tcW w:w="567" w:type="dxa"/>
            <w:shd w:val="clear" w:color="auto" w:fill="FFFFFF"/>
          </w:tcPr>
          <w:p w:rsidR="001B2127" w:rsidRDefault="001B2127">
            <w:pPr>
              <w:spacing w:after="0" w:line="0" w:lineRule="atLeast"/>
              <w:ind w:left="100"/>
              <w:rPr>
                <w:rFonts w:ascii="Times New Roman" w:eastAsia="Times New Roman" w:hAnsi="Times New Roman" w:cs="Arial"/>
                <w:sz w:val="24"/>
                <w:szCs w:val="20"/>
                <w:lang w:val="id-ID" w:eastAsia="id-ID"/>
              </w:rPr>
            </w:pPr>
          </w:p>
        </w:tc>
      </w:tr>
      <w:tr w:rsidR="001B2127">
        <w:trPr>
          <w:trHeight w:val="243"/>
          <w:jc w:val="center"/>
        </w:trPr>
        <w:tc>
          <w:tcPr>
            <w:tcW w:w="851" w:type="dxa"/>
            <w:shd w:val="clear" w:color="auto" w:fill="FFFFFF"/>
          </w:tcPr>
          <w:p w:rsidR="001B2127" w:rsidRDefault="001B2127">
            <w:pPr>
              <w:numPr>
                <w:ilvl w:val="0"/>
                <w:numId w:val="25"/>
              </w:numPr>
              <w:spacing w:after="0" w:line="0" w:lineRule="atLeast"/>
              <w:rPr>
                <w:rFonts w:ascii="Times New Roman" w:eastAsia="Times New Roman" w:hAnsi="Times New Roman" w:cs="Arial"/>
                <w:sz w:val="24"/>
                <w:szCs w:val="20"/>
                <w:lang w:val="id-ID" w:eastAsia="id-ID"/>
              </w:rPr>
            </w:pPr>
          </w:p>
        </w:tc>
        <w:tc>
          <w:tcPr>
            <w:tcW w:w="5828" w:type="dxa"/>
            <w:shd w:val="clear" w:color="auto" w:fill="FFFFFF"/>
            <w:vAlign w:val="bottom"/>
          </w:tcPr>
          <w:p w:rsidR="001B2127" w:rsidRDefault="00307960">
            <w:pPr>
              <w:spacing w:after="0" w:line="0" w:lineRule="atLeast"/>
              <w:ind w:left="158"/>
              <w:rPr>
                <w:rFonts w:ascii="Times New Roman" w:eastAsia="Times New Roman" w:hAnsi="Times New Roman" w:cs="Arial"/>
                <w:sz w:val="24"/>
                <w:szCs w:val="20"/>
                <w:lang w:val="id-ID" w:eastAsia="id-ID"/>
              </w:rPr>
            </w:pPr>
            <w:r>
              <w:rPr>
                <w:rFonts w:ascii="Times New Roman" w:eastAsia="Times New Roman" w:hAnsi="Times New Roman" w:cs="Arial"/>
                <w:sz w:val="24"/>
                <w:szCs w:val="20"/>
                <w:lang w:val="id-ID" w:eastAsia="id-ID"/>
              </w:rPr>
              <w:t>Ketakutan tanpa alasan yang jelas</w:t>
            </w:r>
          </w:p>
        </w:tc>
        <w:tc>
          <w:tcPr>
            <w:tcW w:w="709" w:type="dxa"/>
            <w:shd w:val="clear" w:color="auto" w:fill="FFFFFF"/>
          </w:tcPr>
          <w:p w:rsidR="001B2127" w:rsidRDefault="001B2127">
            <w:pPr>
              <w:spacing w:after="0" w:line="242" w:lineRule="exact"/>
              <w:ind w:left="100"/>
              <w:rPr>
                <w:rFonts w:ascii="Times New Roman" w:eastAsia="Times New Roman" w:hAnsi="Times New Roman" w:cs="Arial"/>
                <w:sz w:val="24"/>
                <w:szCs w:val="20"/>
                <w:lang w:val="id-ID" w:eastAsia="id-ID"/>
              </w:rPr>
            </w:pPr>
          </w:p>
        </w:tc>
        <w:tc>
          <w:tcPr>
            <w:tcW w:w="573" w:type="dxa"/>
            <w:shd w:val="clear" w:color="auto" w:fill="FFFFFF"/>
          </w:tcPr>
          <w:p w:rsidR="001B2127" w:rsidRDefault="001B2127">
            <w:pPr>
              <w:spacing w:after="0" w:line="242" w:lineRule="exact"/>
              <w:ind w:left="100"/>
              <w:rPr>
                <w:rFonts w:ascii="Times New Roman" w:eastAsia="Times New Roman" w:hAnsi="Times New Roman" w:cs="Arial"/>
                <w:sz w:val="24"/>
                <w:szCs w:val="20"/>
                <w:lang w:val="id-ID" w:eastAsia="id-ID"/>
              </w:rPr>
            </w:pPr>
          </w:p>
        </w:tc>
        <w:tc>
          <w:tcPr>
            <w:tcW w:w="845" w:type="dxa"/>
            <w:shd w:val="clear" w:color="auto" w:fill="FFFFFF"/>
          </w:tcPr>
          <w:p w:rsidR="001B2127" w:rsidRDefault="001B2127">
            <w:pPr>
              <w:spacing w:after="0" w:line="242" w:lineRule="exact"/>
              <w:ind w:left="100"/>
              <w:rPr>
                <w:rFonts w:ascii="Times New Roman" w:eastAsia="Times New Roman" w:hAnsi="Times New Roman" w:cs="Arial"/>
                <w:sz w:val="24"/>
                <w:szCs w:val="20"/>
                <w:lang w:val="id-ID" w:eastAsia="id-ID"/>
              </w:rPr>
            </w:pPr>
          </w:p>
        </w:tc>
        <w:tc>
          <w:tcPr>
            <w:tcW w:w="567" w:type="dxa"/>
            <w:shd w:val="clear" w:color="auto" w:fill="FFFFFF"/>
          </w:tcPr>
          <w:p w:rsidR="001B2127" w:rsidRDefault="001B2127">
            <w:pPr>
              <w:spacing w:after="0" w:line="242" w:lineRule="exact"/>
              <w:ind w:left="100"/>
              <w:rPr>
                <w:rFonts w:ascii="Times New Roman" w:eastAsia="Times New Roman" w:hAnsi="Times New Roman" w:cs="Arial"/>
                <w:sz w:val="24"/>
                <w:szCs w:val="20"/>
                <w:lang w:val="id-ID" w:eastAsia="id-ID"/>
              </w:rPr>
            </w:pPr>
          </w:p>
        </w:tc>
      </w:tr>
      <w:tr w:rsidR="001B2127">
        <w:trPr>
          <w:trHeight w:val="243"/>
          <w:jc w:val="center"/>
        </w:trPr>
        <w:tc>
          <w:tcPr>
            <w:tcW w:w="851" w:type="dxa"/>
            <w:shd w:val="clear" w:color="auto" w:fill="FFFFFF"/>
          </w:tcPr>
          <w:p w:rsidR="001B2127" w:rsidRDefault="001B2127">
            <w:pPr>
              <w:numPr>
                <w:ilvl w:val="0"/>
                <w:numId w:val="25"/>
              </w:numPr>
              <w:spacing w:after="0" w:line="0" w:lineRule="atLeast"/>
              <w:rPr>
                <w:rFonts w:ascii="Times New Roman" w:eastAsia="Times New Roman" w:hAnsi="Times New Roman" w:cs="Arial"/>
                <w:sz w:val="24"/>
                <w:szCs w:val="20"/>
                <w:lang w:val="id-ID" w:eastAsia="id-ID"/>
              </w:rPr>
            </w:pPr>
          </w:p>
        </w:tc>
        <w:tc>
          <w:tcPr>
            <w:tcW w:w="5828" w:type="dxa"/>
            <w:shd w:val="clear" w:color="auto" w:fill="FFFFFF"/>
            <w:vAlign w:val="bottom"/>
          </w:tcPr>
          <w:p w:rsidR="001B2127" w:rsidRDefault="00307960">
            <w:pPr>
              <w:spacing w:after="0" w:line="0" w:lineRule="atLeast"/>
              <w:ind w:left="158"/>
              <w:rPr>
                <w:rFonts w:ascii="Times New Roman" w:eastAsia="Times New Roman" w:hAnsi="Times New Roman" w:cs="Arial"/>
                <w:sz w:val="24"/>
                <w:szCs w:val="20"/>
                <w:lang w:val="id-ID" w:eastAsia="id-ID"/>
              </w:rPr>
            </w:pPr>
            <w:r>
              <w:rPr>
                <w:rFonts w:ascii="Times New Roman" w:eastAsia="Times New Roman" w:hAnsi="Times New Roman" w:cs="Arial"/>
                <w:sz w:val="24"/>
                <w:szCs w:val="20"/>
                <w:lang w:val="id-ID" w:eastAsia="id-ID"/>
              </w:rPr>
              <w:t>Merasa hidup tidak berharga</w:t>
            </w:r>
          </w:p>
        </w:tc>
        <w:tc>
          <w:tcPr>
            <w:tcW w:w="709" w:type="dxa"/>
            <w:shd w:val="clear" w:color="auto" w:fill="FFFFFF"/>
          </w:tcPr>
          <w:p w:rsidR="001B2127" w:rsidRDefault="001B2127">
            <w:pPr>
              <w:spacing w:after="0" w:line="242" w:lineRule="exact"/>
              <w:ind w:left="100"/>
              <w:rPr>
                <w:rFonts w:ascii="Times New Roman" w:eastAsia="Times New Roman" w:hAnsi="Times New Roman" w:cs="Arial"/>
                <w:sz w:val="24"/>
                <w:szCs w:val="20"/>
                <w:lang w:val="id-ID" w:eastAsia="id-ID"/>
              </w:rPr>
            </w:pPr>
          </w:p>
        </w:tc>
        <w:tc>
          <w:tcPr>
            <w:tcW w:w="573" w:type="dxa"/>
            <w:shd w:val="clear" w:color="auto" w:fill="FFFFFF"/>
          </w:tcPr>
          <w:p w:rsidR="001B2127" w:rsidRDefault="001B2127">
            <w:pPr>
              <w:spacing w:after="0" w:line="242" w:lineRule="exact"/>
              <w:ind w:left="100"/>
              <w:rPr>
                <w:rFonts w:ascii="Times New Roman" w:eastAsia="Times New Roman" w:hAnsi="Times New Roman" w:cs="Arial"/>
                <w:sz w:val="24"/>
                <w:szCs w:val="20"/>
                <w:lang w:val="id-ID" w:eastAsia="id-ID"/>
              </w:rPr>
            </w:pPr>
          </w:p>
        </w:tc>
        <w:tc>
          <w:tcPr>
            <w:tcW w:w="845" w:type="dxa"/>
            <w:shd w:val="clear" w:color="auto" w:fill="FFFFFF"/>
          </w:tcPr>
          <w:p w:rsidR="001B2127" w:rsidRDefault="001B2127">
            <w:pPr>
              <w:spacing w:after="0" w:line="242" w:lineRule="exact"/>
              <w:ind w:left="100"/>
              <w:rPr>
                <w:rFonts w:ascii="Times New Roman" w:eastAsia="Times New Roman" w:hAnsi="Times New Roman" w:cs="Arial"/>
                <w:sz w:val="24"/>
                <w:szCs w:val="20"/>
                <w:lang w:val="id-ID" w:eastAsia="id-ID"/>
              </w:rPr>
            </w:pPr>
          </w:p>
        </w:tc>
        <w:tc>
          <w:tcPr>
            <w:tcW w:w="567" w:type="dxa"/>
            <w:shd w:val="clear" w:color="auto" w:fill="FFFFFF"/>
          </w:tcPr>
          <w:p w:rsidR="001B2127" w:rsidRDefault="001B2127">
            <w:pPr>
              <w:spacing w:after="0" w:line="242" w:lineRule="exact"/>
              <w:ind w:left="100"/>
              <w:rPr>
                <w:rFonts w:ascii="Times New Roman" w:eastAsia="Times New Roman" w:hAnsi="Times New Roman" w:cs="Arial"/>
                <w:sz w:val="24"/>
                <w:szCs w:val="20"/>
                <w:lang w:val="id-ID" w:eastAsia="id-ID"/>
              </w:rPr>
            </w:pPr>
          </w:p>
        </w:tc>
      </w:tr>
      <w:tr w:rsidR="001B2127">
        <w:trPr>
          <w:trHeight w:val="243"/>
          <w:jc w:val="center"/>
        </w:trPr>
        <w:tc>
          <w:tcPr>
            <w:tcW w:w="851" w:type="dxa"/>
            <w:shd w:val="clear" w:color="auto" w:fill="FFFFFF"/>
          </w:tcPr>
          <w:p w:rsidR="001B2127" w:rsidRDefault="001B2127">
            <w:pPr>
              <w:numPr>
                <w:ilvl w:val="0"/>
                <w:numId w:val="25"/>
              </w:numPr>
              <w:spacing w:after="0" w:line="0" w:lineRule="atLeast"/>
              <w:rPr>
                <w:rFonts w:ascii="Times New Roman" w:eastAsia="Times New Roman" w:hAnsi="Times New Roman" w:cs="Arial"/>
                <w:sz w:val="24"/>
                <w:szCs w:val="20"/>
                <w:lang w:val="id-ID" w:eastAsia="id-ID"/>
              </w:rPr>
            </w:pPr>
          </w:p>
        </w:tc>
        <w:tc>
          <w:tcPr>
            <w:tcW w:w="5828" w:type="dxa"/>
            <w:shd w:val="clear" w:color="auto" w:fill="FFFFFF"/>
            <w:vAlign w:val="bottom"/>
          </w:tcPr>
          <w:p w:rsidR="001B2127" w:rsidRDefault="00307960">
            <w:pPr>
              <w:spacing w:after="0" w:line="0" w:lineRule="atLeast"/>
              <w:ind w:left="158"/>
              <w:rPr>
                <w:rFonts w:ascii="Times New Roman" w:eastAsia="Times New Roman" w:hAnsi="Times New Roman" w:cs="Arial"/>
                <w:sz w:val="24"/>
                <w:szCs w:val="20"/>
                <w:lang w:val="id-ID" w:eastAsia="id-ID"/>
              </w:rPr>
            </w:pPr>
            <w:r>
              <w:rPr>
                <w:rFonts w:ascii="Times New Roman" w:eastAsia="Times New Roman" w:hAnsi="Times New Roman" w:cs="Arial"/>
                <w:sz w:val="24"/>
                <w:szCs w:val="20"/>
                <w:lang w:val="id-ID" w:eastAsia="id-ID"/>
              </w:rPr>
              <w:t>Sulit untuk beristirahat</w:t>
            </w:r>
          </w:p>
        </w:tc>
        <w:tc>
          <w:tcPr>
            <w:tcW w:w="709" w:type="dxa"/>
            <w:shd w:val="clear" w:color="auto" w:fill="FFFFFF"/>
          </w:tcPr>
          <w:p w:rsidR="001B2127" w:rsidRDefault="001B2127">
            <w:pPr>
              <w:spacing w:after="0" w:line="242" w:lineRule="exact"/>
              <w:ind w:left="100"/>
              <w:rPr>
                <w:rFonts w:ascii="Times New Roman" w:eastAsia="Times New Roman" w:hAnsi="Times New Roman" w:cs="Arial"/>
                <w:sz w:val="24"/>
                <w:szCs w:val="20"/>
                <w:lang w:val="id-ID" w:eastAsia="id-ID"/>
              </w:rPr>
            </w:pPr>
          </w:p>
        </w:tc>
        <w:tc>
          <w:tcPr>
            <w:tcW w:w="573" w:type="dxa"/>
            <w:shd w:val="clear" w:color="auto" w:fill="FFFFFF"/>
          </w:tcPr>
          <w:p w:rsidR="001B2127" w:rsidRDefault="001B2127">
            <w:pPr>
              <w:spacing w:after="0" w:line="242" w:lineRule="exact"/>
              <w:ind w:left="100"/>
              <w:rPr>
                <w:rFonts w:ascii="Times New Roman" w:eastAsia="Times New Roman" w:hAnsi="Times New Roman" w:cs="Arial"/>
                <w:sz w:val="24"/>
                <w:szCs w:val="20"/>
                <w:lang w:val="id-ID" w:eastAsia="id-ID"/>
              </w:rPr>
            </w:pPr>
          </w:p>
        </w:tc>
        <w:tc>
          <w:tcPr>
            <w:tcW w:w="845" w:type="dxa"/>
            <w:shd w:val="clear" w:color="auto" w:fill="FFFFFF"/>
          </w:tcPr>
          <w:p w:rsidR="001B2127" w:rsidRDefault="001B2127">
            <w:pPr>
              <w:spacing w:after="0" w:line="242" w:lineRule="exact"/>
              <w:ind w:left="100"/>
              <w:rPr>
                <w:rFonts w:ascii="Times New Roman" w:eastAsia="Times New Roman" w:hAnsi="Times New Roman" w:cs="Arial"/>
                <w:sz w:val="24"/>
                <w:szCs w:val="20"/>
                <w:lang w:val="id-ID" w:eastAsia="id-ID"/>
              </w:rPr>
            </w:pPr>
          </w:p>
        </w:tc>
        <w:tc>
          <w:tcPr>
            <w:tcW w:w="567" w:type="dxa"/>
            <w:shd w:val="clear" w:color="auto" w:fill="FFFFFF"/>
          </w:tcPr>
          <w:p w:rsidR="001B2127" w:rsidRDefault="001B2127">
            <w:pPr>
              <w:spacing w:after="0" w:line="242" w:lineRule="exact"/>
              <w:ind w:left="100"/>
              <w:rPr>
                <w:rFonts w:ascii="Times New Roman" w:eastAsia="Times New Roman" w:hAnsi="Times New Roman" w:cs="Arial"/>
                <w:sz w:val="24"/>
                <w:szCs w:val="20"/>
                <w:lang w:val="id-ID" w:eastAsia="id-ID"/>
              </w:rPr>
            </w:pPr>
          </w:p>
        </w:tc>
      </w:tr>
      <w:tr w:rsidR="001B2127">
        <w:trPr>
          <w:trHeight w:val="243"/>
          <w:jc w:val="center"/>
        </w:trPr>
        <w:tc>
          <w:tcPr>
            <w:tcW w:w="851" w:type="dxa"/>
            <w:shd w:val="clear" w:color="auto" w:fill="FFFFFF"/>
          </w:tcPr>
          <w:p w:rsidR="001B2127" w:rsidRDefault="001B2127">
            <w:pPr>
              <w:numPr>
                <w:ilvl w:val="0"/>
                <w:numId w:val="25"/>
              </w:numPr>
              <w:spacing w:after="0" w:line="0" w:lineRule="atLeast"/>
              <w:rPr>
                <w:rFonts w:ascii="Times New Roman" w:eastAsia="Times New Roman" w:hAnsi="Times New Roman" w:cs="Arial"/>
                <w:sz w:val="24"/>
                <w:szCs w:val="20"/>
                <w:lang w:val="id-ID" w:eastAsia="id-ID"/>
              </w:rPr>
            </w:pPr>
          </w:p>
        </w:tc>
        <w:tc>
          <w:tcPr>
            <w:tcW w:w="5828" w:type="dxa"/>
            <w:shd w:val="clear" w:color="auto" w:fill="FFFFFF"/>
            <w:vAlign w:val="bottom"/>
          </w:tcPr>
          <w:p w:rsidR="001B2127" w:rsidRDefault="00307960">
            <w:pPr>
              <w:spacing w:after="0" w:line="0" w:lineRule="atLeast"/>
              <w:ind w:left="158"/>
              <w:rPr>
                <w:rFonts w:ascii="Times New Roman" w:eastAsia="Times New Roman" w:hAnsi="Times New Roman" w:cs="Arial"/>
                <w:sz w:val="24"/>
                <w:szCs w:val="20"/>
                <w:lang w:val="id-ID" w:eastAsia="id-ID"/>
              </w:rPr>
            </w:pPr>
            <w:r>
              <w:rPr>
                <w:rFonts w:ascii="Times New Roman" w:eastAsia="Times New Roman" w:hAnsi="Times New Roman" w:cs="Arial"/>
                <w:sz w:val="24"/>
                <w:szCs w:val="20"/>
                <w:lang w:val="id-ID" w:eastAsia="id-ID"/>
              </w:rPr>
              <w:t>Kesulitan dalam menelan</w:t>
            </w:r>
          </w:p>
        </w:tc>
        <w:tc>
          <w:tcPr>
            <w:tcW w:w="709" w:type="dxa"/>
            <w:shd w:val="clear" w:color="auto" w:fill="FFFFFF"/>
          </w:tcPr>
          <w:p w:rsidR="001B2127" w:rsidRDefault="001B2127">
            <w:pPr>
              <w:spacing w:after="0" w:line="242" w:lineRule="exact"/>
              <w:ind w:left="100"/>
              <w:rPr>
                <w:rFonts w:ascii="Times New Roman" w:eastAsia="Times New Roman" w:hAnsi="Times New Roman" w:cs="Arial"/>
                <w:sz w:val="24"/>
                <w:szCs w:val="20"/>
                <w:lang w:val="id-ID" w:eastAsia="id-ID"/>
              </w:rPr>
            </w:pPr>
          </w:p>
        </w:tc>
        <w:tc>
          <w:tcPr>
            <w:tcW w:w="573" w:type="dxa"/>
            <w:shd w:val="clear" w:color="auto" w:fill="FFFFFF"/>
          </w:tcPr>
          <w:p w:rsidR="001B2127" w:rsidRDefault="001B2127">
            <w:pPr>
              <w:spacing w:after="0" w:line="242" w:lineRule="exact"/>
              <w:ind w:left="100"/>
              <w:rPr>
                <w:rFonts w:ascii="Times New Roman" w:eastAsia="Times New Roman" w:hAnsi="Times New Roman" w:cs="Arial"/>
                <w:sz w:val="24"/>
                <w:szCs w:val="20"/>
                <w:lang w:val="id-ID" w:eastAsia="id-ID"/>
              </w:rPr>
            </w:pPr>
          </w:p>
        </w:tc>
        <w:tc>
          <w:tcPr>
            <w:tcW w:w="845" w:type="dxa"/>
            <w:shd w:val="clear" w:color="auto" w:fill="FFFFFF"/>
          </w:tcPr>
          <w:p w:rsidR="001B2127" w:rsidRDefault="001B2127">
            <w:pPr>
              <w:spacing w:after="0" w:line="242" w:lineRule="exact"/>
              <w:ind w:left="100"/>
              <w:rPr>
                <w:rFonts w:ascii="Times New Roman" w:eastAsia="Times New Roman" w:hAnsi="Times New Roman" w:cs="Arial"/>
                <w:sz w:val="24"/>
                <w:szCs w:val="20"/>
                <w:lang w:val="id-ID" w:eastAsia="id-ID"/>
              </w:rPr>
            </w:pPr>
          </w:p>
        </w:tc>
        <w:tc>
          <w:tcPr>
            <w:tcW w:w="567" w:type="dxa"/>
            <w:shd w:val="clear" w:color="auto" w:fill="FFFFFF"/>
          </w:tcPr>
          <w:p w:rsidR="001B2127" w:rsidRDefault="001B2127">
            <w:pPr>
              <w:spacing w:after="0" w:line="242" w:lineRule="exact"/>
              <w:ind w:left="100"/>
              <w:rPr>
                <w:rFonts w:ascii="Times New Roman" w:eastAsia="Times New Roman" w:hAnsi="Times New Roman" w:cs="Arial"/>
                <w:sz w:val="24"/>
                <w:szCs w:val="20"/>
                <w:lang w:val="id-ID" w:eastAsia="id-ID"/>
              </w:rPr>
            </w:pPr>
          </w:p>
        </w:tc>
      </w:tr>
      <w:tr w:rsidR="001B2127">
        <w:trPr>
          <w:trHeight w:val="243"/>
          <w:jc w:val="center"/>
        </w:trPr>
        <w:tc>
          <w:tcPr>
            <w:tcW w:w="851" w:type="dxa"/>
            <w:shd w:val="clear" w:color="auto" w:fill="FFFFFF"/>
          </w:tcPr>
          <w:p w:rsidR="001B2127" w:rsidRDefault="001B2127">
            <w:pPr>
              <w:numPr>
                <w:ilvl w:val="0"/>
                <w:numId w:val="25"/>
              </w:numPr>
              <w:spacing w:after="0" w:line="0" w:lineRule="atLeast"/>
              <w:rPr>
                <w:rFonts w:ascii="Times New Roman" w:eastAsia="Times New Roman" w:hAnsi="Times New Roman" w:cs="Arial"/>
                <w:sz w:val="24"/>
                <w:szCs w:val="20"/>
                <w:lang w:val="id-ID" w:eastAsia="id-ID"/>
              </w:rPr>
            </w:pPr>
          </w:p>
        </w:tc>
        <w:tc>
          <w:tcPr>
            <w:tcW w:w="5828" w:type="dxa"/>
            <w:shd w:val="clear" w:color="auto" w:fill="FFFFFF"/>
            <w:vAlign w:val="bottom"/>
          </w:tcPr>
          <w:p w:rsidR="001B2127" w:rsidRDefault="00307960">
            <w:pPr>
              <w:spacing w:after="0" w:line="0" w:lineRule="atLeast"/>
              <w:ind w:left="158"/>
              <w:rPr>
                <w:rFonts w:ascii="Times New Roman" w:eastAsia="Times New Roman" w:hAnsi="Times New Roman" w:cs="Arial"/>
                <w:sz w:val="24"/>
                <w:szCs w:val="20"/>
                <w:lang w:val="id-ID" w:eastAsia="id-ID"/>
              </w:rPr>
            </w:pPr>
            <w:r>
              <w:rPr>
                <w:rFonts w:ascii="Times New Roman" w:eastAsia="Times New Roman" w:hAnsi="Times New Roman" w:cs="Arial"/>
                <w:sz w:val="24"/>
                <w:szCs w:val="20"/>
                <w:lang w:val="id-ID" w:eastAsia="id-ID"/>
              </w:rPr>
              <w:t xml:space="preserve">Tidak dapat menikmati hal-hal yang saya </w:t>
            </w:r>
            <w:r>
              <w:rPr>
                <w:rFonts w:ascii="Times New Roman" w:eastAsia="Times New Roman" w:hAnsi="Times New Roman" w:cs="Arial"/>
                <w:sz w:val="24"/>
                <w:szCs w:val="20"/>
                <w:lang w:val="id-ID" w:eastAsia="id-ID"/>
              </w:rPr>
              <w:t>lakukan</w:t>
            </w:r>
          </w:p>
        </w:tc>
        <w:tc>
          <w:tcPr>
            <w:tcW w:w="709" w:type="dxa"/>
            <w:shd w:val="clear" w:color="auto" w:fill="FFFFFF"/>
          </w:tcPr>
          <w:p w:rsidR="001B2127" w:rsidRDefault="001B2127">
            <w:pPr>
              <w:spacing w:after="0" w:line="242" w:lineRule="exact"/>
              <w:ind w:left="100"/>
              <w:rPr>
                <w:rFonts w:ascii="Times New Roman" w:eastAsia="Times New Roman" w:hAnsi="Times New Roman" w:cs="Arial"/>
                <w:sz w:val="24"/>
                <w:szCs w:val="20"/>
                <w:lang w:val="id-ID" w:eastAsia="id-ID"/>
              </w:rPr>
            </w:pPr>
          </w:p>
        </w:tc>
        <w:tc>
          <w:tcPr>
            <w:tcW w:w="573" w:type="dxa"/>
            <w:shd w:val="clear" w:color="auto" w:fill="FFFFFF"/>
          </w:tcPr>
          <w:p w:rsidR="001B2127" w:rsidRDefault="001B2127">
            <w:pPr>
              <w:spacing w:after="0" w:line="242" w:lineRule="exact"/>
              <w:ind w:left="100"/>
              <w:rPr>
                <w:rFonts w:ascii="Times New Roman" w:eastAsia="Times New Roman" w:hAnsi="Times New Roman" w:cs="Arial"/>
                <w:sz w:val="24"/>
                <w:szCs w:val="20"/>
                <w:lang w:val="id-ID" w:eastAsia="id-ID"/>
              </w:rPr>
            </w:pPr>
          </w:p>
        </w:tc>
        <w:tc>
          <w:tcPr>
            <w:tcW w:w="845" w:type="dxa"/>
            <w:shd w:val="clear" w:color="auto" w:fill="FFFFFF"/>
          </w:tcPr>
          <w:p w:rsidR="001B2127" w:rsidRDefault="001B2127">
            <w:pPr>
              <w:spacing w:after="0" w:line="242" w:lineRule="exact"/>
              <w:ind w:left="100"/>
              <w:rPr>
                <w:rFonts w:ascii="Times New Roman" w:eastAsia="Times New Roman" w:hAnsi="Times New Roman" w:cs="Arial"/>
                <w:sz w:val="24"/>
                <w:szCs w:val="20"/>
                <w:lang w:val="id-ID" w:eastAsia="id-ID"/>
              </w:rPr>
            </w:pPr>
          </w:p>
        </w:tc>
        <w:tc>
          <w:tcPr>
            <w:tcW w:w="567" w:type="dxa"/>
            <w:shd w:val="clear" w:color="auto" w:fill="FFFFFF"/>
          </w:tcPr>
          <w:p w:rsidR="001B2127" w:rsidRDefault="001B2127">
            <w:pPr>
              <w:spacing w:after="0" w:line="242" w:lineRule="exact"/>
              <w:ind w:left="100"/>
              <w:rPr>
                <w:rFonts w:ascii="Times New Roman" w:eastAsia="Times New Roman" w:hAnsi="Times New Roman" w:cs="Arial"/>
                <w:sz w:val="24"/>
                <w:szCs w:val="20"/>
                <w:lang w:val="id-ID" w:eastAsia="id-ID"/>
              </w:rPr>
            </w:pPr>
          </w:p>
        </w:tc>
      </w:tr>
      <w:tr w:rsidR="001B2127">
        <w:trPr>
          <w:trHeight w:val="243"/>
          <w:jc w:val="center"/>
        </w:trPr>
        <w:tc>
          <w:tcPr>
            <w:tcW w:w="851" w:type="dxa"/>
            <w:shd w:val="clear" w:color="auto" w:fill="FFFFFF"/>
          </w:tcPr>
          <w:p w:rsidR="001B2127" w:rsidRDefault="001B2127">
            <w:pPr>
              <w:numPr>
                <w:ilvl w:val="0"/>
                <w:numId w:val="25"/>
              </w:numPr>
              <w:spacing w:after="0" w:line="0" w:lineRule="atLeast"/>
              <w:rPr>
                <w:rFonts w:ascii="Times New Roman" w:eastAsia="Times New Roman" w:hAnsi="Times New Roman" w:cs="Arial"/>
                <w:sz w:val="24"/>
                <w:szCs w:val="20"/>
                <w:lang w:val="id-ID" w:eastAsia="id-ID"/>
              </w:rPr>
            </w:pPr>
          </w:p>
        </w:tc>
        <w:tc>
          <w:tcPr>
            <w:tcW w:w="5828" w:type="dxa"/>
            <w:shd w:val="clear" w:color="auto" w:fill="FFFFFF"/>
            <w:vAlign w:val="bottom"/>
          </w:tcPr>
          <w:p w:rsidR="001B2127" w:rsidRDefault="00307960">
            <w:pPr>
              <w:spacing w:after="0" w:line="0" w:lineRule="atLeast"/>
              <w:ind w:left="158"/>
              <w:rPr>
                <w:rFonts w:ascii="Times New Roman" w:eastAsia="Times New Roman" w:hAnsi="Times New Roman" w:cs="Arial"/>
                <w:sz w:val="24"/>
                <w:szCs w:val="20"/>
                <w:lang w:val="id-ID" w:eastAsia="id-ID"/>
              </w:rPr>
            </w:pPr>
            <w:r>
              <w:rPr>
                <w:rFonts w:ascii="Times New Roman" w:eastAsia="Times New Roman" w:hAnsi="Times New Roman" w:cs="Arial"/>
                <w:sz w:val="24"/>
                <w:szCs w:val="20"/>
                <w:lang w:val="id-ID" w:eastAsia="id-ID"/>
              </w:rPr>
              <w:t>Perubahan kegiatan jantung dan denyut nadi tanpa stimulasi oleh latihan fisik</w:t>
            </w:r>
          </w:p>
        </w:tc>
        <w:tc>
          <w:tcPr>
            <w:tcW w:w="709" w:type="dxa"/>
            <w:shd w:val="clear" w:color="auto" w:fill="FFFFFF"/>
          </w:tcPr>
          <w:p w:rsidR="001B2127" w:rsidRDefault="001B2127">
            <w:pPr>
              <w:spacing w:after="0" w:line="242" w:lineRule="exact"/>
              <w:ind w:left="100"/>
              <w:rPr>
                <w:rFonts w:ascii="Times New Roman" w:eastAsia="Times New Roman" w:hAnsi="Times New Roman" w:cs="Arial"/>
                <w:sz w:val="24"/>
                <w:szCs w:val="20"/>
                <w:lang w:val="id-ID" w:eastAsia="id-ID"/>
              </w:rPr>
            </w:pPr>
          </w:p>
        </w:tc>
        <w:tc>
          <w:tcPr>
            <w:tcW w:w="573" w:type="dxa"/>
            <w:shd w:val="clear" w:color="auto" w:fill="FFFFFF"/>
          </w:tcPr>
          <w:p w:rsidR="001B2127" w:rsidRDefault="001B2127">
            <w:pPr>
              <w:spacing w:after="0" w:line="242" w:lineRule="exact"/>
              <w:ind w:left="100"/>
              <w:rPr>
                <w:rFonts w:ascii="Times New Roman" w:eastAsia="Times New Roman" w:hAnsi="Times New Roman" w:cs="Arial"/>
                <w:sz w:val="24"/>
                <w:szCs w:val="20"/>
                <w:lang w:val="id-ID" w:eastAsia="id-ID"/>
              </w:rPr>
            </w:pPr>
          </w:p>
        </w:tc>
        <w:tc>
          <w:tcPr>
            <w:tcW w:w="845" w:type="dxa"/>
            <w:shd w:val="clear" w:color="auto" w:fill="FFFFFF"/>
          </w:tcPr>
          <w:p w:rsidR="001B2127" w:rsidRDefault="001B2127">
            <w:pPr>
              <w:spacing w:after="0" w:line="242" w:lineRule="exact"/>
              <w:ind w:left="100"/>
              <w:rPr>
                <w:rFonts w:ascii="Times New Roman" w:eastAsia="Times New Roman" w:hAnsi="Times New Roman" w:cs="Arial"/>
                <w:sz w:val="24"/>
                <w:szCs w:val="20"/>
                <w:lang w:val="id-ID" w:eastAsia="id-ID"/>
              </w:rPr>
            </w:pPr>
          </w:p>
        </w:tc>
        <w:tc>
          <w:tcPr>
            <w:tcW w:w="567" w:type="dxa"/>
            <w:shd w:val="clear" w:color="auto" w:fill="FFFFFF"/>
          </w:tcPr>
          <w:p w:rsidR="001B2127" w:rsidRDefault="001B2127">
            <w:pPr>
              <w:spacing w:after="0" w:line="242" w:lineRule="exact"/>
              <w:ind w:left="100"/>
              <w:rPr>
                <w:rFonts w:ascii="Times New Roman" w:eastAsia="Times New Roman" w:hAnsi="Times New Roman" w:cs="Arial"/>
                <w:sz w:val="24"/>
                <w:szCs w:val="20"/>
                <w:lang w:val="id-ID" w:eastAsia="id-ID"/>
              </w:rPr>
            </w:pPr>
          </w:p>
        </w:tc>
      </w:tr>
      <w:tr w:rsidR="001B2127">
        <w:trPr>
          <w:trHeight w:val="243"/>
          <w:jc w:val="center"/>
        </w:trPr>
        <w:tc>
          <w:tcPr>
            <w:tcW w:w="851" w:type="dxa"/>
            <w:shd w:val="clear" w:color="auto" w:fill="FFFFFF"/>
          </w:tcPr>
          <w:p w:rsidR="001B2127" w:rsidRDefault="001B2127">
            <w:pPr>
              <w:numPr>
                <w:ilvl w:val="0"/>
                <w:numId w:val="25"/>
              </w:numPr>
              <w:spacing w:after="0" w:line="0" w:lineRule="atLeast"/>
              <w:rPr>
                <w:rFonts w:ascii="Times New Roman" w:eastAsia="Times New Roman" w:hAnsi="Times New Roman" w:cs="Arial"/>
                <w:sz w:val="24"/>
                <w:szCs w:val="20"/>
                <w:lang w:val="id-ID" w:eastAsia="id-ID"/>
              </w:rPr>
            </w:pPr>
          </w:p>
        </w:tc>
        <w:tc>
          <w:tcPr>
            <w:tcW w:w="5828" w:type="dxa"/>
            <w:shd w:val="clear" w:color="auto" w:fill="FFFFFF"/>
            <w:vAlign w:val="bottom"/>
          </w:tcPr>
          <w:p w:rsidR="001B2127" w:rsidRDefault="00307960">
            <w:pPr>
              <w:spacing w:after="0" w:line="0" w:lineRule="atLeast"/>
              <w:ind w:left="158"/>
              <w:rPr>
                <w:rFonts w:ascii="Times New Roman" w:eastAsia="Times New Roman" w:hAnsi="Times New Roman" w:cs="Arial"/>
                <w:sz w:val="24"/>
                <w:szCs w:val="20"/>
                <w:lang w:val="id-ID" w:eastAsia="id-ID"/>
              </w:rPr>
            </w:pPr>
            <w:r>
              <w:rPr>
                <w:rFonts w:ascii="Times New Roman" w:eastAsia="Times New Roman" w:hAnsi="Times New Roman" w:cs="Arial"/>
                <w:sz w:val="24"/>
                <w:szCs w:val="20"/>
                <w:lang w:val="id-ID" w:eastAsia="id-ID"/>
              </w:rPr>
              <w:t>Merasa hilang harapan dan putus asa</w:t>
            </w:r>
          </w:p>
        </w:tc>
        <w:tc>
          <w:tcPr>
            <w:tcW w:w="709" w:type="dxa"/>
            <w:shd w:val="clear" w:color="auto" w:fill="FFFFFF"/>
          </w:tcPr>
          <w:p w:rsidR="001B2127" w:rsidRDefault="001B2127">
            <w:pPr>
              <w:spacing w:after="0" w:line="242" w:lineRule="exact"/>
              <w:ind w:left="100"/>
              <w:rPr>
                <w:rFonts w:ascii="Times New Roman" w:eastAsia="Times New Roman" w:hAnsi="Times New Roman" w:cs="Arial"/>
                <w:sz w:val="24"/>
                <w:szCs w:val="20"/>
                <w:lang w:val="id-ID" w:eastAsia="id-ID"/>
              </w:rPr>
            </w:pPr>
          </w:p>
        </w:tc>
        <w:tc>
          <w:tcPr>
            <w:tcW w:w="573" w:type="dxa"/>
            <w:shd w:val="clear" w:color="auto" w:fill="FFFFFF"/>
          </w:tcPr>
          <w:p w:rsidR="001B2127" w:rsidRDefault="001B2127">
            <w:pPr>
              <w:spacing w:after="0" w:line="242" w:lineRule="exact"/>
              <w:ind w:left="100"/>
              <w:rPr>
                <w:rFonts w:ascii="Times New Roman" w:eastAsia="Times New Roman" w:hAnsi="Times New Roman" w:cs="Arial"/>
                <w:sz w:val="24"/>
                <w:szCs w:val="20"/>
                <w:lang w:val="id-ID" w:eastAsia="id-ID"/>
              </w:rPr>
            </w:pPr>
          </w:p>
        </w:tc>
        <w:tc>
          <w:tcPr>
            <w:tcW w:w="845" w:type="dxa"/>
            <w:shd w:val="clear" w:color="auto" w:fill="FFFFFF"/>
          </w:tcPr>
          <w:p w:rsidR="001B2127" w:rsidRDefault="001B2127">
            <w:pPr>
              <w:spacing w:after="0" w:line="242" w:lineRule="exact"/>
              <w:ind w:left="100"/>
              <w:rPr>
                <w:rFonts w:ascii="Times New Roman" w:eastAsia="Times New Roman" w:hAnsi="Times New Roman" w:cs="Arial"/>
                <w:sz w:val="24"/>
                <w:szCs w:val="20"/>
                <w:lang w:val="id-ID" w:eastAsia="id-ID"/>
              </w:rPr>
            </w:pPr>
          </w:p>
        </w:tc>
        <w:tc>
          <w:tcPr>
            <w:tcW w:w="567" w:type="dxa"/>
            <w:shd w:val="clear" w:color="auto" w:fill="FFFFFF"/>
          </w:tcPr>
          <w:p w:rsidR="001B2127" w:rsidRDefault="001B2127">
            <w:pPr>
              <w:spacing w:after="0" w:line="242" w:lineRule="exact"/>
              <w:ind w:left="100"/>
              <w:rPr>
                <w:rFonts w:ascii="Times New Roman" w:eastAsia="Times New Roman" w:hAnsi="Times New Roman" w:cs="Arial"/>
                <w:sz w:val="24"/>
                <w:szCs w:val="20"/>
                <w:lang w:val="id-ID" w:eastAsia="id-ID"/>
              </w:rPr>
            </w:pPr>
          </w:p>
        </w:tc>
      </w:tr>
      <w:tr w:rsidR="001B2127">
        <w:trPr>
          <w:trHeight w:val="243"/>
          <w:jc w:val="center"/>
        </w:trPr>
        <w:tc>
          <w:tcPr>
            <w:tcW w:w="851" w:type="dxa"/>
            <w:shd w:val="clear" w:color="auto" w:fill="FFFFFF"/>
          </w:tcPr>
          <w:p w:rsidR="001B2127" w:rsidRDefault="001B2127">
            <w:pPr>
              <w:numPr>
                <w:ilvl w:val="0"/>
                <w:numId w:val="25"/>
              </w:numPr>
              <w:spacing w:after="0" w:line="0" w:lineRule="atLeast"/>
              <w:rPr>
                <w:rFonts w:ascii="Times New Roman" w:eastAsia="Times New Roman" w:hAnsi="Times New Roman" w:cs="Arial"/>
                <w:sz w:val="24"/>
                <w:szCs w:val="20"/>
                <w:lang w:val="id-ID" w:eastAsia="id-ID"/>
              </w:rPr>
            </w:pPr>
          </w:p>
        </w:tc>
        <w:tc>
          <w:tcPr>
            <w:tcW w:w="5828" w:type="dxa"/>
            <w:shd w:val="clear" w:color="auto" w:fill="FFFFFF"/>
            <w:vAlign w:val="bottom"/>
          </w:tcPr>
          <w:p w:rsidR="001B2127" w:rsidRDefault="00307960">
            <w:pPr>
              <w:spacing w:after="0" w:line="0" w:lineRule="atLeast"/>
              <w:ind w:left="158"/>
              <w:rPr>
                <w:rFonts w:ascii="Times New Roman" w:eastAsia="Times New Roman" w:hAnsi="Times New Roman" w:cs="Arial"/>
                <w:sz w:val="24"/>
                <w:szCs w:val="20"/>
                <w:lang w:val="id-ID" w:eastAsia="id-ID"/>
              </w:rPr>
            </w:pPr>
            <w:r>
              <w:rPr>
                <w:rFonts w:ascii="Times New Roman" w:eastAsia="Times New Roman" w:hAnsi="Times New Roman" w:cs="Arial"/>
                <w:sz w:val="24"/>
                <w:szCs w:val="20"/>
                <w:lang w:val="id-ID" w:eastAsia="id-ID"/>
              </w:rPr>
              <w:t>Mudah marah</w:t>
            </w:r>
            <w:r>
              <w:rPr>
                <w:rFonts w:ascii="Times New Roman" w:eastAsia="Times New Roman" w:hAnsi="Times New Roman" w:cs="Arial"/>
                <w:sz w:val="24"/>
                <w:szCs w:val="20"/>
                <w:lang w:val="id-ID" w:eastAsia="id-ID"/>
              </w:rPr>
              <w:tab/>
            </w:r>
          </w:p>
        </w:tc>
        <w:tc>
          <w:tcPr>
            <w:tcW w:w="709" w:type="dxa"/>
            <w:shd w:val="clear" w:color="auto" w:fill="FFFFFF"/>
          </w:tcPr>
          <w:p w:rsidR="001B2127" w:rsidRDefault="001B2127">
            <w:pPr>
              <w:spacing w:after="0" w:line="242" w:lineRule="exact"/>
              <w:ind w:left="100"/>
              <w:rPr>
                <w:rFonts w:ascii="Times New Roman" w:eastAsia="Times New Roman" w:hAnsi="Times New Roman" w:cs="Arial"/>
                <w:sz w:val="24"/>
                <w:szCs w:val="20"/>
                <w:lang w:val="id-ID" w:eastAsia="id-ID"/>
              </w:rPr>
            </w:pPr>
          </w:p>
        </w:tc>
        <w:tc>
          <w:tcPr>
            <w:tcW w:w="573" w:type="dxa"/>
            <w:shd w:val="clear" w:color="auto" w:fill="FFFFFF"/>
          </w:tcPr>
          <w:p w:rsidR="001B2127" w:rsidRDefault="001B2127">
            <w:pPr>
              <w:spacing w:after="0" w:line="242" w:lineRule="exact"/>
              <w:ind w:left="100"/>
              <w:rPr>
                <w:rFonts w:ascii="Times New Roman" w:eastAsia="Times New Roman" w:hAnsi="Times New Roman" w:cs="Arial"/>
                <w:sz w:val="24"/>
                <w:szCs w:val="20"/>
                <w:lang w:val="id-ID" w:eastAsia="id-ID"/>
              </w:rPr>
            </w:pPr>
          </w:p>
        </w:tc>
        <w:tc>
          <w:tcPr>
            <w:tcW w:w="845" w:type="dxa"/>
            <w:shd w:val="clear" w:color="auto" w:fill="FFFFFF"/>
          </w:tcPr>
          <w:p w:rsidR="001B2127" w:rsidRDefault="001B2127">
            <w:pPr>
              <w:spacing w:after="0" w:line="242" w:lineRule="exact"/>
              <w:ind w:left="100"/>
              <w:rPr>
                <w:rFonts w:ascii="Times New Roman" w:eastAsia="Times New Roman" w:hAnsi="Times New Roman" w:cs="Arial"/>
                <w:sz w:val="24"/>
                <w:szCs w:val="20"/>
                <w:lang w:val="id-ID" w:eastAsia="id-ID"/>
              </w:rPr>
            </w:pPr>
          </w:p>
        </w:tc>
        <w:tc>
          <w:tcPr>
            <w:tcW w:w="567" w:type="dxa"/>
            <w:shd w:val="clear" w:color="auto" w:fill="FFFFFF"/>
          </w:tcPr>
          <w:p w:rsidR="001B2127" w:rsidRDefault="001B2127">
            <w:pPr>
              <w:spacing w:after="0" w:line="242" w:lineRule="exact"/>
              <w:ind w:left="100"/>
              <w:rPr>
                <w:rFonts w:ascii="Times New Roman" w:eastAsia="Times New Roman" w:hAnsi="Times New Roman" w:cs="Arial"/>
                <w:sz w:val="24"/>
                <w:szCs w:val="20"/>
                <w:lang w:val="id-ID" w:eastAsia="id-ID"/>
              </w:rPr>
            </w:pPr>
          </w:p>
        </w:tc>
      </w:tr>
      <w:tr w:rsidR="001B2127">
        <w:trPr>
          <w:trHeight w:val="243"/>
          <w:jc w:val="center"/>
        </w:trPr>
        <w:tc>
          <w:tcPr>
            <w:tcW w:w="851" w:type="dxa"/>
            <w:shd w:val="clear" w:color="auto" w:fill="FFFFFF"/>
          </w:tcPr>
          <w:p w:rsidR="001B2127" w:rsidRDefault="001B2127">
            <w:pPr>
              <w:numPr>
                <w:ilvl w:val="0"/>
                <w:numId w:val="25"/>
              </w:numPr>
              <w:spacing w:after="0" w:line="0" w:lineRule="atLeast"/>
              <w:rPr>
                <w:rFonts w:ascii="Times New Roman" w:eastAsia="Times New Roman" w:hAnsi="Times New Roman" w:cs="Arial"/>
                <w:sz w:val="24"/>
                <w:szCs w:val="20"/>
                <w:lang w:val="id-ID" w:eastAsia="id-ID"/>
              </w:rPr>
            </w:pPr>
          </w:p>
        </w:tc>
        <w:tc>
          <w:tcPr>
            <w:tcW w:w="5828" w:type="dxa"/>
            <w:shd w:val="clear" w:color="auto" w:fill="FFFFFF"/>
            <w:vAlign w:val="bottom"/>
          </w:tcPr>
          <w:p w:rsidR="001B2127" w:rsidRDefault="00307960">
            <w:pPr>
              <w:spacing w:after="0" w:line="0" w:lineRule="atLeast"/>
              <w:ind w:left="158"/>
              <w:rPr>
                <w:rFonts w:ascii="Times New Roman" w:eastAsia="Times New Roman" w:hAnsi="Times New Roman" w:cs="Arial"/>
                <w:sz w:val="24"/>
                <w:szCs w:val="20"/>
                <w:lang w:val="id-ID" w:eastAsia="id-ID"/>
              </w:rPr>
            </w:pPr>
            <w:r>
              <w:rPr>
                <w:rFonts w:ascii="Times New Roman" w:eastAsia="Times New Roman" w:hAnsi="Times New Roman" w:cs="Arial"/>
                <w:sz w:val="24"/>
                <w:szCs w:val="20"/>
                <w:lang w:val="id-ID" w:eastAsia="id-ID"/>
              </w:rPr>
              <w:t>Mudah panik</w:t>
            </w:r>
          </w:p>
        </w:tc>
        <w:tc>
          <w:tcPr>
            <w:tcW w:w="709" w:type="dxa"/>
            <w:shd w:val="clear" w:color="auto" w:fill="FFFFFF"/>
          </w:tcPr>
          <w:p w:rsidR="001B2127" w:rsidRDefault="001B2127">
            <w:pPr>
              <w:spacing w:after="0" w:line="242" w:lineRule="exact"/>
              <w:ind w:left="100"/>
              <w:rPr>
                <w:rFonts w:ascii="Times New Roman" w:eastAsia="Times New Roman" w:hAnsi="Times New Roman" w:cs="Arial"/>
                <w:sz w:val="24"/>
                <w:szCs w:val="20"/>
                <w:lang w:val="id-ID" w:eastAsia="id-ID"/>
              </w:rPr>
            </w:pPr>
          </w:p>
        </w:tc>
        <w:tc>
          <w:tcPr>
            <w:tcW w:w="573" w:type="dxa"/>
            <w:shd w:val="clear" w:color="auto" w:fill="FFFFFF"/>
          </w:tcPr>
          <w:p w:rsidR="001B2127" w:rsidRDefault="001B2127">
            <w:pPr>
              <w:spacing w:after="0" w:line="242" w:lineRule="exact"/>
              <w:ind w:left="100"/>
              <w:rPr>
                <w:rFonts w:ascii="Times New Roman" w:eastAsia="Times New Roman" w:hAnsi="Times New Roman" w:cs="Arial"/>
                <w:sz w:val="24"/>
                <w:szCs w:val="20"/>
                <w:lang w:val="id-ID" w:eastAsia="id-ID"/>
              </w:rPr>
            </w:pPr>
          </w:p>
        </w:tc>
        <w:tc>
          <w:tcPr>
            <w:tcW w:w="845" w:type="dxa"/>
            <w:shd w:val="clear" w:color="auto" w:fill="FFFFFF"/>
          </w:tcPr>
          <w:p w:rsidR="001B2127" w:rsidRDefault="001B2127">
            <w:pPr>
              <w:spacing w:after="0" w:line="242" w:lineRule="exact"/>
              <w:ind w:left="100"/>
              <w:rPr>
                <w:rFonts w:ascii="Times New Roman" w:eastAsia="Times New Roman" w:hAnsi="Times New Roman" w:cs="Arial"/>
                <w:sz w:val="24"/>
                <w:szCs w:val="20"/>
                <w:lang w:val="id-ID" w:eastAsia="id-ID"/>
              </w:rPr>
            </w:pPr>
          </w:p>
        </w:tc>
        <w:tc>
          <w:tcPr>
            <w:tcW w:w="567" w:type="dxa"/>
            <w:shd w:val="clear" w:color="auto" w:fill="FFFFFF"/>
          </w:tcPr>
          <w:p w:rsidR="001B2127" w:rsidRDefault="001B2127">
            <w:pPr>
              <w:spacing w:after="0" w:line="242" w:lineRule="exact"/>
              <w:ind w:left="100"/>
              <w:rPr>
                <w:rFonts w:ascii="Times New Roman" w:eastAsia="Times New Roman" w:hAnsi="Times New Roman" w:cs="Arial"/>
                <w:sz w:val="24"/>
                <w:szCs w:val="20"/>
                <w:lang w:val="id-ID" w:eastAsia="id-ID"/>
              </w:rPr>
            </w:pPr>
          </w:p>
        </w:tc>
      </w:tr>
      <w:tr w:rsidR="001B2127">
        <w:trPr>
          <w:trHeight w:val="243"/>
          <w:jc w:val="center"/>
        </w:trPr>
        <w:tc>
          <w:tcPr>
            <w:tcW w:w="851" w:type="dxa"/>
            <w:shd w:val="clear" w:color="auto" w:fill="FFFFFF"/>
          </w:tcPr>
          <w:p w:rsidR="001B2127" w:rsidRDefault="001B2127">
            <w:pPr>
              <w:numPr>
                <w:ilvl w:val="0"/>
                <w:numId w:val="25"/>
              </w:numPr>
              <w:spacing w:after="0" w:line="0" w:lineRule="atLeast"/>
              <w:rPr>
                <w:rFonts w:ascii="Times New Roman" w:eastAsia="Times New Roman" w:hAnsi="Times New Roman" w:cs="Arial"/>
                <w:sz w:val="24"/>
                <w:szCs w:val="20"/>
                <w:lang w:val="id-ID" w:eastAsia="id-ID"/>
              </w:rPr>
            </w:pPr>
          </w:p>
        </w:tc>
        <w:tc>
          <w:tcPr>
            <w:tcW w:w="5828" w:type="dxa"/>
            <w:shd w:val="clear" w:color="auto" w:fill="FFFFFF"/>
            <w:vAlign w:val="bottom"/>
          </w:tcPr>
          <w:p w:rsidR="001B2127" w:rsidRDefault="00307960">
            <w:pPr>
              <w:spacing w:after="0" w:line="0" w:lineRule="atLeast"/>
              <w:ind w:left="158"/>
              <w:rPr>
                <w:rFonts w:ascii="Times New Roman" w:eastAsia="Times New Roman" w:hAnsi="Times New Roman" w:cs="Arial"/>
                <w:sz w:val="24"/>
                <w:szCs w:val="20"/>
                <w:lang w:val="id-ID" w:eastAsia="id-ID"/>
              </w:rPr>
            </w:pPr>
            <w:r>
              <w:rPr>
                <w:rFonts w:ascii="Times New Roman" w:eastAsia="Times New Roman" w:hAnsi="Times New Roman" w:cs="Arial"/>
                <w:sz w:val="24"/>
                <w:szCs w:val="20"/>
                <w:lang w:val="id-ID" w:eastAsia="id-ID"/>
              </w:rPr>
              <w:t>Kesulitan untuk tenang setelah sesuatu yang mengganggu</w:t>
            </w:r>
          </w:p>
        </w:tc>
        <w:tc>
          <w:tcPr>
            <w:tcW w:w="709" w:type="dxa"/>
            <w:shd w:val="clear" w:color="auto" w:fill="FFFFFF"/>
          </w:tcPr>
          <w:p w:rsidR="001B2127" w:rsidRDefault="001B2127">
            <w:pPr>
              <w:spacing w:after="0" w:line="242" w:lineRule="exact"/>
              <w:ind w:left="100"/>
              <w:rPr>
                <w:rFonts w:ascii="Times New Roman" w:eastAsia="Times New Roman" w:hAnsi="Times New Roman" w:cs="Arial"/>
                <w:sz w:val="24"/>
                <w:szCs w:val="20"/>
                <w:lang w:val="id-ID" w:eastAsia="id-ID"/>
              </w:rPr>
            </w:pPr>
          </w:p>
        </w:tc>
        <w:tc>
          <w:tcPr>
            <w:tcW w:w="573" w:type="dxa"/>
            <w:shd w:val="clear" w:color="auto" w:fill="FFFFFF"/>
          </w:tcPr>
          <w:p w:rsidR="001B2127" w:rsidRDefault="001B2127">
            <w:pPr>
              <w:spacing w:after="0" w:line="242" w:lineRule="exact"/>
              <w:ind w:left="100"/>
              <w:rPr>
                <w:rFonts w:ascii="Times New Roman" w:eastAsia="Times New Roman" w:hAnsi="Times New Roman" w:cs="Arial"/>
                <w:sz w:val="24"/>
                <w:szCs w:val="20"/>
                <w:lang w:val="id-ID" w:eastAsia="id-ID"/>
              </w:rPr>
            </w:pPr>
          </w:p>
        </w:tc>
        <w:tc>
          <w:tcPr>
            <w:tcW w:w="845" w:type="dxa"/>
            <w:shd w:val="clear" w:color="auto" w:fill="FFFFFF"/>
          </w:tcPr>
          <w:p w:rsidR="001B2127" w:rsidRDefault="001B2127">
            <w:pPr>
              <w:spacing w:after="0" w:line="242" w:lineRule="exact"/>
              <w:ind w:left="100"/>
              <w:rPr>
                <w:rFonts w:ascii="Times New Roman" w:eastAsia="Times New Roman" w:hAnsi="Times New Roman" w:cs="Arial"/>
                <w:sz w:val="24"/>
                <w:szCs w:val="20"/>
                <w:lang w:val="id-ID" w:eastAsia="id-ID"/>
              </w:rPr>
            </w:pPr>
          </w:p>
        </w:tc>
        <w:tc>
          <w:tcPr>
            <w:tcW w:w="567" w:type="dxa"/>
            <w:shd w:val="clear" w:color="auto" w:fill="FFFFFF"/>
          </w:tcPr>
          <w:p w:rsidR="001B2127" w:rsidRDefault="001B2127">
            <w:pPr>
              <w:spacing w:after="0" w:line="242" w:lineRule="exact"/>
              <w:ind w:left="100"/>
              <w:rPr>
                <w:rFonts w:ascii="Times New Roman" w:eastAsia="Times New Roman" w:hAnsi="Times New Roman" w:cs="Arial"/>
                <w:sz w:val="24"/>
                <w:szCs w:val="20"/>
                <w:lang w:val="id-ID" w:eastAsia="id-ID"/>
              </w:rPr>
            </w:pPr>
          </w:p>
        </w:tc>
      </w:tr>
      <w:tr w:rsidR="001B2127">
        <w:trPr>
          <w:trHeight w:val="243"/>
          <w:jc w:val="center"/>
        </w:trPr>
        <w:tc>
          <w:tcPr>
            <w:tcW w:w="851" w:type="dxa"/>
            <w:shd w:val="clear" w:color="auto" w:fill="FFFFFF"/>
          </w:tcPr>
          <w:p w:rsidR="001B2127" w:rsidRDefault="001B2127">
            <w:pPr>
              <w:numPr>
                <w:ilvl w:val="0"/>
                <w:numId w:val="25"/>
              </w:numPr>
              <w:spacing w:after="0" w:line="0" w:lineRule="atLeast"/>
              <w:rPr>
                <w:rFonts w:ascii="Times New Roman" w:eastAsia="Times New Roman" w:hAnsi="Times New Roman" w:cs="Arial"/>
                <w:sz w:val="24"/>
                <w:szCs w:val="20"/>
                <w:lang w:val="id-ID" w:eastAsia="id-ID"/>
              </w:rPr>
            </w:pPr>
          </w:p>
        </w:tc>
        <w:tc>
          <w:tcPr>
            <w:tcW w:w="5828" w:type="dxa"/>
            <w:shd w:val="clear" w:color="auto" w:fill="FFFFFF"/>
            <w:vAlign w:val="bottom"/>
          </w:tcPr>
          <w:p w:rsidR="001B2127" w:rsidRDefault="00307960">
            <w:pPr>
              <w:spacing w:after="0" w:line="0" w:lineRule="atLeast"/>
              <w:ind w:left="158"/>
              <w:rPr>
                <w:rFonts w:ascii="Times New Roman" w:eastAsia="Times New Roman" w:hAnsi="Times New Roman" w:cs="Arial"/>
                <w:sz w:val="24"/>
                <w:szCs w:val="20"/>
                <w:lang w:val="id-ID" w:eastAsia="id-ID"/>
              </w:rPr>
            </w:pPr>
            <w:r>
              <w:rPr>
                <w:rFonts w:ascii="Times New Roman" w:eastAsia="Times New Roman" w:hAnsi="Times New Roman" w:cs="Arial"/>
                <w:sz w:val="24"/>
                <w:szCs w:val="20"/>
                <w:lang w:val="id-ID" w:eastAsia="id-ID"/>
              </w:rPr>
              <w:t xml:space="preserve">Takut diri </w:t>
            </w:r>
            <w:r>
              <w:rPr>
                <w:rFonts w:ascii="Times New Roman" w:eastAsia="Times New Roman" w:hAnsi="Times New Roman" w:cs="Arial"/>
                <w:sz w:val="24"/>
                <w:szCs w:val="20"/>
                <w:lang w:val="id-ID" w:eastAsia="id-ID"/>
              </w:rPr>
              <w:t>terhambat oleh tugas-tugas yang tidak biasa dilakukan</w:t>
            </w:r>
          </w:p>
        </w:tc>
        <w:tc>
          <w:tcPr>
            <w:tcW w:w="709" w:type="dxa"/>
            <w:shd w:val="clear" w:color="auto" w:fill="FFFFFF"/>
          </w:tcPr>
          <w:p w:rsidR="001B2127" w:rsidRDefault="001B2127">
            <w:pPr>
              <w:spacing w:after="0" w:line="242" w:lineRule="exact"/>
              <w:ind w:left="100"/>
              <w:rPr>
                <w:rFonts w:ascii="Times New Roman" w:eastAsia="Times New Roman" w:hAnsi="Times New Roman" w:cs="Arial"/>
                <w:sz w:val="24"/>
                <w:szCs w:val="20"/>
                <w:lang w:val="id-ID" w:eastAsia="id-ID"/>
              </w:rPr>
            </w:pPr>
          </w:p>
        </w:tc>
        <w:tc>
          <w:tcPr>
            <w:tcW w:w="573" w:type="dxa"/>
            <w:shd w:val="clear" w:color="auto" w:fill="FFFFFF"/>
          </w:tcPr>
          <w:p w:rsidR="001B2127" w:rsidRDefault="001B2127">
            <w:pPr>
              <w:spacing w:after="0" w:line="242" w:lineRule="exact"/>
              <w:ind w:left="100"/>
              <w:rPr>
                <w:rFonts w:ascii="Times New Roman" w:eastAsia="Times New Roman" w:hAnsi="Times New Roman" w:cs="Arial"/>
                <w:sz w:val="24"/>
                <w:szCs w:val="20"/>
                <w:lang w:val="id-ID" w:eastAsia="id-ID"/>
              </w:rPr>
            </w:pPr>
          </w:p>
        </w:tc>
        <w:tc>
          <w:tcPr>
            <w:tcW w:w="845" w:type="dxa"/>
            <w:shd w:val="clear" w:color="auto" w:fill="FFFFFF"/>
          </w:tcPr>
          <w:p w:rsidR="001B2127" w:rsidRDefault="001B2127">
            <w:pPr>
              <w:spacing w:after="0" w:line="242" w:lineRule="exact"/>
              <w:ind w:left="100"/>
              <w:rPr>
                <w:rFonts w:ascii="Times New Roman" w:eastAsia="Times New Roman" w:hAnsi="Times New Roman" w:cs="Arial"/>
                <w:sz w:val="24"/>
                <w:szCs w:val="20"/>
                <w:lang w:val="id-ID" w:eastAsia="id-ID"/>
              </w:rPr>
            </w:pPr>
          </w:p>
        </w:tc>
        <w:tc>
          <w:tcPr>
            <w:tcW w:w="567" w:type="dxa"/>
            <w:shd w:val="clear" w:color="auto" w:fill="FFFFFF"/>
          </w:tcPr>
          <w:p w:rsidR="001B2127" w:rsidRDefault="001B2127">
            <w:pPr>
              <w:spacing w:after="0" w:line="242" w:lineRule="exact"/>
              <w:ind w:left="100"/>
              <w:rPr>
                <w:rFonts w:ascii="Times New Roman" w:eastAsia="Times New Roman" w:hAnsi="Times New Roman" w:cs="Arial"/>
                <w:sz w:val="24"/>
                <w:szCs w:val="20"/>
                <w:lang w:val="id-ID" w:eastAsia="id-ID"/>
              </w:rPr>
            </w:pPr>
          </w:p>
        </w:tc>
      </w:tr>
      <w:tr w:rsidR="001B2127">
        <w:trPr>
          <w:trHeight w:val="243"/>
          <w:jc w:val="center"/>
        </w:trPr>
        <w:tc>
          <w:tcPr>
            <w:tcW w:w="851" w:type="dxa"/>
            <w:shd w:val="clear" w:color="auto" w:fill="FFFFFF"/>
          </w:tcPr>
          <w:p w:rsidR="001B2127" w:rsidRDefault="001B2127">
            <w:pPr>
              <w:numPr>
                <w:ilvl w:val="0"/>
                <w:numId w:val="25"/>
              </w:numPr>
              <w:spacing w:after="0" w:line="0" w:lineRule="atLeast"/>
              <w:rPr>
                <w:rFonts w:ascii="Times New Roman" w:eastAsia="Times New Roman" w:hAnsi="Times New Roman" w:cs="Arial"/>
                <w:sz w:val="24"/>
                <w:szCs w:val="20"/>
                <w:lang w:val="id-ID" w:eastAsia="id-ID"/>
              </w:rPr>
            </w:pPr>
          </w:p>
        </w:tc>
        <w:tc>
          <w:tcPr>
            <w:tcW w:w="5828" w:type="dxa"/>
            <w:shd w:val="clear" w:color="auto" w:fill="FFFFFF"/>
            <w:vAlign w:val="bottom"/>
          </w:tcPr>
          <w:p w:rsidR="001B2127" w:rsidRDefault="00307960">
            <w:pPr>
              <w:spacing w:after="0" w:line="0" w:lineRule="atLeast"/>
              <w:ind w:left="158"/>
              <w:rPr>
                <w:rFonts w:ascii="Times New Roman" w:eastAsia="Times New Roman" w:hAnsi="Times New Roman" w:cs="Arial"/>
                <w:sz w:val="24"/>
                <w:szCs w:val="20"/>
                <w:lang w:val="id-ID" w:eastAsia="id-ID"/>
              </w:rPr>
            </w:pPr>
            <w:r>
              <w:rPr>
                <w:rFonts w:ascii="Times New Roman" w:eastAsia="Times New Roman" w:hAnsi="Times New Roman" w:cs="Arial"/>
                <w:sz w:val="24"/>
                <w:szCs w:val="20"/>
                <w:lang w:val="id-ID" w:eastAsia="id-ID"/>
              </w:rPr>
              <w:t>Sulit untuk antusias pada banyak hal</w:t>
            </w:r>
            <w:r>
              <w:rPr>
                <w:rFonts w:ascii="Times New Roman" w:eastAsia="Times New Roman" w:hAnsi="Times New Roman" w:cs="Arial"/>
                <w:sz w:val="24"/>
                <w:szCs w:val="20"/>
                <w:lang w:val="id-ID" w:eastAsia="id-ID"/>
              </w:rPr>
              <w:tab/>
            </w:r>
          </w:p>
        </w:tc>
        <w:tc>
          <w:tcPr>
            <w:tcW w:w="709" w:type="dxa"/>
            <w:shd w:val="clear" w:color="auto" w:fill="FFFFFF"/>
          </w:tcPr>
          <w:p w:rsidR="001B2127" w:rsidRDefault="001B2127">
            <w:pPr>
              <w:spacing w:after="0" w:line="242" w:lineRule="exact"/>
              <w:ind w:left="100"/>
              <w:rPr>
                <w:rFonts w:ascii="Times New Roman" w:eastAsia="Times New Roman" w:hAnsi="Times New Roman" w:cs="Arial"/>
                <w:sz w:val="24"/>
                <w:szCs w:val="20"/>
                <w:lang w:val="id-ID" w:eastAsia="id-ID"/>
              </w:rPr>
            </w:pPr>
          </w:p>
        </w:tc>
        <w:tc>
          <w:tcPr>
            <w:tcW w:w="573" w:type="dxa"/>
            <w:shd w:val="clear" w:color="auto" w:fill="FFFFFF"/>
          </w:tcPr>
          <w:p w:rsidR="001B2127" w:rsidRDefault="001B2127">
            <w:pPr>
              <w:spacing w:after="0" w:line="242" w:lineRule="exact"/>
              <w:ind w:left="100"/>
              <w:rPr>
                <w:rFonts w:ascii="Times New Roman" w:eastAsia="Times New Roman" w:hAnsi="Times New Roman" w:cs="Arial"/>
                <w:sz w:val="24"/>
                <w:szCs w:val="20"/>
                <w:lang w:val="id-ID" w:eastAsia="id-ID"/>
              </w:rPr>
            </w:pPr>
          </w:p>
        </w:tc>
        <w:tc>
          <w:tcPr>
            <w:tcW w:w="845" w:type="dxa"/>
            <w:shd w:val="clear" w:color="auto" w:fill="FFFFFF"/>
          </w:tcPr>
          <w:p w:rsidR="001B2127" w:rsidRDefault="001B2127">
            <w:pPr>
              <w:spacing w:after="0" w:line="242" w:lineRule="exact"/>
              <w:ind w:left="100"/>
              <w:rPr>
                <w:rFonts w:ascii="Times New Roman" w:eastAsia="Times New Roman" w:hAnsi="Times New Roman" w:cs="Arial"/>
                <w:sz w:val="24"/>
                <w:szCs w:val="20"/>
                <w:lang w:val="id-ID" w:eastAsia="id-ID"/>
              </w:rPr>
            </w:pPr>
          </w:p>
        </w:tc>
        <w:tc>
          <w:tcPr>
            <w:tcW w:w="567" w:type="dxa"/>
            <w:shd w:val="clear" w:color="auto" w:fill="FFFFFF"/>
          </w:tcPr>
          <w:p w:rsidR="001B2127" w:rsidRDefault="001B2127">
            <w:pPr>
              <w:spacing w:after="0" w:line="242" w:lineRule="exact"/>
              <w:ind w:left="100"/>
              <w:rPr>
                <w:rFonts w:ascii="Times New Roman" w:eastAsia="Times New Roman" w:hAnsi="Times New Roman" w:cs="Arial"/>
                <w:sz w:val="24"/>
                <w:szCs w:val="20"/>
                <w:lang w:val="id-ID" w:eastAsia="id-ID"/>
              </w:rPr>
            </w:pPr>
          </w:p>
        </w:tc>
      </w:tr>
      <w:tr w:rsidR="001B2127">
        <w:trPr>
          <w:trHeight w:val="243"/>
          <w:jc w:val="center"/>
        </w:trPr>
        <w:tc>
          <w:tcPr>
            <w:tcW w:w="851" w:type="dxa"/>
            <w:shd w:val="clear" w:color="auto" w:fill="FFFFFF"/>
          </w:tcPr>
          <w:p w:rsidR="001B2127" w:rsidRDefault="001B2127">
            <w:pPr>
              <w:numPr>
                <w:ilvl w:val="0"/>
                <w:numId w:val="25"/>
              </w:numPr>
              <w:spacing w:after="0" w:line="0" w:lineRule="atLeast"/>
              <w:rPr>
                <w:rFonts w:ascii="Times New Roman" w:eastAsia="Times New Roman" w:hAnsi="Times New Roman" w:cs="Arial"/>
                <w:sz w:val="24"/>
                <w:szCs w:val="20"/>
                <w:lang w:val="id-ID" w:eastAsia="id-ID"/>
              </w:rPr>
            </w:pPr>
          </w:p>
        </w:tc>
        <w:tc>
          <w:tcPr>
            <w:tcW w:w="5828" w:type="dxa"/>
            <w:shd w:val="clear" w:color="auto" w:fill="FFFFFF"/>
            <w:vAlign w:val="bottom"/>
          </w:tcPr>
          <w:p w:rsidR="001B2127" w:rsidRDefault="00307960">
            <w:pPr>
              <w:spacing w:after="0" w:line="0" w:lineRule="atLeast"/>
              <w:ind w:left="158"/>
              <w:rPr>
                <w:rFonts w:ascii="Times New Roman" w:eastAsia="Times New Roman" w:hAnsi="Times New Roman" w:cs="Arial"/>
                <w:sz w:val="24"/>
                <w:szCs w:val="20"/>
                <w:lang w:val="id-ID" w:eastAsia="id-ID"/>
              </w:rPr>
            </w:pPr>
            <w:r>
              <w:rPr>
                <w:rFonts w:ascii="Times New Roman" w:eastAsia="Times New Roman" w:hAnsi="Times New Roman" w:cs="Arial"/>
                <w:sz w:val="24"/>
                <w:szCs w:val="20"/>
                <w:lang w:val="id-ID" w:eastAsia="id-ID"/>
              </w:rPr>
              <w:t>Sulit mentoleransi gangguan-gangguan terhadap hal yang sedang dilakukan</w:t>
            </w:r>
          </w:p>
        </w:tc>
        <w:tc>
          <w:tcPr>
            <w:tcW w:w="709" w:type="dxa"/>
            <w:shd w:val="clear" w:color="auto" w:fill="FFFFFF"/>
          </w:tcPr>
          <w:p w:rsidR="001B2127" w:rsidRDefault="001B2127">
            <w:pPr>
              <w:spacing w:after="0" w:line="242" w:lineRule="exact"/>
              <w:ind w:left="100"/>
              <w:rPr>
                <w:rFonts w:ascii="Times New Roman" w:eastAsia="Times New Roman" w:hAnsi="Times New Roman" w:cs="Arial"/>
                <w:sz w:val="24"/>
                <w:szCs w:val="20"/>
                <w:lang w:val="id-ID" w:eastAsia="id-ID"/>
              </w:rPr>
            </w:pPr>
          </w:p>
        </w:tc>
        <w:tc>
          <w:tcPr>
            <w:tcW w:w="573" w:type="dxa"/>
            <w:shd w:val="clear" w:color="auto" w:fill="FFFFFF"/>
          </w:tcPr>
          <w:p w:rsidR="001B2127" w:rsidRDefault="001B2127">
            <w:pPr>
              <w:spacing w:after="0" w:line="242" w:lineRule="exact"/>
              <w:ind w:left="100"/>
              <w:rPr>
                <w:rFonts w:ascii="Times New Roman" w:eastAsia="Times New Roman" w:hAnsi="Times New Roman" w:cs="Arial"/>
                <w:sz w:val="24"/>
                <w:szCs w:val="20"/>
                <w:lang w:val="id-ID" w:eastAsia="id-ID"/>
              </w:rPr>
            </w:pPr>
          </w:p>
        </w:tc>
        <w:tc>
          <w:tcPr>
            <w:tcW w:w="845" w:type="dxa"/>
            <w:shd w:val="clear" w:color="auto" w:fill="FFFFFF"/>
          </w:tcPr>
          <w:p w:rsidR="001B2127" w:rsidRDefault="001B2127">
            <w:pPr>
              <w:spacing w:after="0" w:line="242" w:lineRule="exact"/>
              <w:ind w:left="100"/>
              <w:rPr>
                <w:rFonts w:ascii="Times New Roman" w:eastAsia="Times New Roman" w:hAnsi="Times New Roman" w:cs="Arial"/>
                <w:sz w:val="24"/>
                <w:szCs w:val="20"/>
                <w:lang w:val="id-ID" w:eastAsia="id-ID"/>
              </w:rPr>
            </w:pPr>
          </w:p>
        </w:tc>
        <w:tc>
          <w:tcPr>
            <w:tcW w:w="567" w:type="dxa"/>
            <w:shd w:val="clear" w:color="auto" w:fill="FFFFFF"/>
          </w:tcPr>
          <w:p w:rsidR="001B2127" w:rsidRDefault="001B2127">
            <w:pPr>
              <w:spacing w:after="0" w:line="242" w:lineRule="exact"/>
              <w:ind w:left="100"/>
              <w:rPr>
                <w:rFonts w:ascii="Times New Roman" w:eastAsia="Times New Roman" w:hAnsi="Times New Roman" w:cs="Arial"/>
                <w:sz w:val="24"/>
                <w:szCs w:val="20"/>
                <w:lang w:val="id-ID" w:eastAsia="id-ID"/>
              </w:rPr>
            </w:pPr>
          </w:p>
        </w:tc>
      </w:tr>
      <w:tr w:rsidR="001B2127">
        <w:trPr>
          <w:trHeight w:val="243"/>
          <w:jc w:val="center"/>
        </w:trPr>
        <w:tc>
          <w:tcPr>
            <w:tcW w:w="851" w:type="dxa"/>
            <w:shd w:val="clear" w:color="auto" w:fill="FFFFFF"/>
          </w:tcPr>
          <w:p w:rsidR="001B2127" w:rsidRDefault="001B2127">
            <w:pPr>
              <w:numPr>
                <w:ilvl w:val="0"/>
                <w:numId w:val="25"/>
              </w:numPr>
              <w:spacing w:after="0" w:line="0" w:lineRule="atLeast"/>
              <w:rPr>
                <w:rFonts w:ascii="Times New Roman" w:eastAsia="Times New Roman" w:hAnsi="Times New Roman" w:cs="Arial"/>
                <w:sz w:val="24"/>
                <w:szCs w:val="20"/>
                <w:lang w:val="id-ID" w:eastAsia="id-ID"/>
              </w:rPr>
            </w:pPr>
          </w:p>
        </w:tc>
        <w:tc>
          <w:tcPr>
            <w:tcW w:w="5828" w:type="dxa"/>
            <w:shd w:val="clear" w:color="auto" w:fill="FFFFFF"/>
            <w:vAlign w:val="bottom"/>
          </w:tcPr>
          <w:p w:rsidR="001B2127" w:rsidRDefault="00307960">
            <w:pPr>
              <w:spacing w:after="0" w:line="0" w:lineRule="atLeast"/>
              <w:ind w:left="158"/>
              <w:rPr>
                <w:rFonts w:ascii="Times New Roman" w:eastAsia="Times New Roman" w:hAnsi="Times New Roman" w:cs="Arial"/>
                <w:sz w:val="24"/>
                <w:szCs w:val="20"/>
                <w:lang w:val="id-ID" w:eastAsia="id-ID"/>
              </w:rPr>
            </w:pPr>
            <w:r>
              <w:rPr>
                <w:rFonts w:ascii="Times New Roman" w:eastAsia="Times New Roman" w:hAnsi="Times New Roman" w:cs="Arial"/>
                <w:sz w:val="24"/>
                <w:szCs w:val="20"/>
                <w:lang w:val="id-ID" w:eastAsia="id-ID"/>
              </w:rPr>
              <w:t>Berada pada keadaan tegang</w:t>
            </w:r>
          </w:p>
        </w:tc>
        <w:tc>
          <w:tcPr>
            <w:tcW w:w="709" w:type="dxa"/>
            <w:shd w:val="clear" w:color="auto" w:fill="FFFFFF"/>
          </w:tcPr>
          <w:p w:rsidR="001B2127" w:rsidRDefault="001B2127">
            <w:pPr>
              <w:spacing w:after="0" w:line="242" w:lineRule="exact"/>
              <w:ind w:left="100"/>
              <w:rPr>
                <w:rFonts w:ascii="Times New Roman" w:eastAsia="Times New Roman" w:hAnsi="Times New Roman" w:cs="Arial"/>
                <w:sz w:val="24"/>
                <w:szCs w:val="20"/>
                <w:lang w:val="id-ID" w:eastAsia="id-ID"/>
              </w:rPr>
            </w:pPr>
          </w:p>
        </w:tc>
        <w:tc>
          <w:tcPr>
            <w:tcW w:w="573" w:type="dxa"/>
            <w:shd w:val="clear" w:color="auto" w:fill="FFFFFF"/>
          </w:tcPr>
          <w:p w:rsidR="001B2127" w:rsidRDefault="001B2127">
            <w:pPr>
              <w:spacing w:after="0" w:line="242" w:lineRule="exact"/>
              <w:ind w:left="100"/>
              <w:rPr>
                <w:rFonts w:ascii="Times New Roman" w:eastAsia="Times New Roman" w:hAnsi="Times New Roman" w:cs="Arial"/>
                <w:sz w:val="24"/>
                <w:szCs w:val="20"/>
                <w:lang w:val="id-ID" w:eastAsia="id-ID"/>
              </w:rPr>
            </w:pPr>
          </w:p>
        </w:tc>
        <w:tc>
          <w:tcPr>
            <w:tcW w:w="845" w:type="dxa"/>
            <w:shd w:val="clear" w:color="auto" w:fill="FFFFFF"/>
          </w:tcPr>
          <w:p w:rsidR="001B2127" w:rsidRDefault="001B2127">
            <w:pPr>
              <w:spacing w:after="0" w:line="242" w:lineRule="exact"/>
              <w:ind w:left="100"/>
              <w:rPr>
                <w:rFonts w:ascii="Times New Roman" w:eastAsia="Times New Roman" w:hAnsi="Times New Roman" w:cs="Arial"/>
                <w:sz w:val="24"/>
                <w:szCs w:val="20"/>
                <w:lang w:val="id-ID" w:eastAsia="id-ID"/>
              </w:rPr>
            </w:pPr>
          </w:p>
        </w:tc>
        <w:tc>
          <w:tcPr>
            <w:tcW w:w="567" w:type="dxa"/>
            <w:shd w:val="clear" w:color="auto" w:fill="FFFFFF"/>
          </w:tcPr>
          <w:p w:rsidR="001B2127" w:rsidRDefault="001B2127">
            <w:pPr>
              <w:spacing w:after="0" w:line="242" w:lineRule="exact"/>
              <w:ind w:left="100"/>
              <w:rPr>
                <w:rFonts w:ascii="Times New Roman" w:eastAsia="Times New Roman" w:hAnsi="Times New Roman" w:cs="Arial"/>
                <w:sz w:val="24"/>
                <w:szCs w:val="20"/>
                <w:lang w:val="id-ID" w:eastAsia="id-ID"/>
              </w:rPr>
            </w:pPr>
          </w:p>
        </w:tc>
      </w:tr>
      <w:tr w:rsidR="001B2127">
        <w:trPr>
          <w:trHeight w:val="243"/>
          <w:jc w:val="center"/>
        </w:trPr>
        <w:tc>
          <w:tcPr>
            <w:tcW w:w="851" w:type="dxa"/>
            <w:shd w:val="clear" w:color="auto" w:fill="FFFFFF"/>
          </w:tcPr>
          <w:p w:rsidR="001B2127" w:rsidRDefault="001B2127">
            <w:pPr>
              <w:numPr>
                <w:ilvl w:val="0"/>
                <w:numId w:val="25"/>
              </w:numPr>
              <w:spacing w:after="0" w:line="0" w:lineRule="atLeast"/>
              <w:rPr>
                <w:rFonts w:ascii="Times New Roman" w:eastAsia="Times New Roman" w:hAnsi="Times New Roman" w:cs="Arial"/>
                <w:sz w:val="24"/>
                <w:szCs w:val="20"/>
                <w:lang w:val="id-ID" w:eastAsia="id-ID"/>
              </w:rPr>
            </w:pPr>
          </w:p>
        </w:tc>
        <w:tc>
          <w:tcPr>
            <w:tcW w:w="5828" w:type="dxa"/>
            <w:shd w:val="clear" w:color="auto" w:fill="FFFFFF"/>
            <w:vAlign w:val="bottom"/>
          </w:tcPr>
          <w:p w:rsidR="001B2127" w:rsidRDefault="00307960">
            <w:pPr>
              <w:spacing w:after="0" w:line="0" w:lineRule="atLeast"/>
              <w:ind w:left="158"/>
              <w:rPr>
                <w:rFonts w:ascii="Times New Roman" w:eastAsia="Times New Roman" w:hAnsi="Times New Roman" w:cs="Arial"/>
                <w:sz w:val="24"/>
                <w:szCs w:val="20"/>
                <w:lang w:val="id-ID" w:eastAsia="id-ID"/>
              </w:rPr>
            </w:pPr>
            <w:r>
              <w:rPr>
                <w:rFonts w:ascii="Times New Roman" w:eastAsia="Times New Roman" w:hAnsi="Times New Roman" w:cs="Arial"/>
                <w:sz w:val="24"/>
                <w:szCs w:val="20"/>
                <w:lang w:val="id-ID" w:eastAsia="id-ID"/>
              </w:rPr>
              <w:t>Merasa tidak berharga</w:t>
            </w:r>
            <w:r>
              <w:rPr>
                <w:rFonts w:ascii="Times New Roman" w:eastAsia="Times New Roman" w:hAnsi="Times New Roman" w:cs="Arial"/>
                <w:sz w:val="24"/>
                <w:szCs w:val="20"/>
                <w:lang w:val="id-ID" w:eastAsia="id-ID"/>
              </w:rPr>
              <w:tab/>
            </w:r>
          </w:p>
        </w:tc>
        <w:tc>
          <w:tcPr>
            <w:tcW w:w="709" w:type="dxa"/>
            <w:shd w:val="clear" w:color="auto" w:fill="FFFFFF"/>
          </w:tcPr>
          <w:p w:rsidR="001B2127" w:rsidRDefault="001B2127">
            <w:pPr>
              <w:spacing w:after="0" w:line="242" w:lineRule="exact"/>
              <w:ind w:left="100"/>
              <w:rPr>
                <w:rFonts w:ascii="Times New Roman" w:eastAsia="Times New Roman" w:hAnsi="Times New Roman" w:cs="Arial"/>
                <w:sz w:val="24"/>
                <w:szCs w:val="20"/>
                <w:lang w:val="id-ID" w:eastAsia="id-ID"/>
              </w:rPr>
            </w:pPr>
          </w:p>
        </w:tc>
        <w:tc>
          <w:tcPr>
            <w:tcW w:w="573" w:type="dxa"/>
            <w:shd w:val="clear" w:color="auto" w:fill="FFFFFF"/>
          </w:tcPr>
          <w:p w:rsidR="001B2127" w:rsidRDefault="001B2127">
            <w:pPr>
              <w:spacing w:after="0" w:line="242" w:lineRule="exact"/>
              <w:ind w:left="100"/>
              <w:rPr>
                <w:rFonts w:ascii="Times New Roman" w:eastAsia="Times New Roman" w:hAnsi="Times New Roman" w:cs="Arial"/>
                <w:sz w:val="24"/>
                <w:szCs w:val="20"/>
                <w:lang w:val="id-ID" w:eastAsia="id-ID"/>
              </w:rPr>
            </w:pPr>
          </w:p>
        </w:tc>
        <w:tc>
          <w:tcPr>
            <w:tcW w:w="845" w:type="dxa"/>
            <w:shd w:val="clear" w:color="auto" w:fill="FFFFFF"/>
          </w:tcPr>
          <w:p w:rsidR="001B2127" w:rsidRDefault="001B2127">
            <w:pPr>
              <w:spacing w:after="0" w:line="242" w:lineRule="exact"/>
              <w:ind w:left="100"/>
              <w:rPr>
                <w:rFonts w:ascii="Times New Roman" w:eastAsia="Times New Roman" w:hAnsi="Times New Roman" w:cs="Arial"/>
                <w:sz w:val="24"/>
                <w:szCs w:val="20"/>
                <w:lang w:val="id-ID" w:eastAsia="id-ID"/>
              </w:rPr>
            </w:pPr>
          </w:p>
        </w:tc>
        <w:tc>
          <w:tcPr>
            <w:tcW w:w="567" w:type="dxa"/>
            <w:shd w:val="clear" w:color="auto" w:fill="FFFFFF"/>
          </w:tcPr>
          <w:p w:rsidR="001B2127" w:rsidRDefault="001B2127">
            <w:pPr>
              <w:spacing w:after="0" w:line="242" w:lineRule="exact"/>
              <w:ind w:left="100"/>
              <w:rPr>
                <w:rFonts w:ascii="Times New Roman" w:eastAsia="Times New Roman" w:hAnsi="Times New Roman" w:cs="Arial"/>
                <w:sz w:val="24"/>
                <w:szCs w:val="20"/>
                <w:lang w:val="id-ID" w:eastAsia="id-ID"/>
              </w:rPr>
            </w:pPr>
          </w:p>
        </w:tc>
      </w:tr>
      <w:tr w:rsidR="001B2127">
        <w:trPr>
          <w:trHeight w:val="243"/>
          <w:jc w:val="center"/>
        </w:trPr>
        <w:tc>
          <w:tcPr>
            <w:tcW w:w="851" w:type="dxa"/>
            <w:shd w:val="clear" w:color="auto" w:fill="FFFFFF"/>
          </w:tcPr>
          <w:p w:rsidR="001B2127" w:rsidRDefault="001B2127">
            <w:pPr>
              <w:numPr>
                <w:ilvl w:val="0"/>
                <w:numId w:val="25"/>
              </w:numPr>
              <w:spacing w:after="0" w:line="0" w:lineRule="atLeast"/>
              <w:rPr>
                <w:rFonts w:ascii="Times New Roman" w:eastAsia="Times New Roman" w:hAnsi="Times New Roman" w:cs="Arial"/>
                <w:sz w:val="24"/>
                <w:szCs w:val="20"/>
                <w:lang w:val="id-ID" w:eastAsia="id-ID"/>
              </w:rPr>
            </w:pPr>
          </w:p>
        </w:tc>
        <w:tc>
          <w:tcPr>
            <w:tcW w:w="5828" w:type="dxa"/>
            <w:shd w:val="clear" w:color="auto" w:fill="FFFFFF"/>
            <w:vAlign w:val="bottom"/>
          </w:tcPr>
          <w:p w:rsidR="001B2127" w:rsidRDefault="00307960">
            <w:pPr>
              <w:spacing w:after="0" w:line="0" w:lineRule="atLeast"/>
              <w:ind w:left="158"/>
              <w:rPr>
                <w:rFonts w:ascii="Times New Roman" w:eastAsia="Times New Roman" w:hAnsi="Times New Roman" w:cs="Arial"/>
                <w:sz w:val="24"/>
                <w:szCs w:val="20"/>
                <w:lang w:val="id-ID" w:eastAsia="id-ID"/>
              </w:rPr>
            </w:pPr>
            <w:r>
              <w:rPr>
                <w:rFonts w:ascii="Times New Roman" w:eastAsia="Times New Roman" w:hAnsi="Times New Roman" w:cs="Arial"/>
                <w:sz w:val="24"/>
                <w:szCs w:val="20"/>
                <w:lang w:val="id-ID" w:eastAsia="id-ID"/>
              </w:rPr>
              <w:t xml:space="preserve">Tidak dapat </w:t>
            </w:r>
            <w:r>
              <w:rPr>
                <w:rFonts w:ascii="Times New Roman" w:eastAsia="Times New Roman" w:hAnsi="Times New Roman" w:cs="Arial"/>
                <w:sz w:val="24"/>
                <w:szCs w:val="20"/>
                <w:lang w:val="id-ID" w:eastAsia="id-ID"/>
              </w:rPr>
              <w:t>memaklumi hal apapun yang menghalangi anda untuk menyelesaikan hal yang sedang Anda lakukan</w:t>
            </w:r>
          </w:p>
        </w:tc>
        <w:tc>
          <w:tcPr>
            <w:tcW w:w="709" w:type="dxa"/>
            <w:shd w:val="clear" w:color="auto" w:fill="FFFFFF"/>
          </w:tcPr>
          <w:p w:rsidR="001B2127" w:rsidRDefault="001B2127">
            <w:pPr>
              <w:spacing w:after="0" w:line="242" w:lineRule="exact"/>
              <w:ind w:left="100"/>
              <w:rPr>
                <w:rFonts w:ascii="Times New Roman" w:eastAsia="Times New Roman" w:hAnsi="Times New Roman" w:cs="Arial"/>
                <w:sz w:val="24"/>
                <w:szCs w:val="20"/>
                <w:lang w:val="id-ID" w:eastAsia="id-ID"/>
              </w:rPr>
            </w:pPr>
          </w:p>
        </w:tc>
        <w:tc>
          <w:tcPr>
            <w:tcW w:w="573" w:type="dxa"/>
            <w:shd w:val="clear" w:color="auto" w:fill="FFFFFF"/>
          </w:tcPr>
          <w:p w:rsidR="001B2127" w:rsidRDefault="001B2127">
            <w:pPr>
              <w:spacing w:after="0" w:line="242" w:lineRule="exact"/>
              <w:ind w:left="100"/>
              <w:rPr>
                <w:rFonts w:ascii="Times New Roman" w:eastAsia="Times New Roman" w:hAnsi="Times New Roman" w:cs="Arial"/>
                <w:sz w:val="24"/>
                <w:szCs w:val="20"/>
                <w:lang w:val="id-ID" w:eastAsia="id-ID"/>
              </w:rPr>
            </w:pPr>
          </w:p>
        </w:tc>
        <w:tc>
          <w:tcPr>
            <w:tcW w:w="845" w:type="dxa"/>
            <w:shd w:val="clear" w:color="auto" w:fill="FFFFFF"/>
          </w:tcPr>
          <w:p w:rsidR="001B2127" w:rsidRDefault="001B2127">
            <w:pPr>
              <w:spacing w:after="0" w:line="242" w:lineRule="exact"/>
              <w:ind w:left="100"/>
              <w:rPr>
                <w:rFonts w:ascii="Times New Roman" w:eastAsia="Times New Roman" w:hAnsi="Times New Roman" w:cs="Arial"/>
                <w:sz w:val="24"/>
                <w:szCs w:val="20"/>
                <w:lang w:val="id-ID" w:eastAsia="id-ID"/>
              </w:rPr>
            </w:pPr>
          </w:p>
        </w:tc>
        <w:tc>
          <w:tcPr>
            <w:tcW w:w="567" w:type="dxa"/>
            <w:shd w:val="clear" w:color="auto" w:fill="FFFFFF"/>
          </w:tcPr>
          <w:p w:rsidR="001B2127" w:rsidRDefault="001B2127">
            <w:pPr>
              <w:spacing w:after="0" w:line="242" w:lineRule="exact"/>
              <w:ind w:left="100"/>
              <w:rPr>
                <w:rFonts w:ascii="Times New Roman" w:eastAsia="Times New Roman" w:hAnsi="Times New Roman" w:cs="Arial"/>
                <w:sz w:val="24"/>
                <w:szCs w:val="20"/>
                <w:lang w:val="id-ID" w:eastAsia="id-ID"/>
              </w:rPr>
            </w:pPr>
          </w:p>
        </w:tc>
      </w:tr>
      <w:tr w:rsidR="001B2127">
        <w:trPr>
          <w:trHeight w:val="243"/>
          <w:jc w:val="center"/>
        </w:trPr>
        <w:tc>
          <w:tcPr>
            <w:tcW w:w="851" w:type="dxa"/>
            <w:shd w:val="clear" w:color="auto" w:fill="FFFFFF"/>
          </w:tcPr>
          <w:p w:rsidR="001B2127" w:rsidRDefault="001B2127">
            <w:pPr>
              <w:numPr>
                <w:ilvl w:val="0"/>
                <w:numId w:val="25"/>
              </w:numPr>
              <w:spacing w:after="0" w:line="0" w:lineRule="atLeast"/>
              <w:rPr>
                <w:rFonts w:ascii="Times New Roman" w:eastAsia="Times New Roman" w:hAnsi="Times New Roman" w:cs="Arial"/>
                <w:sz w:val="24"/>
                <w:szCs w:val="20"/>
                <w:lang w:val="id-ID" w:eastAsia="id-ID"/>
              </w:rPr>
            </w:pPr>
          </w:p>
        </w:tc>
        <w:tc>
          <w:tcPr>
            <w:tcW w:w="5828" w:type="dxa"/>
            <w:shd w:val="clear" w:color="auto" w:fill="FFFFFF"/>
            <w:vAlign w:val="bottom"/>
          </w:tcPr>
          <w:p w:rsidR="001B2127" w:rsidRDefault="00307960">
            <w:pPr>
              <w:spacing w:after="0" w:line="0" w:lineRule="atLeast"/>
              <w:ind w:left="158"/>
              <w:rPr>
                <w:rFonts w:ascii="Times New Roman" w:eastAsia="Times New Roman" w:hAnsi="Times New Roman" w:cs="Arial"/>
                <w:sz w:val="24"/>
                <w:szCs w:val="20"/>
                <w:lang w:val="id-ID" w:eastAsia="id-ID"/>
              </w:rPr>
            </w:pPr>
            <w:r>
              <w:rPr>
                <w:rFonts w:ascii="Times New Roman" w:eastAsia="Times New Roman" w:hAnsi="Times New Roman" w:cs="Arial"/>
                <w:sz w:val="24"/>
                <w:szCs w:val="20"/>
                <w:lang w:val="id-ID" w:eastAsia="id-ID"/>
              </w:rPr>
              <w:t>Ketakutan</w:t>
            </w:r>
          </w:p>
        </w:tc>
        <w:tc>
          <w:tcPr>
            <w:tcW w:w="709" w:type="dxa"/>
            <w:shd w:val="clear" w:color="auto" w:fill="FFFFFF"/>
          </w:tcPr>
          <w:p w:rsidR="001B2127" w:rsidRDefault="001B2127">
            <w:pPr>
              <w:spacing w:after="0" w:line="242" w:lineRule="exact"/>
              <w:ind w:left="100"/>
              <w:rPr>
                <w:rFonts w:ascii="Times New Roman" w:eastAsia="Times New Roman" w:hAnsi="Times New Roman" w:cs="Arial"/>
                <w:sz w:val="24"/>
                <w:szCs w:val="20"/>
                <w:lang w:val="id-ID" w:eastAsia="id-ID"/>
              </w:rPr>
            </w:pPr>
          </w:p>
        </w:tc>
        <w:tc>
          <w:tcPr>
            <w:tcW w:w="573" w:type="dxa"/>
            <w:shd w:val="clear" w:color="auto" w:fill="FFFFFF"/>
          </w:tcPr>
          <w:p w:rsidR="001B2127" w:rsidRDefault="001B2127">
            <w:pPr>
              <w:spacing w:after="0" w:line="242" w:lineRule="exact"/>
              <w:ind w:left="100"/>
              <w:rPr>
                <w:rFonts w:ascii="Times New Roman" w:eastAsia="Times New Roman" w:hAnsi="Times New Roman" w:cs="Arial"/>
                <w:sz w:val="24"/>
                <w:szCs w:val="20"/>
                <w:lang w:val="id-ID" w:eastAsia="id-ID"/>
              </w:rPr>
            </w:pPr>
          </w:p>
        </w:tc>
        <w:tc>
          <w:tcPr>
            <w:tcW w:w="845" w:type="dxa"/>
            <w:shd w:val="clear" w:color="auto" w:fill="FFFFFF"/>
          </w:tcPr>
          <w:p w:rsidR="001B2127" w:rsidRDefault="001B2127">
            <w:pPr>
              <w:spacing w:after="0" w:line="242" w:lineRule="exact"/>
              <w:ind w:left="100"/>
              <w:rPr>
                <w:rFonts w:ascii="Times New Roman" w:eastAsia="Times New Roman" w:hAnsi="Times New Roman" w:cs="Arial"/>
                <w:sz w:val="24"/>
                <w:szCs w:val="20"/>
                <w:lang w:val="id-ID" w:eastAsia="id-ID"/>
              </w:rPr>
            </w:pPr>
          </w:p>
        </w:tc>
        <w:tc>
          <w:tcPr>
            <w:tcW w:w="567" w:type="dxa"/>
            <w:shd w:val="clear" w:color="auto" w:fill="FFFFFF"/>
          </w:tcPr>
          <w:p w:rsidR="001B2127" w:rsidRDefault="001B2127">
            <w:pPr>
              <w:spacing w:after="0" w:line="242" w:lineRule="exact"/>
              <w:ind w:left="100"/>
              <w:rPr>
                <w:rFonts w:ascii="Times New Roman" w:eastAsia="Times New Roman" w:hAnsi="Times New Roman" w:cs="Arial"/>
                <w:sz w:val="24"/>
                <w:szCs w:val="20"/>
                <w:lang w:val="id-ID" w:eastAsia="id-ID"/>
              </w:rPr>
            </w:pPr>
          </w:p>
        </w:tc>
      </w:tr>
      <w:tr w:rsidR="001B2127">
        <w:trPr>
          <w:trHeight w:val="243"/>
          <w:jc w:val="center"/>
        </w:trPr>
        <w:tc>
          <w:tcPr>
            <w:tcW w:w="851" w:type="dxa"/>
            <w:shd w:val="clear" w:color="auto" w:fill="FFFFFF"/>
          </w:tcPr>
          <w:p w:rsidR="001B2127" w:rsidRDefault="001B2127">
            <w:pPr>
              <w:numPr>
                <w:ilvl w:val="0"/>
                <w:numId w:val="25"/>
              </w:numPr>
              <w:spacing w:after="0" w:line="0" w:lineRule="atLeast"/>
              <w:rPr>
                <w:rFonts w:ascii="Times New Roman" w:eastAsia="Times New Roman" w:hAnsi="Times New Roman" w:cs="Arial"/>
                <w:sz w:val="24"/>
                <w:szCs w:val="20"/>
                <w:lang w:val="id-ID" w:eastAsia="id-ID"/>
              </w:rPr>
            </w:pPr>
          </w:p>
        </w:tc>
        <w:tc>
          <w:tcPr>
            <w:tcW w:w="5828" w:type="dxa"/>
            <w:shd w:val="clear" w:color="auto" w:fill="FFFFFF"/>
            <w:vAlign w:val="bottom"/>
          </w:tcPr>
          <w:p w:rsidR="001B2127" w:rsidRDefault="00307960">
            <w:pPr>
              <w:spacing w:after="0" w:line="0" w:lineRule="atLeast"/>
              <w:ind w:left="158"/>
              <w:rPr>
                <w:rFonts w:ascii="Times New Roman" w:eastAsia="Times New Roman" w:hAnsi="Times New Roman" w:cs="Arial"/>
                <w:sz w:val="24"/>
                <w:szCs w:val="20"/>
                <w:lang w:val="id-ID" w:eastAsia="id-ID"/>
              </w:rPr>
            </w:pPr>
            <w:r>
              <w:rPr>
                <w:rFonts w:ascii="Times New Roman" w:eastAsia="Times New Roman" w:hAnsi="Times New Roman" w:cs="Arial"/>
                <w:sz w:val="24"/>
                <w:szCs w:val="20"/>
                <w:lang w:val="id-ID" w:eastAsia="id-ID"/>
              </w:rPr>
              <w:t>Tidak ada harapan untuk masa depan</w:t>
            </w:r>
          </w:p>
        </w:tc>
        <w:tc>
          <w:tcPr>
            <w:tcW w:w="709" w:type="dxa"/>
            <w:shd w:val="clear" w:color="auto" w:fill="FFFFFF"/>
          </w:tcPr>
          <w:p w:rsidR="001B2127" w:rsidRDefault="001B2127">
            <w:pPr>
              <w:spacing w:after="0" w:line="242" w:lineRule="exact"/>
              <w:ind w:left="100"/>
              <w:rPr>
                <w:rFonts w:ascii="Times New Roman" w:eastAsia="Times New Roman" w:hAnsi="Times New Roman" w:cs="Arial"/>
                <w:sz w:val="24"/>
                <w:szCs w:val="20"/>
                <w:lang w:val="id-ID" w:eastAsia="id-ID"/>
              </w:rPr>
            </w:pPr>
          </w:p>
        </w:tc>
        <w:tc>
          <w:tcPr>
            <w:tcW w:w="573" w:type="dxa"/>
            <w:shd w:val="clear" w:color="auto" w:fill="FFFFFF"/>
          </w:tcPr>
          <w:p w:rsidR="001B2127" w:rsidRDefault="001B2127">
            <w:pPr>
              <w:spacing w:after="0" w:line="242" w:lineRule="exact"/>
              <w:ind w:left="100"/>
              <w:rPr>
                <w:rFonts w:ascii="Times New Roman" w:eastAsia="Times New Roman" w:hAnsi="Times New Roman" w:cs="Arial"/>
                <w:sz w:val="24"/>
                <w:szCs w:val="20"/>
                <w:lang w:val="id-ID" w:eastAsia="id-ID"/>
              </w:rPr>
            </w:pPr>
          </w:p>
        </w:tc>
        <w:tc>
          <w:tcPr>
            <w:tcW w:w="845" w:type="dxa"/>
            <w:shd w:val="clear" w:color="auto" w:fill="FFFFFF"/>
          </w:tcPr>
          <w:p w:rsidR="001B2127" w:rsidRDefault="001B2127">
            <w:pPr>
              <w:spacing w:after="0" w:line="242" w:lineRule="exact"/>
              <w:ind w:left="100"/>
              <w:rPr>
                <w:rFonts w:ascii="Times New Roman" w:eastAsia="Times New Roman" w:hAnsi="Times New Roman" w:cs="Arial"/>
                <w:sz w:val="24"/>
                <w:szCs w:val="20"/>
                <w:lang w:val="id-ID" w:eastAsia="id-ID"/>
              </w:rPr>
            </w:pPr>
          </w:p>
        </w:tc>
        <w:tc>
          <w:tcPr>
            <w:tcW w:w="567" w:type="dxa"/>
            <w:shd w:val="clear" w:color="auto" w:fill="FFFFFF"/>
          </w:tcPr>
          <w:p w:rsidR="001B2127" w:rsidRDefault="001B2127">
            <w:pPr>
              <w:spacing w:after="0" w:line="242" w:lineRule="exact"/>
              <w:ind w:left="100"/>
              <w:rPr>
                <w:rFonts w:ascii="Times New Roman" w:eastAsia="Times New Roman" w:hAnsi="Times New Roman" w:cs="Arial"/>
                <w:sz w:val="24"/>
                <w:szCs w:val="20"/>
                <w:lang w:val="id-ID" w:eastAsia="id-ID"/>
              </w:rPr>
            </w:pPr>
          </w:p>
        </w:tc>
      </w:tr>
      <w:tr w:rsidR="001B2127">
        <w:trPr>
          <w:trHeight w:val="243"/>
          <w:jc w:val="center"/>
        </w:trPr>
        <w:tc>
          <w:tcPr>
            <w:tcW w:w="851" w:type="dxa"/>
            <w:shd w:val="clear" w:color="auto" w:fill="FFFFFF"/>
          </w:tcPr>
          <w:p w:rsidR="001B2127" w:rsidRDefault="001B2127">
            <w:pPr>
              <w:numPr>
                <w:ilvl w:val="0"/>
                <w:numId w:val="25"/>
              </w:numPr>
              <w:spacing w:after="0" w:line="0" w:lineRule="atLeast"/>
              <w:rPr>
                <w:rFonts w:ascii="Times New Roman" w:eastAsia="Times New Roman" w:hAnsi="Times New Roman" w:cs="Arial"/>
                <w:sz w:val="24"/>
                <w:szCs w:val="20"/>
                <w:lang w:val="id-ID" w:eastAsia="id-ID"/>
              </w:rPr>
            </w:pPr>
          </w:p>
        </w:tc>
        <w:tc>
          <w:tcPr>
            <w:tcW w:w="5828" w:type="dxa"/>
            <w:shd w:val="clear" w:color="auto" w:fill="FFFFFF"/>
            <w:vAlign w:val="bottom"/>
          </w:tcPr>
          <w:p w:rsidR="001B2127" w:rsidRDefault="00307960">
            <w:pPr>
              <w:spacing w:after="0" w:line="0" w:lineRule="atLeast"/>
              <w:ind w:left="158"/>
              <w:rPr>
                <w:rFonts w:ascii="Times New Roman" w:eastAsia="Times New Roman" w:hAnsi="Times New Roman" w:cs="Arial"/>
                <w:sz w:val="24"/>
                <w:szCs w:val="20"/>
                <w:lang w:val="id-ID" w:eastAsia="id-ID"/>
              </w:rPr>
            </w:pPr>
            <w:r>
              <w:rPr>
                <w:rFonts w:ascii="Times New Roman" w:eastAsia="Times New Roman" w:hAnsi="Times New Roman" w:cs="Arial"/>
                <w:sz w:val="24"/>
                <w:szCs w:val="20"/>
                <w:lang w:val="id-ID" w:eastAsia="id-ID"/>
              </w:rPr>
              <w:t>Merasa hidup tidak berarti</w:t>
            </w:r>
          </w:p>
        </w:tc>
        <w:tc>
          <w:tcPr>
            <w:tcW w:w="709" w:type="dxa"/>
            <w:shd w:val="clear" w:color="auto" w:fill="FFFFFF"/>
          </w:tcPr>
          <w:p w:rsidR="001B2127" w:rsidRDefault="001B2127">
            <w:pPr>
              <w:spacing w:after="0" w:line="242" w:lineRule="exact"/>
              <w:ind w:left="100"/>
              <w:rPr>
                <w:rFonts w:ascii="Times New Roman" w:eastAsia="Times New Roman" w:hAnsi="Times New Roman" w:cs="Arial"/>
                <w:sz w:val="24"/>
                <w:szCs w:val="20"/>
                <w:lang w:val="id-ID" w:eastAsia="id-ID"/>
              </w:rPr>
            </w:pPr>
          </w:p>
        </w:tc>
        <w:tc>
          <w:tcPr>
            <w:tcW w:w="573" w:type="dxa"/>
            <w:shd w:val="clear" w:color="auto" w:fill="FFFFFF"/>
          </w:tcPr>
          <w:p w:rsidR="001B2127" w:rsidRDefault="001B2127">
            <w:pPr>
              <w:spacing w:after="0" w:line="242" w:lineRule="exact"/>
              <w:ind w:left="100"/>
              <w:rPr>
                <w:rFonts w:ascii="Times New Roman" w:eastAsia="Times New Roman" w:hAnsi="Times New Roman" w:cs="Arial"/>
                <w:sz w:val="24"/>
                <w:szCs w:val="20"/>
                <w:lang w:val="id-ID" w:eastAsia="id-ID"/>
              </w:rPr>
            </w:pPr>
          </w:p>
        </w:tc>
        <w:tc>
          <w:tcPr>
            <w:tcW w:w="845" w:type="dxa"/>
            <w:shd w:val="clear" w:color="auto" w:fill="FFFFFF"/>
          </w:tcPr>
          <w:p w:rsidR="001B2127" w:rsidRDefault="001B2127">
            <w:pPr>
              <w:spacing w:after="0" w:line="242" w:lineRule="exact"/>
              <w:ind w:left="100"/>
              <w:rPr>
                <w:rFonts w:ascii="Times New Roman" w:eastAsia="Times New Roman" w:hAnsi="Times New Roman" w:cs="Arial"/>
                <w:sz w:val="24"/>
                <w:szCs w:val="20"/>
                <w:lang w:val="id-ID" w:eastAsia="id-ID"/>
              </w:rPr>
            </w:pPr>
          </w:p>
        </w:tc>
        <w:tc>
          <w:tcPr>
            <w:tcW w:w="567" w:type="dxa"/>
            <w:shd w:val="clear" w:color="auto" w:fill="FFFFFF"/>
          </w:tcPr>
          <w:p w:rsidR="001B2127" w:rsidRDefault="001B2127">
            <w:pPr>
              <w:spacing w:after="0" w:line="242" w:lineRule="exact"/>
              <w:ind w:left="100"/>
              <w:rPr>
                <w:rFonts w:ascii="Times New Roman" w:eastAsia="Times New Roman" w:hAnsi="Times New Roman" w:cs="Arial"/>
                <w:sz w:val="24"/>
                <w:szCs w:val="20"/>
                <w:lang w:val="id-ID" w:eastAsia="id-ID"/>
              </w:rPr>
            </w:pPr>
          </w:p>
        </w:tc>
      </w:tr>
      <w:tr w:rsidR="001B2127">
        <w:trPr>
          <w:trHeight w:val="243"/>
          <w:jc w:val="center"/>
        </w:trPr>
        <w:tc>
          <w:tcPr>
            <w:tcW w:w="851" w:type="dxa"/>
            <w:shd w:val="clear" w:color="auto" w:fill="FFFFFF"/>
          </w:tcPr>
          <w:p w:rsidR="001B2127" w:rsidRDefault="001B2127">
            <w:pPr>
              <w:numPr>
                <w:ilvl w:val="0"/>
                <w:numId w:val="25"/>
              </w:numPr>
              <w:spacing w:after="0" w:line="0" w:lineRule="atLeast"/>
              <w:rPr>
                <w:rFonts w:ascii="Times New Roman" w:eastAsia="Times New Roman" w:hAnsi="Times New Roman" w:cs="Arial"/>
                <w:sz w:val="24"/>
                <w:szCs w:val="20"/>
                <w:lang w:val="id-ID" w:eastAsia="id-ID"/>
              </w:rPr>
            </w:pPr>
          </w:p>
        </w:tc>
        <w:tc>
          <w:tcPr>
            <w:tcW w:w="5828" w:type="dxa"/>
            <w:shd w:val="clear" w:color="auto" w:fill="FFFFFF"/>
            <w:vAlign w:val="bottom"/>
          </w:tcPr>
          <w:p w:rsidR="001B2127" w:rsidRDefault="00307960">
            <w:pPr>
              <w:spacing w:after="0" w:line="0" w:lineRule="atLeast"/>
              <w:ind w:left="158"/>
              <w:rPr>
                <w:rFonts w:ascii="Times New Roman" w:eastAsia="Times New Roman" w:hAnsi="Times New Roman" w:cs="Arial"/>
                <w:sz w:val="24"/>
                <w:szCs w:val="20"/>
                <w:lang w:val="id-ID" w:eastAsia="id-ID"/>
              </w:rPr>
            </w:pPr>
            <w:r>
              <w:rPr>
                <w:rFonts w:ascii="Times New Roman" w:eastAsia="Times New Roman" w:hAnsi="Times New Roman" w:cs="Arial"/>
                <w:sz w:val="24"/>
                <w:szCs w:val="20"/>
                <w:lang w:val="id-ID" w:eastAsia="id-ID"/>
              </w:rPr>
              <w:t>Mudah gelisah</w:t>
            </w:r>
          </w:p>
        </w:tc>
        <w:tc>
          <w:tcPr>
            <w:tcW w:w="709" w:type="dxa"/>
            <w:shd w:val="clear" w:color="auto" w:fill="FFFFFF"/>
          </w:tcPr>
          <w:p w:rsidR="001B2127" w:rsidRDefault="001B2127">
            <w:pPr>
              <w:spacing w:after="0" w:line="242" w:lineRule="exact"/>
              <w:ind w:left="100"/>
              <w:rPr>
                <w:rFonts w:ascii="Times New Roman" w:eastAsia="Times New Roman" w:hAnsi="Times New Roman" w:cs="Arial"/>
                <w:sz w:val="24"/>
                <w:szCs w:val="20"/>
                <w:lang w:val="id-ID" w:eastAsia="id-ID"/>
              </w:rPr>
            </w:pPr>
          </w:p>
        </w:tc>
        <w:tc>
          <w:tcPr>
            <w:tcW w:w="573" w:type="dxa"/>
            <w:shd w:val="clear" w:color="auto" w:fill="FFFFFF"/>
          </w:tcPr>
          <w:p w:rsidR="001B2127" w:rsidRDefault="001B2127">
            <w:pPr>
              <w:spacing w:after="0" w:line="242" w:lineRule="exact"/>
              <w:ind w:left="100"/>
              <w:rPr>
                <w:rFonts w:ascii="Times New Roman" w:eastAsia="Times New Roman" w:hAnsi="Times New Roman" w:cs="Arial"/>
                <w:sz w:val="24"/>
                <w:szCs w:val="20"/>
                <w:lang w:val="id-ID" w:eastAsia="id-ID"/>
              </w:rPr>
            </w:pPr>
          </w:p>
        </w:tc>
        <w:tc>
          <w:tcPr>
            <w:tcW w:w="845" w:type="dxa"/>
            <w:shd w:val="clear" w:color="auto" w:fill="FFFFFF"/>
          </w:tcPr>
          <w:p w:rsidR="001B2127" w:rsidRDefault="001B2127">
            <w:pPr>
              <w:spacing w:after="0" w:line="242" w:lineRule="exact"/>
              <w:ind w:left="100"/>
              <w:rPr>
                <w:rFonts w:ascii="Times New Roman" w:eastAsia="Times New Roman" w:hAnsi="Times New Roman" w:cs="Arial"/>
                <w:sz w:val="24"/>
                <w:szCs w:val="20"/>
                <w:lang w:val="id-ID" w:eastAsia="id-ID"/>
              </w:rPr>
            </w:pPr>
          </w:p>
        </w:tc>
        <w:tc>
          <w:tcPr>
            <w:tcW w:w="567" w:type="dxa"/>
            <w:shd w:val="clear" w:color="auto" w:fill="FFFFFF"/>
          </w:tcPr>
          <w:p w:rsidR="001B2127" w:rsidRDefault="001B2127">
            <w:pPr>
              <w:spacing w:after="0" w:line="242" w:lineRule="exact"/>
              <w:ind w:left="100"/>
              <w:rPr>
                <w:rFonts w:ascii="Times New Roman" w:eastAsia="Times New Roman" w:hAnsi="Times New Roman" w:cs="Arial"/>
                <w:sz w:val="24"/>
                <w:szCs w:val="20"/>
                <w:lang w:val="id-ID" w:eastAsia="id-ID"/>
              </w:rPr>
            </w:pPr>
          </w:p>
        </w:tc>
      </w:tr>
      <w:tr w:rsidR="001B2127">
        <w:trPr>
          <w:trHeight w:val="243"/>
          <w:jc w:val="center"/>
        </w:trPr>
        <w:tc>
          <w:tcPr>
            <w:tcW w:w="851" w:type="dxa"/>
            <w:shd w:val="clear" w:color="auto" w:fill="FFFFFF"/>
          </w:tcPr>
          <w:p w:rsidR="001B2127" w:rsidRDefault="001B2127">
            <w:pPr>
              <w:numPr>
                <w:ilvl w:val="0"/>
                <w:numId w:val="25"/>
              </w:numPr>
              <w:spacing w:after="0" w:line="0" w:lineRule="atLeast"/>
              <w:rPr>
                <w:rFonts w:ascii="Times New Roman" w:eastAsia="Times New Roman" w:hAnsi="Times New Roman" w:cs="Arial"/>
                <w:sz w:val="24"/>
                <w:szCs w:val="20"/>
                <w:lang w:val="id-ID" w:eastAsia="id-ID"/>
              </w:rPr>
            </w:pPr>
          </w:p>
        </w:tc>
        <w:tc>
          <w:tcPr>
            <w:tcW w:w="5828" w:type="dxa"/>
            <w:shd w:val="clear" w:color="auto" w:fill="FFFFFF"/>
            <w:vAlign w:val="bottom"/>
          </w:tcPr>
          <w:p w:rsidR="001B2127" w:rsidRDefault="00307960">
            <w:pPr>
              <w:spacing w:after="0" w:line="0" w:lineRule="atLeast"/>
              <w:ind w:left="158"/>
              <w:rPr>
                <w:rFonts w:ascii="Times New Roman" w:eastAsia="Times New Roman" w:hAnsi="Times New Roman" w:cs="Arial"/>
                <w:sz w:val="24"/>
                <w:szCs w:val="20"/>
                <w:lang w:val="id-ID" w:eastAsia="id-ID"/>
              </w:rPr>
            </w:pPr>
            <w:r>
              <w:rPr>
                <w:rFonts w:ascii="Times New Roman" w:eastAsia="Times New Roman" w:hAnsi="Times New Roman" w:cs="Arial"/>
                <w:sz w:val="24"/>
                <w:szCs w:val="20"/>
                <w:lang w:val="id-ID" w:eastAsia="id-ID"/>
              </w:rPr>
              <w:t xml:space="preserve">Khawatir dengan situasi saat diri Anda mungkin </w:t>
            </w:r>
            <w:r>
              <w:rPr>
                <w:rFonts w:ascii="Times New Roman" w:eastAsia="Times New Roman" w:hAnsi="Times New Roman" w:cs="Arial"/>
                <w:sz w:val="24"/>
                <w:szCs w:val="20"/>
                <w:lang w:val="id-ID" w:eastAsia="id-ID"/>
              </w:rPr>
              <w:t>menjadi panik dan mempermalukan diri sendiri</w:t>
            </w:r>
          </w:p>
        </w:tc>
        <w:tc>
          <w:tcPr>
            <w:tcW w:w="709" w:type="dxa"/>
            <w:shd w:val="clear" w:color="auto" w:fill="FFFFFF"/>
          </w:tcPr>
          <w:p w:rsidR="001B2127" w:rsidRDefault="001B2127">
            <w:pPr>
              <w:spacing w:after="0" w:line="242" w:lineRule="exact"/>
              <w:ind w:left="100"/>
              <w:rPr>
                <w:rFonts w:ascii="Times New Roman" w:eastAsia="Times New Roman" w:hAnsi="Times New Roman" w:cs="Arial"/>
                <w:sz w:val="24"/>
                <w:szCs w:val="20"/>
                <w:lang w:val="id-ID" w:eastAsia="id-ID"/>
              </w:rPr>
            </w:pPr>
          </w:p>
        </w:tc>
        <w:tc>
          <w:tcPr>
            <w:tcW w:w="573" w:type="dxa"/>
            <w:shd w:val="clear" w:color="auto" w:fill="FFFFFF"/>
          </w:tcPr>
          <w:p w:rsidR="001B2127" w:rsidRDefault="001B2127">
            <w:pPr>
              <w:spacing w:after="0" w:line="242" w:lineRule="exact"/>
              <w:ind w:left="100"/>
              <w:rPr>
                <w:rFonts w:ascii="Times New Roman" w:eastAsia="Times New Roman" w:hAnsi="Times New Roman" w:cs="Arial"/>
                <w:sz w:val="24"/>
                <w:szCs w:val="20"/>
                <w:lang w:val="id-ID" w:eastAsia="id-ID"/>
              </w:rPr>
            </w:pPr>
          </w:p>
        </w:tc>
        <w:tc>
          <w:tcPr>
            <w:tcW w:w="845" w:type="dxa"/>
            <w:shd w:val="clear" w:color="auto" w:fill="FFFFFF"/>
          </w:tcPr>
          <w:p w:rsidR="001B2127" w:rsidRDefault="001B2127">
            <w:pPr>
              <w:spacing w:after="0" w:line="242" w:lineRule="exact"/>
              <w:ind w:left="100"/>
              <w:rPr>
                <w:rFonts w:ascii="Times New Roman" w:eastAsia="Times New Roman" w:hAnsi="Times New Roman" w:cs="Arial"/>
                <w:sz w:val="24"/>
                <w:szCs w:val="20"/>
                <w:lang w:val="id-ID" w:eastAsia="id-ID"/>
              </w:rPr>
            </w:pPr>
          </w:p>
        </w:tc>
        <w:tc>
          <w:tcPr>
            <w:tcW w:w="567" w:type="dxa"/>
            <w:shd w:val="clear" w:color="auto" w:fill="FFFFFF"/>
          </w:tcPr>
          <w:p w:rsidR="001B2127" w:rsidRDefault="001B2127">
            <w:pPr>
              <w:spacing w:after="0" w:line="242" w:lineRule="exact"/>
              <w:ind w:left="100"/>
              <w:rPr>
                <w:rFonts w:ascii="Times New Roman" w:eastAsia="Times New Roman" w:hAnsi="Times New Roman" w:cs="Arial"/>
                <w:sz w:val="24"/>
                <w:szCs w:val="20"/>
                <w:lang w:val="id-ID" w:eastAsia="id-ID"/>
              </w:rPr>
            </w:pPr>
          </w:p>
        </w:tc>
      </w:tr>
      <w:tr w:rsidR="001B2127">
        <w:trPr>
          <w:trHeight w:val="243"/>
          <w:jc w:val="center"/>
        </w:trPr>
        <w:tc>
          <w:tcPr>
            <w:tcW w:w="851" w:type="dxa"/>
            <w:shd w:val="clear" w:color="auto" w:fill="FFFFFF"/>
          </w:tcPr>
          <w:p w:rsidR="001B2127" w:rsidRDefault="001B2127">
            <w:pPr>
              <w:numPr>
                <w:ilvl w:val="0"/>
                <w:numId w:val="25"/>
              </w:numPr>
              <w:spacing w:after="0" w:line="0" w:lineRule="atLeast"/>
              <w:rPr>
                <w:rFonts w:ascii="Times New Roman" w:eastAsia="Times New Roman" w:hAnsi="Times New Roman" w:cs="Arial"/>
                <w:sz w:val="24"/>
                <w:szCs w:val="20"/>
                <w:lang w:val="id-ID" w:eastAsia="id-ID"/>
              </w:rPr>
            </w:pPr>
          </w:p>
        </w:tc>
        <w:tc>
          <w:tcPr>
            <w:tcW w:w="5828" w:type="dxa"/>
            <w:shd w:val="clear" w:color="auto" w:fill="FFFFFF"/>
            <w:vAlign w:val="bottom"/>
          </w:tcPr>
          <w:p w:rsidR="001B2127" w:rsidRDefault="00307960">
            <w:pPr>
              <w:spacing w:after="0" w:line="0" w:lineRule="atLeast"/>
              <w:ind w:left="158"/>
              <w:rPr>
                <w:rFonts w:ascii="Times New Roman" w:eastAsia="Times New Roman" w:hAnsi="Times New Roman" w:cs="Arial"/>
                <w:sz w:val="24"/>
                <w:szCs w:val="20"/>
                <w:lang w:val="id-ID" w:eastAsia="id-ID"/>
              </w:rPr>
            </w:pPr>
            <w:r>
              <w:rPr>
                <w:rFonts w:ascii="Times New Roman" w:eastAsia="Times New Roman" w:hAnsi="Times New Roman" w:cs="Arial"/>
                <w:sz w:val="24"/>
                <w:szCs w:val="20"/>
                <w:lang w:val="id-ID" w:eastAsia="id-ID"/>
              </w:rPr>
              <w:t>Gemetar</w:t>
            </w:r>
          </w:p>
        </w:tc>
        <w:tc>
          <w:tcPr>
            <w:tcW w:w="709" w:type="dxa"/>
            <w:shd w:val="clear" w:color="auto" w:fill="FFFFFF"/>
          </w:tcPr>
          <w:p w:rsidR="001B2127" w:rsidRDefault="001B2127">
            <w:pPr>
              <w:spacing w:after="0" w:line="242" w:lineRule="exact"/>
              <w:ind w:left="100"/>
              <w:rPr>
                <w:rFonts w:ascii="Times New Roman" w:eastAsia="Times New Roman" w:hAnsi="Times New Roman" w:cs="Arial"/>
                <w:sz w:val="24"/>
                <w:szCs w:val="20"/>
                <w:lang w:val="id-ID" w:eastAsia="id-ID"/>
              </w:rPr>
            </w:pPr>
          </w:p>
        </w:tc>
        <w:tc>
          <w:tcPr>
            <w:tcW w:w="573" w:type="dxa"/>
            <w:shd w:val="clear" w:color="auto" w:fill="FFFFFF"/>
          </w:tcPr>
          <w:p w:rsidR="001B2127" w:rsidRDefault="001B2127">
            <w:pPr>
              <w:spacing w:after="0" w:line="242" w:lineRule="exact"/>
              <w:ind w:left="100"/>
              <w:rPr>
                <w:rFonts w:ascii="Times New Roman" w:eastAsia="Times New Roman" w:hAnsi="Times New Roman" w:cs="Arial"/>
                <w:sz w:val="24"/>
                <w:szCs w:val="20"/>
                <w:lang w:val="id-ID" w:eastAsia="id-ID"/>
              </w:rPr>
            </w:pPr>
          </w:p>
        </w:tc>
        <w:tc>
          <w:tcPr>
            <w:tcW w:w="845" w:type="dxa"/>
            <w:shd w:val="clear" w:color="auto" w:fill="FFFFFF"/>
          </w:tcPr>
          <w:p w:rsidR="001B2127" w:rsidRDefault="001B2127">
            <w:pPr>
              <w:spacing w:after="0" w:line="242" w:lineRule="exact"/>
              <w:ind w:left="100"/>
              <w:rPr>
                <w:rFonts w:ascii="Times New Roman" w:eastAsia="Times New Roman" w:hAnsi="Times New Roman" w:cs="Arial"/>
                <w:sz w:val="24"/>
                <w:szCs w:val="20"/>
                <w:lang w:val="id-ID" w:eastAsia="id-ID"/>
              </w:rPr>
            </w:pPr>
          </w:p>
        </w:tc>
        <w:tc>
          <w:tcPr>
            <w:tcW w:w="567" w:type="dxa"/>
            <w:shd w:val="clear" w:color="auto" w:fill="FFFFFF"/>
          </w:tcPr>
          <w:p w:rsidR="001B2127" w:rsidRDefault="001B2127">
            <w:pPr>
              <w:spacing w:after="0" w:line="242" w:lineRule="exact"/>
              <w:ind w:left="100"/>
              <w:rPr>
                <w:rFonts w:ascii="Times New Roman" w:eastAsia="Times New Roman" w:hAnsi="Times New Roman" w:cs="Arial"/>
                <w:sz w:val="24"/>
                <w:szCs w:val="20"/>
                <w:lang w:val="id-ID" w:eastAsia="id-ID"/>
              </w:rPr>
            </w:pPr>
          </w:p>
        </w:tc>
      </w:tr>
      <w:tr w:rsidR="001B2127">
        <w:trPr>
          <w:trHeight w:val="130"/>
          <w:jc w:val="center"/>
        </w:trPr>
        <w:tc>
          <w:tcPr>
            <w:tcW w:w="851" w:type="dxa"/>
            <w:shd w:val="clear" w:color="auto" w:fill="FFFFFF"/>
          </w:tcPr>
          <w:p w:rsidR="001B2127" w:rsidRDefault="001B2127">
            <w:pPr>
              <w:numPr>
                <w:ilvl w:val="0"/>
                <w:numId w:val="25"/>
              </w:numPr>
              <w:spacing w:after="0" w:line="0" w:lineRule="atLeast"/>
              <w:rPr>
                <w:rFonts w:ascii="Times New Roman" w:eastAsia="Times New Roman" w:hAnsi="Times New Roman" w:cs="Arial"/>
                <w:sz w:val="24"/>
                <w:szCs w:val="20"/>
                <w:lang w:val="id-ID" w:eastAsia="id-ID"/>
              </w:rPr>
            </w:pPr>
          </w:p>
        </w:tc>
        <w:tc>
          <w:tcPr>
            <w:tcW w:w="5828" w:type="dxa"/>
            <w:shd w:val="clear" w:color="auto" w:fill="FFFFFF"/>
            <w:vAlign w:val="bottom"/>
          </w:tcPr>
          <w:p w:rsidR="001B2127" w:rsidRDefault="00307960">
            <w:pPr>
              <w:spacing w:after="0" w:line="0" w:lineRule="atLeast"/>
              <w:ind w:left="158"/>
              <w:rPr>
                <w:rFonts w:ascii="Times New Roman" w:eastAsia="Times New Roman" w:hAnsi="Times New Roman" w:cs="Arial"/>
                <w:sz w:val="24"/>
                <w:szCs w:val="20"/>
                <w:lang w:val="id-ID" w:eastAsia="id-ID"/>
              </w:rPr>
            </w:pPr>
            <w:r>
              <w:rPr>
                <w:rFonts w:ascii="Times New Roman" w:eastAsia="Times New Roman" w:hAnsi="Times New Roman" w:cs="Arial"/>
                <w:sz w:val="24"/>
                <w:szCs w:val="20"/>
                <w:lang w:val="id-ID" w:eastAsia="id-ID"/>
              </w:rPr>
              <w:t>Sulit untuk meningkatkan inisiatif dalam melakukan sesuatu</w:t>
            </w:r>
          </w:p>
        </w:tc>
        <w:tc>
          <w:tcPr>
            <w:tcW w:w="709" w:type="dxa"/>
            <w:shd w:val="clear" w:color="auto" w:fill="FFFFFF"/>
          </w:tcPr>
          <w:p w:rsidR="001B2127" w:rsidRDefault="001B2127">
            <w:pPr>
              <w:spacing w:after="0" w:line="242" w:lineRule="exact"/>
              <w:ind w:left="100"/>
              <w:rPr>
                <w:rFonts w:ascii="Times New Roman" w:eastAsia="Times New Roman" w:hAnsi="Times New Roman" w:cs="Arial"/>
                <w:sz w:val="24"/>
                <w:szCs w:val="20"/>
                <w:lang w:val="id-ID" w:eastAsia="id-ID"/>
              </w:rPr>
            </w:pPr>
          </w:p>
        </w:tc>
        <w:tc>
          <w:tcPr>
            <w:tcW w:w="573" w:type="dxa"/>
            <w:shd w:val="clear" w:color="auto" w:fill="FFFFFF"/>
          </w:tcPr>
          <w:p w:rsidR="001B2127" w:rsidRDefault="001B2127">
            <w:pPr>
              <w:spacing w:after="0" w:line="242" w:lineRule="exact"/>
              <w:ind w:left="100"/>
              <w:rPr>
                <w:rFonts w:ascii="Times New Roman" w:eastAsia="Times New Roman" w:hAnsi="Times New Roman" w:cs="Arial"/>
                <w:sz w:val="24"/>
                <w:szCs w:val="20"/>
                <w:lang w:val="id-ID" w:eastAsia="id-ID"/>
              </w:rPr>
            </w:pPr>
          </w:p>
        </w:tc>
        <w:tc>
          <w:tcPr>
            <w:tcW w:w="845" w:type="dxa"/>
            <w:shd w:val="clear" w:color="auto" w:fill="FFFFFF"/>
          </w:tcPr>
          <w:p w:rsidR="001B2127" w:rsidRDefault="001B2127">
            <w:pPr>
              <w:spacing w:after="0" w:line="242" w:lineRule="exact"/>
              <w:ind w:left="100"/>
              <w:rPr>
                <w:rFonts w:ascii="Times New Roman" w:eastAsia="Times New Roman" w:hAnsi="Times New Roman" w:cs="Arial"/>
                <w:sz w:val="24"/>
                <w:szCs w:val="20"/>
                <w:lang w:val="id-ID" w:eastAsia="id-ID"/>
              </w:rPr>
            </w:pPr>
          </w:p>
        </w:tc>
        <w:tc>
          <w:tcPr>
            <w:tcW w:w="567" w:type="dxa"/>
            <w:shd w:val="clear" w:color="auto" w:fill="FFFFFF"/>
          </w:tcPr>
          <w:p w:rsidR="001B2127" w:rsidRDefault="001B2127">
            <w:pPr>
              <w:spacing w:after="0" w:line="242" w:lineRule="exact"/>
              <w:ind w:left="100"/>
              <w:rPr>
                <w:rFonts w:ascii="Times New Roman" w:eastAsia="Times New Roman" w:hAnsi="Times New Roman" w:cs="Arial"/>
                <w:sz w:val="24"/>
                <w:szCs w:val="20"/>
                <w:lang w:val="id-ID" w:eastAsia="id-ID"/>
              </w:rPr>
            </w:pPr>
          </w:p>
        </w:tc>
      </w:tr>
    </w:tbl>
    <w:p w:rsidR="001B2127" w:rsidRDefault="00307960">
      <w:pPr>
        <w:spacing w:after="0" w:line="240" w:lineRule="auto"/>
        <w:rPr>
          <w:rFonts w:ascii="Times New Roman" w:eastAsia="Times New Roman" w:hAnsi="Times New Roman" w:cs="Arial"/>
          <w:sz w:val="45"/>
          <w:szCs w:val="20"/>
          <w:vertAlign w:val="subscript"/>
          <w:lang w:val="id-ID" w:eastAsia="id-ID"/>
        </w:rPr>
      </w:pPr>
      <w:r>
        <w:rPr>
          <w:rFonts w:ascii="Times New Roman" w:eastAsia="Times New Roman" w:hAnsi="Times New Roman" w:cs="Arial"/>
          <w:sz w:val="16"/>
          <w:szCs w:val="20"/>
          <w:lang w:val="id-ID" w:eastAsia="id-ID"/>
        </w:rPr>
        <w:tab/>
      </w:r>
      <w:r>
        <w:rPr>
          <w:rFonts w:ascii="Times New Roman" w:eastAsia="Times New Roman" w:hAnsi="Times New Roman" w:cs="Arial"/>
          <w:sz w:val="16"/>
          <w:szCs w:val="20"/>
          <w:lang w:val="id-ID" w:eastAsia="id-ID"/>
        </w:rPr>
        <w:tab/>
      </w:r>
      <w:r>
        <w:rPr>
          <w:rFonts w:ascii="Times New Roman" w:eastAsia="Times New Roman" w:hAnsi="Times New Roman" w:cs="Arial"/>
          <w:sz w:val="16"/>
          <w:szCs w:val="20"/>
          <w:lang w:val="id-ID" w:eastAsia="id-ID"/>
        </w:rPr>
        <w:tab/>
      </w:r>
      <w:bookmarkStart w:id="5" w:name="page2"/>
      <w:bookmarkStart w:id="6" w:name="page3"/>
      <w:bookmarkEnd w:id="5"/>
      <w:bookmarkEnd w:id="6"/>
    </w:p>
    <w:p w:rsidR="001B2127" w:rsidRDefault="001B2127">
      <w:pPr>
        <w:spacing w:after="0" w:line="136" w:lineRule="exact"/>
        <w:rPr>
          <w:rFonts w:ascii="Times New Roman" w:eastAsia="Times New Roman" w:hAnsi="Times New Roman" w:cs="Arial"/>
          <w:sz w:val="24"/>
          <w:szCs w:val="20"/>
          <w:lang w:val="id-ID" w:eastAsia="id-ID"/>
        </w:rPr>
      </w:pPr>
    </w:p>
    <w:p w:rsidR="001B2127" w:rsidRDefault="00307960">
      <w:pPr>
        <w:numPr>
          <w:ilvl w:val="1"/>
          <w:numId w:val="3"/>
        </w:numPr>
        <w:tabs>
          <w:tab w:val="left" w:pos="1540"/>
        </w:tabs>
        <w:spacing w:after="0" w:line="0" w:lineRule="atLeast"/>
        <w:ind w:left="1540" w:hanging="352"/>
        <w:rPr>
          <w:rFonts w:ascii="Times New Roman" w:eastAsia="Times New Roman" w:hAnsi="Times New Roman" w:cs="Arial"/>
          <w:sz w:val="24"/>
          <w:szCs w:val="20"/>
          <w:lang w:val="id-ID" w:eastAsia="id-ID"/>
        </w:rPr>
      </w:pPr>
      <w:r>
        <w:rPr>
          <w:rFonts w:ascii="Times New Roman" w:eastAsia="Times New Roman" w:hAnsi="Times New Roman" w:cs="Arial"/>
          <w:sz w:val="24"/>
          <w:szCs w:val="20"/>
          <w:lang w:val="id-ID" w:eastAsia="id-ID"/>
        </w:rPr>
        <w:t>Skala depresi  : 3, 5, 10, 13, 16, 17, 21, 24, 26, 31,34, 37, 38, 42</w:t>
      </w:r>
      <w:r>
        <w:rPr>
          <w:rFonts w:ascii="Times New Roman" w:eastAsia="Times New Roman" w:hAnsi="Times New Roman" w:cs="Arial"/>
          <w:sz w:val="24"/>
          <w:szCs w:val="20"/>
          <w:lang w:eastAsia="id-ID"/>
        </w:rPr>
        <w:t>.</w:t>
      </w:r>
    </w:p>
    <w:p w:rsidR="001B2127" w:rsidRDefault="001B2127">
      <w:pPr>
        <w:spacing w:after="0" w:line="240" w:lineRule="auto"/>
        <w:ind w:left="720"/>
        <w:rPr>
          <w:rFonts w:ascii="Times New Roman" w:eastAsia="Times New Roman" w:hAnsi="Times New Roman" w:cs="Arial"/>
          <w:sz w:val="24"/>
          <w:szCs w:val="20"/>
          <w:lang w:val="id-ID" w:eastAsia="id-ID"/>
        </w:rPr>
      </w:pPr>
    </w:p>
    <w:p w:rsidR="001B2127" w:rsidRDefault="00307960">
      <w:pPr>
        <w:numPr>
          <w:ilvl w:val="1"/>
          <w:numId w:val="3"/>
        </w:numPr>
        <w:tabs>
          <w:tab w:val="left" w:pos="1540"/>
        </w:tabs>
        <w:spacing w:after="0" w:line="0" w:lineRule="atLeast"/>
        <w:ind w:left="1540" w:hanging="352"/>
        <w:rPr>
          <w:rFonts w:ascii="Times New Roman" w:eastAsia="Times New Roman" w:hAnsi="Times New Roman" w:cs="Arial"/>
          <w:sz w:val="24"/>
          <w:szCs w:val="20"/>
          <w:lang w:val="id-ID" w:eastAsia="id-ID"/>
        </w:rPr>
      </w:pPr>
      <w:r>
        <w:rPr>
          <w:rFonts w:ascii="Times New Roman" w:eastAsia="Times New Roman" w:hAnsi="Times New Roman" w:cs="Arial"/>
          <w:sz w:val="24"/>
          <w:szCs w:val="20"/>
          <w:lang w:val="id-ID" w:eastAsia="id-ID"/>
        </w:rPr>
        <w:t xml:space="preserve">Skala kecemasan : 2, 4, 7, 9, 15, 19, 20, 23, 25, </w:t>
      </w:r>
      <w:r>
        <w:rPr>
          <w:rFonts w:ascii="Times New Roman" w:eastAsia="Times New Roman" w:hAnsi="Times New Roman" w:cs="Arial"/>
          <w:sz w:val="24"/>
          <w:szCs w:val="20"/>
          <w:lang w:val="id-ID" w:eastAsia="id-ID"/>
        </w:rPr>
        <w:t>28, 30,36, 40, 41.</w:t>
      </w:r>
    </w:p>
    <w:p w:rsidR="001B2127" w:rsidRDefault="001B2127">
      <w:pPr>
        <w:spacing w:after="0" w:line="240" w:lineRule="auto"/>
        <w:ind w:left="720"/>
        <w:rPr>
          <w:rFonts w:ascii="Times New Roman" w:eastAsia="Times New Roman" w:hAnsi="Times New Roman" w:cs="Arial"/>
          <w:sz w:val="24"/>
          <w:szCs w:val="20"/>
          <w:lang w:val="id-ID" w:eastAsia="id-ID"/>
        </w:rPr>
      </w:pPr>
    </w:p>
    <w:p w:rsidR="001B2127" w:rsidRDefault="00307960">
      <w:pPr>
        <w:numPr>
          <w:ilvl w:val="1"/>
          <w:numId w:val="3"/>
        </w:numPr>
        <w:tabs>
          <w:tab w:val="left" w:pos="1540"/>
        </w:tabs>
        <w:spacing w:after="0" w:line="0" w:lineRule="atLeast"/>
        <w:ind w:left="1540" w:hanging="352"/>
        <w:rPr>
          <w:rFonts w:ascii="Times New Roman" w:eastAsia="Times New Roman" w:hAnsi="Times New Roman" w:cs="Arial"/>
          <w:sz w:val="24"/>
          <w:szCs w:val="20"/>
          <w:lang w:val="id-ID" w:eastAsia="id-ID"/>
        </w:rPr>
      </w:pPr>
      <w:r>
        <w:rPr>
          <w:rFonts w:ascii="Times New Roman" w:eastAsia="Times New Roman" w:hAnsi="Times New Roman" w:cs="Arial"/>
          <w:sz w:val="24"/>
          <w:szCs w:val="20"/>
          <w:lang w:val="id-ID" w:eastAsia="id-ID"/>
        </w:rPr>
        <w:t>Skala stress : 1, 6, 8, 11, 12, 14, 18, 22, 27, 29, 32, 33, 35, 39.</w:t>
      </w:r>
    </w:p>
    <w:p w:rsidR="001B2127" w:rsidRDefault="001B2127">
      <w:pPr>
        <w:spacing w:after="0" w:line="139" w:lineRule="exact"/>
        <w:rPr>
          <w:rFonts w:ascii="Times New Roman" w:eastAsia="Times New Roman" w:hAnsi="Times New Roman" w:cs="Arial"/>
          <w:sz w:val="24"/>
          <w:szCs w:val="20"/>
          <w:lang w:val="id-ID" w:eastAsia="id-ID"/>
        </w:rPr>
      </w:pPr>
    </w:p>
    <w:p w:rsidR="001B2127" w:rsidRDefault="001B2127">
      <w:pPr>
        <w:spacing w:after="0" w:line="200" w:lineRule="exact"/>
        <w:rPr>
          <w:rFonts w:ascii="Times New Roman" w:eastAsia="Times New Roman" w:hAnsi="Times New Roman" w:cs="Arial"/>
          <w:sz w:val="20"/>
          <w:szCs w:val="20"/>
          <w:lang w:val="id-ID" w:eastAsia="id-ID"/>
        </w:rPr>
      </w:pPr>
    </w:p>
    <w:p w:rsidR="001B2127" w:rsidRDefault="001B2127">
      <w:pPr>
        <w:spacing w:after="0" w:line="211" w:lineRule="exact"/>
        <w:rPr>
          <w:rFonts w:ascii="Times New Roman" w:eastAsia="Times New Roman" w:hAnsi="Times New Roman" w:cs="Arial"/>
          <w:sz w:val="20"/>
          <w:szCs w:val="20"/>
          <w:lang w:val="id-ID" w:eastAsia="id-ID"/>
        </w:rPr>
      </w:pPr>
    </w:p>
    <w:p w:rsidR="001B2127" w:rsidRDefault="00307960">
      <w:pPr>
        <w:spacing w:after="0" w:line="0" w:lineRule="atLeast"/>
        <w:ind w:left="4160"/>
        <w:rPr>
          <w:rFonts w:ascii="Times New Roman" w:eastAsia="Times New Roman" w:hAnsi="Times New Roman" w:cs="Arial"/>
          <w:b/>
          <w:sz w:val="24"/>
          <w:szCs w:val="20"/>
          <w:lang w:val="id-ID" w:eastAsia="id-ID"/>
        </w:rPr>
      </w:pPr>
      <w:r>
        <w:rPr>
          <w:rFonts w:ascii="Times New Roman" w:eastAsia="Times New Roman" w:hAnsi="Times New Roman" w:cs="Arial"/>
          <w:b/>
          <w:sz w:val="24"/>
          <w:szCs w:val="20"/>
          <w:lang w:val="id-ID" w:eastAsia="id-ID"/>
        </w:rPr>
        <w:t>Indikator penilaian</w:t>
      </w:r>
    </w:p>
    <w:p w:rsidR="001B2127" w:rsidRDefault="001B2127">
      <w:pPr>
        <w:spacing w:after="0" w:line="281" w:lineRule="exact"/>
        <w:rPr>
          <w:rFonts w:ascii="Times New Roman" w:eastAsia="Times New Roman" w:hAnsi="Times New Roman" w:cs="Arial"/>
          <w:sz w:val="20"/>
          <w:szCs w:val="20"/>
          <w:lang w:val="id-ID" w:eastAsia="id-ID"/>
        </w:rPr>
      </w:pPr>
    </w:p>
    <w:tbl>
      <w:tblPr>
        <w:tblW w:w="8160" w:type="dxa"/>
        <w:tblInd w:w="10" w:type="dxa"/>
        <w:shd w:val="clear" w:color="auto" w:fill="FFFFFF"/>
        <w:tblLayout w:type="fixed"/>
        <w:tblCellMar>
          <w:left w:w="0" w:type="dxa"/>
          <w:right w:w="0" w:type="dxa"/>
        </w:tblCellMar>
        <w:tblLook w:val="0000" w:firstRow="0" w:lastRow="0" w:firstColumn="0" w:lastColumn="0" w:noHBand="0" w:noVBand="0"/>
      </w:tblPr>
      <w:tblGrid>
        <w:gridCol w:w="2040"/>
        <w:gridCol w:w="900"/>
        <w:gridCol w:w="1120"/>
        <w:gridCol w:w="960"/>
        <w:gridCol w:w="1180"/>
        <w:gridCol w:w="1960"/>
      </w:tblGrid>
      <w:tr w:rsidR="001B2127">
        <w:trPr>
          <w:trHeight w:val="327"/>
        </w:trPr>
        <w:tc>
          <w:tcPr>
            <w:tcW w:w="2040" w:type="dxa"/>
            <w:tcBorders>
              <w:top w:val="single" w:sz="8" w:space="0" w:color="auto"/>
              <w:left w:val="single" w:sz="8" w:space="0" w:color="auto"/>
              <w:right w:val="single" w:sz="8" w:space="0" w:color="auto"/>
            </w:tcBorders>
            <w:shd w:val="clear" w:color="auto" w:fill="FFFFFF"/>
            <w:vAlign w:val="bottom"/>
          </w:tcPr>
          <w:p w:rsidR="001B2127" w:rsidRDefault="00307960">
            <w:pPr>
              <w:spacing w:after="0" w:line="0" w:lineRule="atLeast"/>
              <w:jc w:val="center"/>
              <w:rPr>
                <w:rFonts w:ascii="Times New Roman" w:eastAsia="Times New Roman" w:hAnsi="Times New Roman" w:cs="Arial"/>
                <w:b/>
                <w:sz w:val="24"/>
                <w:szCs w:val="20"/>
                <w:lang w:val="id-ID" w:eastAsia="id-ID"/>
              </w:rPr>
            </w:pPr>
            <w:r>
              <w:rPr>
                <w:rFonts w:ascii="Times New Roman" w:eastAsia="Times New Roman" w:hAnsi="Times New Roman" w:cs="Arial"/>
                <w:b/>
                <w:sz w:val="24"/>
                <w:szCs w:val="20"/>
                <w:lang w:val="id-ID" w:eastAsia="id-ID"/>
              </w:rPr>
              <w:t>Tingkat</w:t>
            </w:r>
          </w:p>
        </w:tc>
        <w:tc>
          <w:tcPr>
            <w:tcW w:w="2020" w:type="dxa"/>
            <w:gridSpan w:val="2"/>
            <w:tcBorders>
              <w:top w:val="single" w:sz="8" w:space="0" w:color="auto"/>
              <w:right w:val="single" w:sz="8" w:space="0" w:color="auto"/>
            </w:tcBorders>
            <w:shd w:val="clear" w:color="auto" w:fill="FFFFFF"/>
            <w:vAlign w:val="bottom"/>
          </w:tcPr>
          <w:p w:rsidR="001B2127" w:rsidRDefault="00307960">
            <w:pPr>
              <w:spacing w:after="0" w:line="0" w:lineRule="atLeast"/>
              <w:jc w:val="center"/>
              <w:rPr>
                <w:rFonts w:ascii="Times New Roman" w:eastAsia="Times New Roman" w:hAnsi="Times New Roman" w:cs="Arial"/>
                <w:b/>
                <w:w w:val="99"/>
                <w:sz w:val="24"/>
                <w:szCs w:val="20"/>
                <w:lang w:val="id-ID" w:eastAsia="id-ID"/>
              </w:rPr>
            </w:pPr>
            <w:r>
              <w:rPr>
                <w:rFonts w:ascii="Times New Roman" w:eastAsia="Times New Roman" w:hAnsi="Times New Roman" w:cs="Arial"/>
                <w:b/>
                <w:w w:val="99"/>
                <w:sz w:val="24"/>
                <w:szCs w:val="20"/>
                <w:lang w:val="id-ID" w:eastAsia="id-ID"/>
              </w:rPr>
              <w:t>Depresi</w:t>
            </w:r>
          </w:p>
        </w:tc>
        <w:tc>
          <w:tcPr>
            <w:tcW w:w="2140" w:type="dxa"/>
            <w:gridSpan w:val="2"/>
            <w:tcBorders>
              <w:top w:val="single" w:sz="8" w:space="0" w:color="auto"/>
              <w:right w:val="single" w:sz="8" w:space="0" w:color="auto"/>
            </w:tcBorders>
            <w:shd w:val="clear" w:color="auto" w:fill="FFFFFF"/>
            <w:vAlign w:val="bottom"/>
          </w:tcPr>
          <w:p w:rsidR="001B2127" w:rsidRDefault="00307960">
            <w:pPr>
              <w:spacing w:after="0" w:line="0" w:lineRule="atLeast"/>
              <w:jc w:val="center"/>
              <w:rPr>
                <w:rFonts w:ascii="Times New Roman" w:eastAsia="Times New Roman" w:hAnsi="Times New Roman" w:cs="Arial"/>
                <w:b/>
                <w:w w:val="98"/>
                <w:sz w:val="24"/>
                <w:szCs w:val="20"/>
                <w:lang w:val="id-ID" w:eastAsia="id-ID"/>
              </w:rPr>
            </w:pPr>
            <w:r>
              <w:rPr>
                <w:rFonts w:ascii="Times New Roman" w:eastAsia="Times New Roman" w:hAnsi="Times New Roman" w:cs="Arial"/>
                <w:b/>
                <w:w w:val="98"/>
                <w:sz w:val="24"/>
                <w:szCs w:val="20"/>
                <w:lang w:val="id-ID" w:eastAsia="id-ID"/>
              </w:rPr>
              <w:t>Kecemasan</w:t>
            </w:r>
          </w:p>
        </w:tc>
        <w:tc>
          <w:tcPr>
            <w:tcW w:w="1960" w:type="dxa"/>
            <w:tcBorders>
              <w:top w:val="single" w:sz="8" w:space="0" w:color="auto"/>
              <w:right w:val="single" w:sz="8" w:space="0" w:color="auto"/>
            </w:tcBorders>
            <w:shd w:val="clear" w:color="auto" w:fill="FFFFFF"/>
            <w:vAlign w:val="bottom"/>
          </w:tcPr>
          <w:p w:rsidR="001B2127" w:rsidRDefault="00307960">
            <w:pPr>
              <w:spacing w:after="0" w:line="0" w:lineRule="atLeast"/>
              <w:ind w:left="660"/>
              <w:rPr>
                <w:rFonts w:ascii="Times New Roman" w:eastAsia="Times New Roman" w:hAnsi="Times New Roman" w:cs="Arial"/>
                <w:b/>
                <w:sz w:val="24"/>
                <w:szCs w:val="20"/>
                <w:lang w:val="id-ID" w:eastAsia="id-ID"/>
              </w:rPr>
            </w:pPr>
            <w:r>
              <w:rPr>
                <w:rFonts w:ascii="Times New Roman" w:eastAsia="Times New Roman" w:hAnsi="Times New Roman" w:cs="Arial"/>
                <w:b/>
                <w:sz w:val="24"/>
                <w:szCs w:val="20"/>
                <w:lang w:val="id-ID" w:eastAsia="id-ID"/>
              </w:rPr>
              <w:t>Stress</w:t>
            </w:r>
          </w:p>
        </w:tc>
      </w:tr>
      <w:tr w:rsidR="001B2127">
        <w:trPr>
          <w:trHeight w:val="160"/>
        </w:trPr>
        <w:tc>
          <w:tcPr>
            <w:tcW w:w="2040" w:type="dxa"/>
            <w:tcBorders>
              <w:left w:val="single" w:sz="8" w:space="0" w:color="auto"/>
              <w:bottom w:val="single" w:sz="8" w:space="0" w:color="auto"/>
              <w:right w:val="single" w:sz="8" w:space="0" w:color="auto"/>
            </w:tcBorders>
            <w:shd w:val="clear" w:color="auto" w:fill="FFFFFF"/>
            <w:vAlign w:val="bottom"/>
          </w:tcPr>
          <w:p w:rsidR="001B2127" w:rsidRDefault="001B2127">
            <w:pPr>
              <w:spacing w:after="0" w:line="0" w:lineRule="atLeast"/>
              <w:rPr>
                <w:rFonts w:ascii="Times New Roman" w:eastAsia="Times New Roman" w:hAnsi="Times New Roman" w:cs="Arial"/>
                <w:sz w:val="13"/>
                <w:szCs w:val="20"/>
                <w:lang w:val="id-ID" w:eastAsia="id-ID"/>
              </w:rPr>
            </w:pPr>
          </w:p>
        </w:tc>
        <w:tc>
          <w:tcPr>
            <w:tcW w:w="900" w:type="dxa"/>
            <w:tcBorders>
              <w:bottom w:val="single" w:sz="8" w:space="0" w:color="auto"/>
            </w:tcBorders>
            <w:shd w:val="clear" w:color="auto" w:fill="FFFFFF"/>
            <w:vAlign w:val="bottom"/>
          </w:tcPr>
          <w:p w:rsidR="001B2127" w:rsidRDefault="001B2127">
            <w:pPr>
              <w:spacing w:after="0" w:line="0" w:lineRule="atLeast"/>
              <w:rPr>
                <w:rFonts w:ascii="Times New Roman" w:eastAsia="Times New Roman" w:hAnsi="Times New Roman" w:cs="Arial"/>
                <w:sz w:val="13"/>
                <w:szCs w:val="20"/>
                <w:lang w:val="id-ID" w:eastAsia="id-ID"/>
              </w:rPr>
            </w:pPr>
          </w:p>
        </w:tc>
        <w:tc>
          <w:tcPr>
            <w:tcW w:w="1120" w:type="dxa"/>
            <w:tcBorders>
              <w:bottom w:val="single" w:sz="8" w:space="0" w:color="auto"/>
              <w:right w:val="single" w:sz="8" w:space="0" w:color="auto"/>
            </w:tcBorders>
            <w:shd w:val="clear" w:color="auto" w:fill="FFFFFF"/>
            <w:vAlign w:val="bottom"/>
          </w:tcPr>
          <w:p w:rsidR="001B2127" w:rsidRDefault="001B2127">
            <w:pPr>
              <w:spacing w:after="0" w:line="0" w:lineRule="atLeast"/>
              <w:rPr>
                <w:rFonts w:ascii="Times New Roman" w:eastAsia="Times New Roman" w:hAnsi="Times New Roman" w:cs="Arial"/>
                <w:sz w:val="13"/>
                <w:szCs w:val="20"/>
                <w:lang w:val="id-ID" w:eastAsia="id-ID"/>
              </w:rPr>
            </w:pPr>
          </w:p>
        </w:tc>
        <w:tc>
          <w:tcPr>
            <w:tcW w:w="2140" w:type="dxa"/>
            <w:gridSpan w:val="2"/>
            <w:tcBorders>
              <w:bottom w:val="single" w:sz="8" w:space="0" w:color="auto"/>
              <w:right w:val="single" w:sz="8" w:space="0" w:color="auto"/>
            </w:tcBorders>
            <w:shd w:val="clear" w:color="auto" w:fill="FFFFFF"/>
            <w:vAlign w:val="bottom"/>
          </w:tcPr>
          <w:p w:rsidR="001B2127" w:rsidRDefault="001B2127">
            <w:pPr>
              <w:spacing w:after="0" w:line="0" w:lineRule="atLeast"/>
              <w:rPr>
                <w:rFonts w:ascii="Times New Roman" w:eastAsia="Times New Roman" w:hAnsi="Times New Roman" w:cs="Arial"/>
                <w:sz w:val="13"/>
                <w:szCs w:val="20"/>
                <w:lang w:val="id-ID" w:eastAsia="id-ID"/>
              </w:rPr>
            </w:pPr>
          </w:p>
        </w:tc>
        <w:tc>
          <w:tcPr>
            <w:tcW w:w="1960" w:type="dxa"/>
            <w:tcBorders>
              <w:bottom w:val="single" w:sz="8" w:space="0" w:color="auto"/>
              <w:right w:val="single" w:sz="8" w:space="0" w:color="auto"/>
            </w:tcBorders>
            <w:shd w:val="clear" w:color="auto" w:fill="FFFFFF"/>
            <w:vAlign w:val="bottom"/>
          </w:tcPr>
          <w:p w:rsidR="001B2127" w:rsidRDefault="001B2127">
            <w:pPr>
              <w:spacing w:after="0" w:line="0" w:lineRule="atLeast"/>
              <w:rPr>
                <w:rFonts w:ascii="Times New Roman" w:eastAsia="Times New Roman" w:hAnsi="Times New Roman" w:cs="Arial"/>
                <w:sz w:val="13"/>
                <w:szCs w:val="20"/>
                <w:lang w:val="id-ID" w:eastAsia="id-ID"/>
              </w:rPr>
            </w:pPr>
          </w:p>
        </w:tc>
      </w:tr>
      <w:tr w:rsidR="001B2127">
        <w:trPr>
          <w:trHeight w:val="302"/>
        </w:trPr>
        <w:tc>
          <w:tcPr>
            <w:tcW w:w="2040" w:type="dxa"/>
            <w:tcBorders>
              <w:left w:val="single" w:sz="8" w:space="0" w:color="auto"/>
              <w:right w:val="single" w:sz="8" w:space="0" w:color="auto"/>
            </w:tcBorders>
            <w:shd w:val="clear" w:color="auto" w:fill="FFFFFF"/>
            <w:vAlign w:val="bottom"/>
          </w:tcPr>
          <w:p w:rsidR="001B2127" w:rsidRDefault="00307960">
            <w:pPr>
              <w:spacing w:after="0" w:line="0" w:lineRule="atLeast"/>
              <w:jc w:val="center"/>
              <w:rPr>
                <w:rFonts w:ascii="Times New Roman" w:eastAsia="Times New Roman" w:hAnsi="Times New Roman" w:cs="Arial"/>
                <w:sz w:val="24"/>
                <w:szCs w:val="20"/>
                <w:lang w:val="id-ID" w:eastAsia="id-ID"/>
              </w:rPr>
            </w:pPr>
            <w:r>
              <w:rPr>
                <w:rFonts w:ascii="Times New Roman" w:eastAsia="Times New Roman" w:hAnsi="Times New Roman" w:cs="Arial"/>
                <w:sz w:val="24"/>
                <w:szCs w:val="20"/>
                <w:lang w:val="id-ID" w:eastAsia="id-ID"/>
              </w:rPr>
              <w:t>Normal</w:t>
            </w:r>
          </w:p>
        </w:tc>
        <w:tc>
          <w:tcPr>
            <w:tcW w:w="900" w:type="dxa"/>
            <w:shd w:val="clear" w:color="auto" w:fill="FFFFFF"/>
            <w:vAlign w:val="bottom"/>
          </w:tcPr>
          <w:p w:rsidR="001B2127" w:rsidRDefault="00307960">
            <w:pPr>
              <w:spacing w:after="0" w:line="0" w:lineRule="atLeast"/>
              <w:jc w:val="right"/>
              <w:rPr>
                <w:rFonts w:ascii="Times New Roman" w:eastAsia="Times New Roman" w:hAnsi="Times New Roman" w:cs="Arial"/>
                <w:sz w:val="24"/>
                <w:szCs w:val="20"/>
                <w:lang w:val="id-ID" w:eastAsia="id-ID"/>
              </w:rPr>
            </w:pPr>
            <w:r>
              <w:rPr>
                <w:rFonts w:ascii="Times New Roman" w:eastAsia="Times New Roman" w:hAnsi="Times New Roman" w:cs="Arial"/>
                <w:sz w:val="24"/>
                <w:szCs w:val="20"/>
                <w:lang w:val="id-ID" w:eastAsia="id-ID"/>
              </w:rPr>
              <w:t>0</w:t>
            </w:r>
          </w:p>
        </w:tc>
        <w:tc>
          <w:tcPr>
            <w:tcW w:w="1120" w:type="dxa"/>
            <w:tcBorders>
              <w:right w:val="single" w:sz="8" w:space="0" w:color="auto"/>
            </w:tcBorders>
            <w:shd w:val="clear" w:color="auto" w:fill="FFFFFF"/>
            <w:vAlign w:val="bottom"/>
          </w:tcPr>
          <w:p w:rsidR="001B2127" w:rsidRDefault="00307960">
            <w:pPr>
              <w:spacing w:after="0" w:line="0" w:lineRule="atLeast"/>
              <w:ind w:left="40"/>
              <w:rPr>
                <w:rFonts w:ascii="Times New Roman" w:eastAsia="Times New Roman" w:hAnsi="Times New Roman" w:cs="Arial"/>
                <w:sz w:val="24"/>
                <w:szCs w:val="20"/>
                <w:lang w:val="id-ID" w:eastAsia="id-ID"/>
              </w:rPr>
            </w:pPr>
            <w:r>
              <w:rPr>
                <w:rFonts w:ascii="Times New Roman" w:eastAsia="Times New Roman" w:hAnsi="Times New Roman" w:cs="Arial"/>
                <w:sz w:val="24"/>
                <w:szCs w:val="20"/>
                <w:lang w:val="id-ID" w:eastAsia="id-ID"/>
              </w:rPr>
              <w:t>– 9</w:t>
            </w:r>
          </w:p>
        </w:tc>
        <w:tc>
          <w:tcPr>
            <w:tcW w:w="2140" w:type="dxa"/>
            <w:gridSpan w:val="2"/>
            <w:tcBorders>
              <w:right w:val="single" w:sz="8" w:space="0" w:color="auto"/>
            </w:tcBorders>
            <w:shd w:val="clear" w:color="auto" w:fill="FFFFFF"/>
            <w:vAlign w:val="bottom"/>
          </w:tcPr>
          <w:p w:rsidR="001B2127" w:rsidRDefault="00307960">
            <w:pPr>
              <w:spacing w:after="0" w:line="0" w:lineRule="atLeast"/>
              <w:jc w:val="center"/>
              <w:rPr>
                <w:rFonts w:ascii="Times New Roman" w:eastAsia="Times New Roman" w:hAnsi="Times New Roman" w:cs="Arial"/>
                <w:w w:val="99"/>
                <w:sz w:val="24"/>
                <w:szCs w:val="20"/>
                <w:lang w:val="id-ID" w:eastAsia="id-ID"/>
              </w:rPr>
            </w:pPr>
            <w:r>
              <w:rPr>
                <w:rFonts w:ascii="Times New Roman" w:eastAsia="Times New Roman" w:hAnsi="Times New Roman" w:cs="Arial"/>
                <w:w w:val="99"/>
                <w:sz w:val="24"/>
                <w:szCs w:val="20"/>
                <w:lang w:val="id-ID" w:eastAsia="id-ID"/>
              </w:rPr>
              <w:t>0 - 7</w:t>
            </w:r>
          </w:p>
        </w:tc>
        <w:tc>
          <w:tcPr>
            <w:tcW w:w="1960" w:type="dxa"/>
            <w:tcBorders>
              <w:right w:val="single" w:sz="8" w:space="0" w:color="auto"/>
            </w:tcBorders>
            <w:shd w:val="clear" w:color="auto" w:fill="FFFFFF"/>
            <w:vAlign w:val="bottom"/>
          </w:tcPr>
          <w:p w:rsidR="001B2127" w:rsidRDefault="00307960">
            <w:pPr>
              <w:spacing w:after="0" w:line="0" w:lineRule="atLeast"/>
              <w:jc w:val="center"/>
              <w:rPr>
                <w:rFonts w:ascii="Times New Roman" w:eastAsia="Times New Roman" w:hAnsi="Times New Roman" w:cs="Arial"/>
                <w:sz w:val="24"/>
                <w:szCs w:val="20"/>
                <w:lang w:val="id-ID" w:eastAsia="id-ID"/>
              </w:rPr>
            </w:pPr>
            <w:r>
              <w:rPr>
                <w:rFonts w:ascii="Times New Roman" w:eastAsia="Times New Roman" w:hAnsi="Times New Roman" w:cs="Arial"/>
                <w:sz w:val="24"/>
                <w:szCs w:val="20"/>
                <w:lang w:val="id-ID" w:eastAsia="id-ID"/>
              </w:rPr>
              <w:t>0–14</w:t>
            </w:r>
          </w:p>
        </w:tc>
      </w:tr>
      <w:tr w:rsidR="001B2127">
        <w:trPr>
          <w:trHeight w:val="163"/>
        </w:trPr>
        <w:tc>
          <w:tcPr>
            <w:tcW w:w="2040" w:type="dxa"/>
            <w:tcBorders>
              <w:left w:val="single" w:sz="8" w:space="0" w:color="auto"/>
              <w:bottom w:val="single" w:sz="8" w:space="0" w:color="auto"/>
              <w:right w:val="single" w:sz="8" w:space="0" w:color="auto"/>
            </w:tcBorders>
            <w:shd w:val="clear" w:color="auto" w:fill="FFFFFF"/>
            <w:vAlign w:val="bottom"/>
          </w:tcPr>
          <w:p w:rsidR="001B2127" w:rsidRDefault="001B2127">
            <w:pPr>
              <w:spacing w:after="0" w:line="0" w:lineRule="atLeast"/>
              <w:rPr>
                <w:rFonts w:ascii="Times New Roman" w:eastAsia="Times New Roman" w:hAnsi="Times New Roman" w:cs="Arial"/>
                <w:sz w:val="14"/>
                <w:szCs w:val="20"/>
                <w:lang w:val="id-ID" w:eastAsia="id-ID"/>
              </w:rPr>
            </w:pPr>
          </w:p>
        </w:tc>
        <w:tc>
          <w:tcPr>
            <w:tcW w:w="900" w:type="dxa"/>
            <w:tcBorders>
              <w:bottom w:val="single" w:sz="8" w:space="0" w:color="auto"/>
            </w:tcBorders>
            <w:shd w:val="clear" w:color="auto" w:fill="FFFFFF"/>
            <w:vAlign w:val="bottom"/>
          </w:tcPr>
          <w:p w:rsidR="001B2127" w:rsidRDefault="001B2127">
            <w:pPr>
              <w:spacing w:after="0" w:line="0" w:lineRule="atLeast"/>
              <w:rPr>
                <w:rFonts w:ascii="Times New Roman" w:eastAsia="Times New Roman" w:hAnsi="Times New Roman" w:cs="Arial"/>
                <w:sz w:val="14"/>
                <w:szCs w:val="20"/>
                <w:lang w:val="id-ID" w:eastAsia="id-ID"/>
              </w:rPr>
            </w:pPr>
          </w:p>
        </w:tc>
        <w:tc>
          <w:tcPr>
            <w:tcW w:w="1120" w:type="dxa"/>
            <w:tcBorders>
              <w:bottom w:val="single" w:sz="8" w:space="0" w:color="auto"/>
              <w:right w:val="single" w:sz="8" w:space="0" w:color="auto"/>
            </w:tcBorders>
            <w:shd w:val="clear" w:color="auto" w:fill="FFFFFF"/>
            <w:vAlign w:val="bottom"/>
          </w:tcPr>
          <w:p w:rsidR="001B2127" w:rsidRDefault="001B2127">
            <w:pPr>
              <w:spacing w:after="0" w:line="0" w:lineRule="atLeast"/>
              <w:rPr>
                <w:rFonts w:ascii="Times New Roman" w:eastAsia="Times New Roman" w:hAnsi="Times New Roman" w:cs="Arial"/>
                <w:sz w:val="14"/>
                <w:szCs w:val="20"/>
                <w:lang w:val="id-ID" w:eastAsia="id-ID"/>
              </w:rPr>
            </w:pPr>
          </w:p>
        </w:tc>
        <w:tc>
          <w:tcPr>
            <w:tcW w:w="960" w:type="dxa"/>
            <w:tcBorders>
              <w:bottom w:val="single" w:sz="8" w:space="0" w:color="auto"/>
            </w:tcBorders>
            <w:shd w:val="clear" w:color="auto" w:fill="FFFFFF"/>
            <w:vAlign w:val="bottom"/>
          </w:tcPr>
          <w:p w:rsidR="001B2127" w:rsidRDefault="001B2127">
            <w:pPr>
              <w:spacing w:after="0" w:line="0" w:lineRule="atLeast"/>
              <w:rPr>
                <w:rFonts w:ascii="Times New Roman" w:eastAsia="Times New Roman" w:hAnsi="Times New Roman" w:cs="Arial"/>
                <w:sz w:val="14"/>
                <w:szCs w:val="20"/>
                <w:lang w:val="id-ID" w:eastAsia="id-ID"/>
              </w:rPr>
            </w:pPr>
          </w:p>
        </w:tc>
        <w:tc>
          <w:tcPr>
            <w:tcW w:w="1180" w:type="dxa"/>
            <w:tcBorders>
              <w:bottom w:val="single" w:sz="8" w:space="0" w:color="auto"/>
              <w:right w:val="single" w:sz="8" w:space="0" w:color="auto"/>
            </w:tcBorders>
            <w:shd w:val="clear" w:color="auto" w:fill="FFFFFF"/>
            <w:vAlign w:val="bottom"/>
          </w:tcPr>
          <w:p w:rsidR="001B2127" w:rsidRDefault="001B2127">
            <w:pPr>
              <w:spacing w:after="0" w:line="0" w:lineRule="atLeast"/>
              <w:rPr>
                <w:rFonts w:ascii="Times New Roman" w:eastAsia="Times New Roman" w:hAnsi="Times New Roman" w:cs="Arial"/>
                <w:sz w:val="14"/>
                <w:szCs w:val="20"/>
                <w:lang w:val="id-ID" w:eastAsia="id-ID"/>
              </w:rPr>
            </w:pPr>
          </w:p>
        </w:tc>
        <w:tc>
          <w:tcPr>
            <w:tcW w:w="1960" w:type="dxa"/>
            <w:tcBorders>
              <w:bottom w:val="single" w:sz="8" w:space="0" w:color="auto"/>
              <w:right w:val="single" w:sz="8" w:space="0" w:color="auto"/>
            </w:tcBorders>
            <w:shd w:val="clear" w:color="auto" w:fill="FFFFFF"/>
            <w:vAlign w:val="bottom"/>
          </w:tcPr>
          <w:p w:rsidR="001B2127" w:rsidRDefault="001B2127">
            <w:pPr>
              <w:spacing w:after="0" w:line="0" w:lineRule="atLeast"/>
              <w:rPr>
                <w:rFonts w:ascii="Times New Roman" w:eastAsia="Times New Roman" w:hAnsi="Times New Roman" w:cs="Arial"/>
                <w:sz w:val="14"/>
                <w:szCs w:val="20"/>
                <w:lang w:val="id-ID" w:eastAsia="id-ID"/>
              </w:rPr>
            </w:pPr>
          </w:p>
        </w:tc>
      </w:tr>
      <w:tr w:rsidR="001B2127">
        <w:trPr>
          <w:trHeight w:val="302"/>
        </w:trPr>
        <w:tc>
          <w:tcPr>
            <w:tcW w:w="2040" w:type="dxa"/>
            <w:tcBorders>
              <w:left w:val="single" w:sz="8" w:space="0" w:color="auto"/>
              <w:right w:val="single" w:sz="8" w:space="0" w:color="auto"/>
            </w:tcBorders>
            <w:shd w:val="clear" w:color="auto" w:fill="FFFFFF"/>
            <w:vAlign w:val="bottom"/>
          </w:tcPr>
          <w:p w:rsidR="001B2127" w:rsidRDefault="00307960">
            <w:pPr>
              <w:spacing w:after="0" w:line="0" w:lineRule="atLeast"/>
              <w:jc w:val="center"/>
              <w:rPr>
                <w:rFonts w:ascii="Times New Roman" w:eastAsia="Times New Roman" w:hAnsi="Times New Roman" w:cs="Arial"/>
                <w:sz w:val="24"/>
                <w:szCs w:val="20"/>
                <w:lang w:val="id-ID" w:eastAsia="id-ID"/>
              </w:rPr>
            </w:pPr>
            <w:r>
              <w:rPr>
                <w:rFonts w:ascii="Times New Roman" w:eastAsia="Times New Roman" w:hAnsi="Times New Roman" w:cs="Arial"/>
                <w:sz w:val="24"/>
                <w:szCs w:val="20"/>
                <w:lang w:val="id-ID" w:eastAsia="id-ID"/>
              </w:rPr>
              <w:t>Ringan</w:t>
            </w:r>
          </w:p>
        </w:tc>
        <w:tc>
          <w:tcPr>
            <w:tcW w:w="900" w:type="dxa"/>
            <w:shd w:val="clear" w:color="auto" w:fill="FFFFFF"/>
            <w:vAlign w:val="bottom"/>
          </w:tcPr>
          <w:p w:rsidR="001B2127" w:rsidRDefault="00307960">
            <w:pPr>
              <w:spacing w:after="0" w:line="0" w:lineRule="atLeast"/>
              <w:jc w:val="right"/>
              <w:rPr>
                <w:rFonts w:ascii="Times New Roman" w:eastAsia="Times New Roman" w:hAnsi="Times New Roman" w:cs="Arial"/>
                <w:sz w:val="24"/>
                <w:szCs w:val="20"/>
                <w:lang w:val="id-ID" w:eastAsia="id-ID"/>
              </w:rPr>
            </w:pPr>
            <w:r>
              <w:rPr>
                <w:rFonts w:ascii="Times New Roman" w:eastAsia="Times New Roman" w:hAnsi="Times New Roman" w:cs="Arial"/>
                <w:sz w:val="24"/>
                <w:szCs w:val="20"/>
                <w:lang w:val="id-ID" w:eastAsia="id-ID"/>
              </w:rPr>
              <w:t>10</w:t>
            </w:r>
          </w:p>
        </w:tc>
        <w:tc>
          <w:tcPr>
            <w:tcW w:w="1120" w:type="dxa"/>
            <w:tcBorders>
              <w:right w:val="single" w:sz="8" w:space="0" w:color="auto"/>
            </w:tcBorders>
            <w:shd w:val="clear" w:color="auto" w:fill="FFFFFF"/>
            <w:vAlign w:val="bottom"/>
          </w:tcPr>
          <w:p w:rsidR="001B2127" w:rsidRDefault="00307960">
            <w:pPr>
              <w:spacing w:after="0" w:line="0" w:lineRule="atLeast"/>
              <w:ind w:left="40"/>
              <w:rPr>
                <w:rFonts w:ascii="Times New Roman" w:eastAsia="Times New Roman" w:hAnsi="Times New Roman" w:cs="Arial"/>
                <w:sz w:val="24"/>
                <w:szCs w:val="20"/>
                <w:lang w:val="id-ID" w:eastAsia="id-ID"/>
              </w:rPr>
            </w:pPr>
            <w:r>
              <w:rPr>
                <w:rFonts w:ascii="Times New Roman" w:eastAsia="Times New Roman" w:hAnsi="Times New Roman" w:cs="Arial"/>
                <w:sz w:val="24"/>
                <w:szCs w:val="20"/>
                <w:lang w:val="id-ID" w:eastAsia="id-ID"/>
              </w:rPr>
              <w:t>– 13</w:t>
            </w:r>
          </w:p>
        </w:tc>
        <w:tc>
          <w:tcPr>
            <w:tcW w:w="960" w:type="dxa"/>
            <w:shd w:val="clear" w:color="auto" w:fill="FFFFFF"/>
            <w:vAlign w:val="bottom"/>
          </w:tcPr>
          <w:p w:rsidR="001B2127" w:rsidRDefault="00307960">
            <w:pPr>
              <w:spacing w:after="0" w:line="0" w:lineRule="atLeast"/>
              <w:jc w:val="right"/>
              <w:rPr>
                <w:rFonts w:ascii="Times New Roman" w:eastAsia="Times New Roman" w:hAnsi="Times New Roman" w:cs="Arial"/>
                <w:sz w:val="24"/>
                <w:szCs w:val="20"/>
                <w:lang w:val="id-ID" w:eastAsia="id-ID"/>
              </w:rPr>
            </w:pPr>
            <w:r>
              <w:rPr>
                <w:rFonts w:ascii="Times New Roman" w:eastAsia="Times New Roman" w:hAnsi="Times New Roman" w:cs="Arial"/>
                <w:sz w:val="24"/>
                <w:szCs w:val="20"/>
                <w:lang w:val="id-ID" w:eastAsia="id-ID"/>
              </w:rPr>
              <w:t>8</w:t>
            </w:r>
          </w:p>
        </w:tc>
        <w:tc>
          <w:tcPr>
            <w:tcW w:w="1180" w:type="dxa"/>
            <w:tcBorders>
              <w:right w:val="single" w:sz="8" w:space="0" w:color="auto"/>
            </w:tcBorders>
            <w:shd w:val="clear" w:color="auto" w:fill="FFFFFF"/>
            <w:vAlign w:val="bottom"/>
          </w:tcPr>
          <w:p w:rsidR="001B2127" w:rsidRDefault="00307960">
            <w:pPr>
              <w:spacing w:after="0" w:line="0" w:lineRule="atLeast"/>
              <w:ind w:left="40"/>
              <w:rPr>
                <w:rFonts w:ascii="Times New Roman" w:eastAsia="Times New Roman" w:hAnsi="Times New Roman" w:cs="Arial"/>
                <w:sz w:val="24"/>
                <w:szCs w:val="20"/>
                <w:lang w:val="id-ID" w:eastAsia="id-ID"/>
              </w:rPr>
            </w:pPr>
            <w:r>
              <w:rPr>
                <w:rFonts w:ascii="Times New Roman" w:eastAsia="Times New Roman" w:hAnsi="Times New Roman" w:cs="Arial"/>
                <w:sz w:val="24"/>
                <w:szCs w:val="20"/>
                <w:lang w:val="id-ID" w:eastAsia="id-ID"/>
              </w:rPr>
              <w:t>– 9</w:t>
            </w:r>
          </w:p>
        </w:tc>
        <w:tc>
          <w:tcPr>
            <w:tcW w:w="1960" w:type="dxa"/>
            <w:tcBorders>
              <w:right w:val="single" w:sz="8" w:space="0" w:color="auto"/>
            </w:tcBorders>
            <w:shd w:val="clear" w:color="auto" w:fill="FFFFFF"/>
            <w:vAlign w:val="bottom"/>
          </w:tcPr>
          <w:p w:rsidR="001B2127" w:rsidRDefault="00307960">
            <w:pPr>
              <w:spacing w:after="0" w:line="0" w:lineRule="atLeast"/>
              <w:jc w:val="center"/>
              <w:rPr>
                <w:rFonts w:ascii="Times New Roman" w:eastAsia="Times New Roman" w:hAnsi="Times New Roman" w:cs="Arial"/>
                <w:sz w:val="24"/>
                <w:szCs w:val="20"/>
                <w:lang w:val="id-ID" w:eastAsia="id-ID"/>
              </w:rPr>
            </w:pPr>
            <w:r>
              <w:rPr>
                <w:rFonts w:ascii="Times New Roman" w:eastAsia="Times New Roman" w:hAnsi="Times New Roman" w:cs="Arial"/>
                <w:sz w:val="24"/>
                <w:szCs w:val="20"/>
                <w:lang w:val="id-ID" w:eastAsia="id-ID"/>
              </w:rPr>
              <w:t>15–18</w:t>
            </w:r>
          </w:p>
        </w:tc>
      </w:tr>
      <w:tr w:rsidR="001B2127">
        <w:trPr>
          <w:trHeight w:val="165"/>
        </w:trPr>
        <w:tc>
          <w:tcPr>
            <w:tcW w:w="2040" w:type="dxa"/>
            <w:tcBorders>
              <w:left w:val="single" w:sz="8" w:space="0" w:color="auto"/>
              <w:bottom w:val="single" w:sz="8" w:space="0" w:color="auto"/>
              <w:right w:val="single" w:sz="8" w:space="0" w:color="auto"/>
            </w:tcBorders>
            <w:shd w:val="clear" w:color="auto" w:fill="FFFFFF"/>
            <w:vAlign w:val="bottom"/>
          </w:tcPr>
          <w:p w:rsidR="001B2127" w:rsidRDefault="001B2127">
            <w:pPr>
              <w:spacing w:after="0" w:line="0" w:lineRule="atLeast"/>
              <w:rPr>
                <w:rFonts w:ascii="Times New Roman" w:eastAsia="Times New Roman" w:hAnsi="Times New Roman" w:cs="Arial"/>
                <w:sz w:val="14"/>
                <w:szCs w:val="20"/>
                <w:lang w:val="id-ID" w:eastAsia="id-ID"/>
              </w:rPr>
            </w:pPr>
          </w:p>
        </w:tc>
        <w:tc>
          <w:tcPr>
            <w:tcW w:w="900" w:type="dxa"/>
            <w:tcBorders>
              <w:bottom w:val="single" w:sz="8" w:space="0" w:color="auto"/>
            </w:tcBorders>
            <w:shd w:val="clear" w:color="auto" w:fill="FFFFFF"/>
            <w:vAlign w:val="bottom"/>
          </w:tcPr>
          <w:p w:rsidR="001B2127" w:rsidRDefault="001B2127">
            <w:pPr>
              <w:spacing w:after="0" w:line="0" w:lineRule="atLeast"/>
              <w:rPr>
                <w:rFonts w:ascii="Times New Roman" w:eastAsia="Times New Roman" w:hAnsi="Times New Roman" w:cs="Arial"/>
                <w:sz w:val="14"/>
                <w:szCs w:val="20"/>
                <w:lang w:val="id-ID" w:eastAsia="id-ID"/>
              </w:rPr>
            </w:pPr>
          </w:p>
        </w:tc>
        <w:tc>
          <w:tcPr>
            <w:tcW w:w="1120" w:type="dxa"/>
            <w:tcBorders>
              <w:bottom w:val="single" w:sz="8" w:space="0" w:color="auto"/>
              <w:right w:val="single" w:sz="8" w:space="0" w:color="auto"/>
            </w:tcBorders>
            <w:shd w:val="clear" w:color="auto" w:fill="FFFFFF"/>
            <w:vAlign w:val="bottom"/>
          </w:tcPr>
          <w:p w:rsidR="001B2127" w:rsidRDefault="001B2127">
            <w:pPr>
              <w:spacing w:after="0" w:line="0" w:lineRule="atLeast"/>
              <w:rPr>
                <w:rFonts w:ascii="Times New Roman" w:eastAsia="Times New Roman" w:hAnsi="Times New Roman" w:cs="Arial"/>
                <w:sz w:val="14"/>
                <w:szCs w:val="20"/>
                <w:lang w:val="id-ID" w:eastAsia="id-ID"/>
              </w:rPr>
            </w:pPr>
          </w:p>
        </w:tc>
        <w:tc>
          <w:tcPr>
            <w:tcW w:w="960" w:type="dxa"/>
            <w:tcBorders>
              <w:bottom w:val="single" w:sz="8" w:space="0" w:color="auto"/>
            </w:tcBorders>
            <w:shd w:val="clear" w:color="auto" w:fill="FFFFFF"/>
            <w:vAlign w:val="bottom"/>
          </w:tcPr>
          <w:p w:rsidR="001B2127" w:rsidRDefault="001B2127">
            <w:pPr>
              <w:spacing w:after="0" w:line="0" w:lineRule="atLeast"/>
              <w:rPr>
                <w:rFonts w:ascii="Times New Roman" w:eastAsia="Times New Roman" w:hAnsi="Times New Roman" w:cs="Arial"/>
                <w:sz w:val="14"/>
                <w:szCs w:val="20"/>
                <w:lang w:val="id-ID" w:eastAsia="id-ID"/>
              </w:rPr>
            </w:pPr>
          </w:p>
        </w:tc>
        <w:tc>
          <w:tcPr>
            <w:tcW w:w="1180" w:type="dxa"/>
            <w:tcBorders>
              <w:bottom w:val="single" w:sz="8" w:space="0" w:color="auto"/>
              <w:right w:val="single" w:sz="8" w:space="0" w:color="auto"/>
            </w:tcBorders>
            <w:shd w:val="clear" w:color="auto" w:fill="FFFFFF"/>
            <w:vAlign w:val="bottom"/>
          </w:tcPr>
          <w:p w:rsidR="001B2127" w:rsidRDefault="001B2127">
            <w:pPr>
              <w:spacing w:after="0" w:line="0" w:lineRule="atLeast"/>
              <w:rPr>
                <w:rFonts w:ascii="Times New Roman" w:eastAsia="Times New Roman" w:hAnsi="Times New Roman" w:cs="Arial"/>
                <w:sz w:val="14"/>
                <w:szCs w:val="20"/>
                <w:lang w:val="id-ID" w:eastAsia="id-ID"/>
              </w:rPr>
            </w:pPr>
          </w:p>
        </w:tc>
        <w:tc>
          <w:tcPr>
            <w:tcW w:w="1960" w:type="dxa"/>
            <w:tcBorders>
              <w:bottom w:val="single" w:sz="8" w:space="0" w:color="auto"/>
              <w:right w:val="single" w:sz="8" w:space="0" w:color="auto"/>
            </w:tcBorders>
            <w:shd w:val="clear" w:color="auto" w:fill="FFFFFF"/>
            <w:vAlign w:val="bottom"/>
          </w:tcPr>
          <w:p w:rsidR="001B2127" w:rsidRDefault="001B2127">
            <w:pPr>
              <w:spacing w:after="0" w:line="0" w:lineRule="atLeast"/>
              <w:rPr>
                <w:rFonts w:ascii="Times New Roman" w:eastAsia="Times New Roman" w:hAnsi="Times New Roman" w:cs="Arial"/>
                <w:sz w:val="14"/>
                <w:szCs w:val="20"/>
                <w:lang w:val="id-ID" w:eastAsia="id-ID"/>
              </w:rPr>
            </w:pPr>
          </w:p>
        </w:tc>
      </w:tr>
      <w:tr w:rsidR="001B2127">
        <w:trPr>
          <w:trHeight w:val="302"/>
        </w:trPr>
        <w:tc>
          <w:tcPr>
            <w:tcW w:w="2040" w:type="dxa"/>
            <w:tcBorders>
              <w:left w:val="single" w:sz="8" w:space="0" w:color="auto"/>
              <w:right w:val="single" w:sz="8" w:space="0" w:color="auto"/>
            </w:tcBorders>
            <w:shd w:val="clear" w:color="auto" w:fill="FFFFFF"/>
            <w:vAlign w:val="bottom"/>
          </w:tcPr>
          <w:p w:rsidR="001B2127" w:rsidRDefault="00307960">
            <w:pPr>
              <w:spacing w:after="0" w:line="0" w:lineRule="atLeast"/>
              <w:jc w:val="center"/>
              <w:rPr>
                <w:rFonts w:ascii="Times New Roman" w:eastAsia="Times New Roman" w:hAnsi="Times New Roman" w:cs="Arial"/>
                <w:w w:val="99"/>
                <w:sz w:val="24"/>
                <w:szCs w:val="20"/>
                <w:lang w:val="id-ID" w:eastAsia="id-ID"/>
              </w:rPr>
            </w:pPr>
            <w:r>
              <w:rPr>
                <w:rFonts w:ascii="Times New Roman" w:eastAsia="Times New Roman" w:hAnsi="Times New Roman" w:cs="Arial"/>
                <w:w w:val="99"/>
                <w:sz w:val="24"/>
                <w:szCs w:val="20"/>
                <w:lang w:val="id-ID" w:eastAsia="id-ID"/>
              </w:rPr>
              <w:t>Sedang</w:t>
            </w:r>
          </w:p>
        </w:tc>
        <w:tc>
          <w:tcPr>
            <w:tcW w:w="900" w:type="dxa"/>
            <w:shd w:val="clear" w:color="auto" w:fill="FFFFFF"/>
            <w:vAlign w:val="bottom"/>
          </w:tcPr>
          <w:p w:rsidR="001B2127" w:rsidRDefault="00307960">
            <w:pPr>
              <w:spacing w:after="0" w:line="0" w:lineRule="atLeast"/>
              <w:jc w:val="right"/>
              <w:rPr>
                <w:rFonts w:ascii="Times New Roman" w:eastAsia="Times New Roman" w:hAnsi="Times New Roman" w:cs="Arial"/>
                <w:sz w:val="24"/>
                <w:szCs w:val="20"/>
                <w:lang w:val="id-ID" w:eastAsia="id-ID"/>
              </w:rPr>
            </w:pPr>
            <w:r>
              <w:rPr>
                <w:rFonts w:ascii="Times New Roman" w:eastAsia="Times New Roman" w:hAnsi="Times New Roman" w:cs="Arial"/>
                <w:sz w:val="24"/>
                <w:szCs w:val="20"/>
                <w:lang w:val="id-ID" w:eastAsia="id-ID"/>
              </w:rPr>
              <w:t>14</w:t>
            </w:r>
          </w:p>
        </w:tc>
        <w:tc>
          <w:tcPr>
            <w:tcW w:w="1120" w:type="dxa"/>
            <w:tcBorders>
              <w:right w:val="single" w:sz="8" w:space="0" w:color="auto"/>
            </w:tcBorders>
            <w:shd w:val="clear" w:color="auto" w:fill="FFFFFF"/>
            <w:vAlign w:val="bottom"/>
          </w:tcPr>
          <w:p w:rsidR="001B2127" w:rsidRDefault="00307960">
            <w:pPr>
              <w:spacing w:after="0" w:line="0" w:lineRule="atLeast"/>
              <w:ind w:left="40"/>
              <w:rPr>
                <w:rFonts w:ascii="Times New Roman" w:eastAsia="Times New Roman" w:hAnsi="Times New Roman" w:cs="Arial"/>
                <w:sz w:val="24"/>
                <w:szCs w:val="20"/>
                <w:lang w:val="id-ID" w:eastAsia="id-ID"/>
              </w:rPr>
            </w:pPr>
            <w:r>
              <w:rPr>
                <w:rFonts w:ascii="Times New Roman" w:eastAsia="Times New Roman" w:hAnsi="Times New Roman" w:cs="Arial"/>
                <w:sz w:val="24"/>
                <w:szCs w:val="20"/>
                <w:lang w:val="id-ID" w:eastAsia="id-ID"/>
              </w:rPr>
              <w:t>– 20</w:t>
            </w:r>
          </w:p>
        </w:tc>
        <w:tc>
          <w:tcPr>
            <w:tcW w:w="960" w:type="dxa"/>
            <w:shd w:val="clear" w:color="auto" w:fill="FFFFFF"/>
            <w:vAlign w:val="bottom"/>
          </w:tcPr>
          <w:p w:rsidR="001B2127" w:rsidRDefault="00307960">
            <w:pPr>
              <w:spacing w:after="0" w:line="0" w:lineRule="atLeast"/>
              <w:jc w:val="right"/>
              <w:rPr>
                <w:rFonts w:ascii="Times New Roman" w:eastAsia="Times New Roman" w:hAnsi="Times New Roman" w:cs="Arial"/>
                <w:sz w:val="24"/>
                <w:szCs w:val="20"/>
                <w:lang w:val="id-ID" w:eastAsia="id-ID"/>
              </w:rPr>
            </w:pPr>
            <w:r>
              <w:rPr>
                <w:rFonts w:ascii="Times New Roman" w:eastAsia="Times New Roman" w:hAnsi="Times New Roman" w:cs="Arial"/>
                <w:sz w:val="24"/>
                <w:szCs w:val="20"/>
                <w:lang w:val="id-ID" w:eastAsia="id-ID"/>
              </w:rPr>
              <w:t>10</w:t>
            </w:r>
          </w:p>
        </w:tc>
        <w:tc>
          <w:tcPr>
            <w:tcW w:w="1180" w:type="dxa"/>
            <w:tcBorders>
              <w:right w:val="single" w:sz="8" w:space="0" w:color="auto"/>
            </w:tcBorders>
            <w:shd w:val="clear" w:color="auto" w:fill="FFFFFF"/>
            <w:vAlign w:val="bottom"/>
          </w:tcPr>
          <w:p w:rsidR="001B2127" w:rsidRDefault="00307960">
            <w:pPr>
              <w:spacing w:after="0" w:line="0" w:lineRule="atLeast"/>
              <w:ind w:left="40"/>
              <w:rPr>
                <w:rFonts w:ascii="Times New Roman" w:eastAsia="Times New Roman" w:hAnsi="Times New Roman" w:cs="Arial"/>
                <w:sz w:val="24"/>
                <w:szCs w:val="20"/>
                <w:lang w:val="id-ID" w:eastAsia="id-ID"/>
              </w:rPr>
            </w:pPr>
            <w:r>
              <w:rPr>
                <w:rFonts w:ascii="Times New Roman" w:eastAsia="Times New Roman" w:hAnsi="Times New Roman" w:cs="Arial"/>
                <w:sz w:val="24"/>
                <w:szCs w:val="20"/>
                <w:lang w:val="id-ID" w:eastAsia="id-ID"/>
              </w:rPr>
              <w:t>– 14</w:t>
            </w:r>
          </w:p>
        </w:tc>
        <w:tc>
          <w:tcPr>
            <w:tcW w:w="1960" w:type="dxa"/>
            <w:tcBorders>
              <w:right w:val="single" w:sz="8" w:space="0" w:color="auto"/>
            </w:tcBorders>
            <w:shd w:val="clear" w:color="auto" w:fill="FFFFFF"/>
            <w:vAlign w:val="bottom"/>
          </w:tcPr>
          <w:p w:rsidR="001B2127" w:rsidRDefault="00307960">
            <w:pPr>
              <w:spacing w:after="0" w:line="0" w:lineRule="atLeast"/>
              <w:jc w:val="center"/>
              <w:rPr>
                <w:rFonts w:ascii="Times New Roman" w:eastAsia="Times New Roman" w:hAnsi="Times New Roman" w:cs="Arial"/>
                <w:sz w:val="24"/>
                <w:szCs w:val="20"/>
                <w:lang w:val="id-ID" w:eastAsia="id-ID"/>
              </w:rPr>
            </w:pPr>
            <w:r>
              <w:rPr>
                <w:rFonts w:ascii="Times New Roman" w:eastAsia="Times New Roman" w:hAnsi="Times New Roman" w:cs="Arial"/>
                <w:sz w:val="24"/>
                <w:szCs w:val="20"/>
                <w:lang w:val="id-ID" w:eastAsia="id-ID"/>
              </w:rPr>
              <w:t>19–25</w:t>
            </w:r>
          </w:p>
        </w:tc>
      </w:tr>
      <w:tr w:rsidR="001B2127">
        <w:trPr>
          <w:trHeight w:val="163"/>
        </w:trPr>
        <w:tc>
          <w:tcPr>
            <w:tcW w:w="2040" w:type="dxa"/>
            <w:tcBorders>
              <w:left w:val="single" w:sz="8" w:space="0" w:color="auto"/>
              <w:bottom w:val="single" w:sz="8" w:space="0" w:color="auto"/>
              <w:right w:val="single" w:sz="8" w:space="0" w:color="auto"/>
            </w:tcBorders>
            <w:shd w:val="clear" w:color="auto" w:fill="FFFFFF"/>
            <w:vAlign w:val="bottom"/>
          </w:tcPr>
          <w:p w:rsidR="001B2127" w:rsidRDefault="001B2127">
            <w:pPr>
              <w:spacing w:after="0" w:line="0" w:lineRule="atLeast"/>
              <w:rPr>
                <w:rFonts w:ascii="Times New Roman" w:eastAsia="Times New Roman" w:hAnsi="Times New Roman" w:cs="Arial"/>
                <w:sz w:val="14"/>
                <w:szCs w:val="20"/>
                <w:lang w:val="id-ID" w:eastAsia="id-ID"/>
              </w:rPr>
            </w:pPr>
          </w:p>
        </w:tc>
        <w:tc>
          <w:tcPr>
            <w:tcW w:w="900" w:type="dxa"/>
            <w:tcBorders>
              <w:bottom w:val="single" w:sz="8" w:space="0" w:color="auto"/>
            </w:tcBorders>
            <w:shd w:val="clear" w:color="auto" w:fill="FFFFFF"/>
            <w:vAlign w:val="bottom"/>
          </w:tcPr>
          <w:p w:rsidR="001B2127" w:rsidRDefault="001B2127">
            <w:pPr>
              <w:spacing w:after="0" w:line="0" w:lineRule="atLeast"/>
              <w:rPr>
                <w:rFonts w:ascii="Times New Roman" w:eastAsia="Times New Roman" w:hAnsi="Times New Roman" w:cs="Arial"/>
                <w:sz w:val="14"/>
                <w:szCs w:val="20"/>
                <w:lang w:val="id-ID" w:eastAsia="id-ID"/>
              </w:rPr>
            </w:pPr>
          </w:p>
        </w:tc>
        <w:tc>
          <w:tcPr>
            <w:tcW w:w="1120" w:type="dxa"/>
            <w:tcBorders>
              <w:bottom w:val="single" w:sz="8" w:space="0" w:color="auto"/>
              <w:right w:val="single" w:sz="8" w:space="0" w:color="auto"/>
            </w:tcBorders>
            <w:shd w:val="clear" w:color="auto" w:fill="FFFFFF"/>
            <w:vAlign w:val="bottom"/>
          </w:tcPr>
          <w:p w:rsidR="001B2127" w:rsidRDefault="001B2127">
            <w:pPr>
              <w:spacing w:after="0" w:line="0" w:lineRule="atLeast"/>
              <w:rPr>
                <w:rFonts w:ascii="Times New Roman" w:eastAsia="Times New Roman" w:hAnsi="Times New Roman" w:cs="Arial"/>
                <w:sz w:val="14"/>
                <w:szCs w:val="20"/>
                <w:lang w:val="id-ID" w:eastAsia="id-ID"/>
              </w:rPr>
            </w:pPr>
          </w:p>
        </w:tc>
        <w:tc>
          <w:tcPr>
            <w:tcW w:w="960" w:type="dxa"/>
            <w:tcBorders>
              <w:bottom w:val="single" w:sz="8" w:space="0" w:color="auto"/>
            </w:tcBorders>
            <w:shd w:val="clear" w:color="auto" w:fill="FFFFFF"/>
            <w:vAlign w:val="bottom"/>
          </w:tcPr>
          <w:p w:rsidR="001B2127" w:rsidRDefault="001B2127">
            <w:pPr>
              <w:spacing w:after="0" w:line="0" w:lineRule="atLeast"/>
              <w:rPr>
                <w:rFonts w:ascii="Times New Roman" w:eastAsia="Times New Roman" w:hAnsi="Times New Roman" w:cs="Arial"/>
                <w:sz w:val="14"/>
                <w:szCs w:val="20"/>
                <w:lang w:val="id-ID" w:eastAsia="id-ID"/>
              </w:rPr>
            </w:pPr>
          </w:p>
        </w:tc>
        <w:tc>
          <w:tcPr>
            <w:tcW w:w="1180" w:type="dxa"/>
            <w:tcBorders>
              <w:bottom w:val="single" w:sz="8" w:space="0" w:color="auto"/>
              <w:right w:val="single" w:sz="8" w:space="0" w:color="auto"/>
            </w:tcBorders>
            <w:shd w:val="clear" w:color="auto" w:fill="FFFFFF"/>
            <w:vAlign w:val="bottom"/>
          </w:tcPr>
          <w:p w:rsidR="001B2127" w:rsidRDefault="001B2127">
            <w:pPr>
              <w:spacing w:after="0" w:line="0" w:lineRule="atLeast"/>
              <w:rPr>
                <w:rFonts w:ascii="Times New Roman" w:eastAsia="Times New Roman" w:hAnsi="Times New Roman" w:cs="Arial"/>
                <w:sz w:val="14"/>
                <w:szCs w:val="20"/>
                <w:lang w:val="id-ID" w:eastAsia="id-ID"/>
              </w:rPr>
            </w:pPr>
          </w:p>
        </w:tc>
        <w:tc>
          <w:tcPr>
            <w:tcW w:w="1960" w:type="dxa"/>
            <w:tcBorders>
              <w:bottom w:val="single" w:sz="8" w:space="0" w:color="auto"/>
              <w:right w:val="single" w:sz="8" w:space="0" w:color="auto"/>
            </w:tcBorders>
            <w:shd w:val="clear" w:color="auto" w:fill="FFFFFF"/>
            <w:vAlign w:val="bottom"/>
          </w:tcPr>
          <w:p w:rsidR="001B2127" w:rsidRDefault="001B2127">
            <w:pPr>
              <w:spacing w:after="0" w:line="0" w:lineRule="atLeast"/>
              <w:rPr>
                <w:rFonts w:ascii="Times New Roman" w:eastAsia="Times New Roman" w:hAnsi="Times New Roman" w:cs="Arial"/>
                <w:sz w:val="14"/>
                <w:szCs w:val="20"/>
                <w:lang w:val="id-ID" w:eastAsia="id-ID"/>
              </w:rPr>
            </w:pPr>
          </w:p>
        </w:tc>
      </w:tr>
      <w:tr w:rsidR="001B2127">
        <w:trPr>
          <w:trHeight w:val="302"/>
        </w:trPr>
        <w:tc>
          <w:tcPr>
            <w:tcW w:w="2040" w:type="dxa"/>
            <w:tcBorders>
              <w:left w:val="single" w:sz="8" w:space="0" w:color="auto"/>
              <w:right w:val="single" w:sz="8" w:space="0" w:color="auto"/>
            </w:tcBorders>
            <w:shd w:val="clear" w:color="auto" w:fill="FFFFFF"/>
            <w:vAlign w:val="bottom"/>
          </w:tcPr>
          <w:p w:rsidR="001B2127" w:rsidRDefault="00307960">
            <w:pPr>
              <w:spacing w:after="0" w:line="0" w:lineRule="atLeast"/>
              <w:jc w:val="center"/>
              <w:rPr>
                <w:rFonts w:ascii="Times New Roman" w:eastAsia="Times New Roman" w:hAnsi="Times New Roman" w:cs="Arial"/>
                <w:w w:val="98"/>
                <w:sz w:val="24"/>
                <w:szCs w:val="20"/>
                <w:lang w:val="id-ID" w:eastAsia="id-ID"/>
              </w:rPr>
            </w:pPr>
            <w:r>
              <w:rPr>
                <w:rFonts w:ascii="Times New Roman" w:eastAsia="Times New Roman" w:hAnsi="Times New Roman" w:cs="Arial"/>
                <w:w w:val="98"/>
                <w:sz w:val="24"/>
                <w:szCs w:val="20"/>
                <w:lang w:val="id-ID" w:eastAsia="id-ID"/>
              </w:rPr>
              <w:t>Parah</w:t>
            </w:r>
          </w:p>
        </w:tc>
        <w:tc>
          <w:tcPr>
            <w:tcW w:w="900" w:type="dxa"/>
            <w:shd w:val="clear" w:color="auto" w:fill="FFFFFF"/>
            <w:vAlign w:val="bottom"/>
          </w:tcPr>
          <w:p w:rsidR="001B2127" w:rsidRDefault="00307960">
            <w:pPr>
              <w:spacing w:after="0" w:line="0" w:lineRule="atLeast"/>
              <w:jc w:val="right"/>
              <w:rPr>
                <w:rFonts w:ascii="Times New Roman" w:eastAsia="Times New Roman" w:hAnsi="Times New Roman" w:cs="Arial"/>
                <w:sz w:val="24"/>
                <w:szCs w:val="20"/>
                <w:lang w:val="id-ID" w:eastAsia="id-ID"/>
              </w:rPr>
            </w:pPr>
            <w:r>
              <w:rPr>
                <w:rFonts w:ascii="Times New Roman" w:eastAsia="Times New Roman" w:hAnsi="Times New Roman" w:cs="Arial"/>
                <w:sz w:val="24"/>
                <w:szCs w:val="20"/>
                <w:lang w:val="id-ID" w:eastAsia="id-ID"/>
              </w:rPr>
              <w:t>21</w:t>
            </w:r>
          </w:p>
        </w:tc>
        <w:tc>
          <w:tcPr>
            <w:tcW w:w="1120" w:type="dxa"/>
            <w:tcBorders>
              <w:right w:val="single" w:sz="8" w:space="0" w:color="auto"/>
            </w:tcBorders>
            <w:shd w:val="clear" w:color="auto" w:fill="FFFFFF"/>
            <w:vAlign w:val="bottom"/>
          </w:tcPr>
          <w:p w:rsidR="001B2127" w:rsidRDefault="00307960">
            <w:pPr>
              <w:spacing w:after="0" w:line="0" w:lineRule="atLeast"/>
              <w:ind w:left="40"/>
              <w:rPr>
                <w:rFonts w:ascii="Times New Roman" w:eastAsia="Times New Roman" w:hAnsi="Times New Roman" w:cs="Arial"/>
                <w:sz w:val="24"/>
                <w:szCs w:val="20"/>
                <w:lang w:val="id-ID" w:eastAsia="id-ID"/>
              </w:rPr>
            </w:pPr>
            <w:r>
              <w:rPr>
                <w:rFonts w:ascii="Times New Roman" w:eastAsia="Times New Roman" w:hAnsi="Times New Roman" w:cs="Arial"/>
                <w:sz w:val="24"/>
                <w:szCs w:val="20"/>
                <w:lang w:val="id-ID" w:eastAsia="id-ID"/>
              </w:rPr>
              <w:t>– 27</w:t>
            </w:r>
          </w:p>
        </w:tc>
        <w:tc>
          <w:tcPr>
            <w:tcW w:w="960" w:type="dxa"/>
            <w:shd w:val="clear" w:color="auto" w:fill="FFFFFF"/>
            <w:vAlign w:val="bottom"/>
          </w:tcPr>
          <w:p w:rsidR="001B2127" w:rsidRDefault="00307960">
            <w:pPr>
              <w:spacing w:after="0" w:line="0" w:lineRule="atLeast"/>
              <w:jc w:val="right"/>
              <w:rPr>
                <w:rFonts w:ascii="Times New Roman" w:eastAsia="Times New Roman" w:hAnsi="Times New Roman" w:cs="Arial"/>
                <w:sz w:val="24"/>
                <w:szCs w:val="20"/>
                <w:lang w:val="id-ID" w:eastAsia="id-ID"/>
              </w:rPr>
            </w:pPr>
            <w:r>
              <w:rPr>
                <w:rFonts w:ascii="Times New Roman" w:eastAsia="Times New Roman" w:hAnsi="Times New Roman" w:cs="Arial"/>
                <w:sz w:val="24"/>
                <w:szCs w:val="20"/>
                <w:lang w:val="id-ID" w:eastAsia="id-ID"/>
              </w:rPr>
              <w:t>15</w:t>
            </w:r>
          </w:p>
        </w:tc>
        <w:tc>
          <w:tcPr>
            <w:tcW w:w="1180" w:type="dxa"/>
            <w:tcBorders>
              <w:right w:val="single" w:sz="8" w:space="0" w:color="auto"/>
            </w:tcBorders>
            <w:shd w:val="clear" w:color="auto" w:fill="FFFFFF"/>
            <w:vAlign w:val="bottom"/>
          </w:tcPr>
          <w:p w:rsidR="001B2127" w:rsidRDefault="00307960">
            <w:pPr>
              <w:spacing w:after="0" w:line="0" w:lineRule="atLeast"/>
              <w:ind w:left="40"/>
              <w:rPr>
                <w:rFonts w:ascii="Times New Roman" w:eastAsia="Times New Roman" w:hAnsi="Times New Roman" w:cs="Arial"/>
                <w:sz w:val="24"/>
                <w:szCs w:val="20"/>
                <w:lang w:val="id-ID" w:eastAsia="id-ID"/>
              </w:rPr>
            </w:pPr>
            <w:r>
              <w:rPr>
                <w:rFonts w:ascii="Times New Roman" w:eastAsia="Times New Roman" w:hAnsi="Times New Roman" w:cs="Arial"/>
                <w:sz w:val="24"/>
                <w:szCs w:val="20"/>
                <w:lang w:val="id-ID" w:eastAsia="id-ID"/>
              </w:rPr>
              <w:t>– 19</w:t>
            </w:r>
          </w:p>
        </w:tc>
        <w:tc>
          <w:tcPr>
            <w:tcW w:w="1960" w:type="dxa"/>
            <w:tcBorders>
              <w:right w:val="single" w:sz="8" w:space="0" w:color="auto"/>
            </w:tcBorders>
            <w:shd w:val="clear" w:color="auto" w:fill="FFFFFF"/>
            <w:vAlign w:val="bottom"/>
          </w:tcPr>
          <w:p w:rsidR="001B2127" w:rsidRDefault="00307960">
            <w:pPr>
              <w:spacing w:after="0" w:line="0" w:lineRule="atLeast"/>
              <w:jc w:val="center"/>
              <w:rPr>
                <w:rFonts w:ascii="Times New Roman" w:eastAsia="Times New Roman" w:hAnsi="Times New Roman" w:cs="Arial"/>
                <w:sz w:val="24"/>
                <w:szCs w:val="20"/>
                <w:lang w:val="id-ID" w:eastAsia="id-ID"/>
              </w:rPr>
            </w:pPr>
            <w:r>
              <w:rPr>
                <w:rFonts w:ascii="Times New Roman" w:eastAsia="Times New Roman" w:hAnsi="Times New Roman" w:cs="Arial"/>
                <w:sz w:val="24"/>
                <w:szCs w:val="20"/>
                <w:lang w:val="id-ID" w:eastAsia="id-ID"/>
              </w:rPr>
              <w:t>26–33</w:t>
            </w:r>
          </w:p>
        </w:tc>
      </w:tr>
      <w:tr w:rsidR="001B2127">
        <w:trPr>
          <w:trHeight w:val="165"/>
        </w:trPr>
        <w:tc>
          <w:tcPr>
            <w:tcW w:w="2040" w:type="dxa"/>
            <w:tcBorders>
              <w:left w:val="single" w:sz="8" w:space="0" w:color="auto"/>
              <w:bottom w:val="single" w:sz="8" w:space="0" w:color="auto"/>
              <w:right w:val="single" w:sz="8" w:space="0" w:color="auto"/>
            </w:tcBorders>
            <w:shd w:val="clear" w:color="auto" w:fill="FFFFFF"/>
            <w:vAlign w:val="bottom"/>
          </w:tcPr>
          <w:p w:rsidR="001B2127" w:rsidRDefault="001B2127">
            <w:pPr>
              <w:spacing w:after="0" w:line="0" w:lineRule="atLeast"/>
              <w:rPr>
                <w:rFonts w:ascii="Times New Roman" w:eastAsia="Times New Roman" w:hAnsi="Times New Roman" w:cs="Arial"/>
                <w:sz w:val="14"/>
                <w:szCs w:val="20"/>
                <w:lang w:val="id-ID" w:eastAsia="id-ID"/>
              </w:rPr>
            </w:pPr>
          </w:p>
        </w:tc>
        <w:tc>
          <w:tcPr>
            <w:tcW w:w="2020" w:type="dxa"/>
            <w:gridSpan w:val="2"/>
            <w:tcBorders>
              <w:bottom w:val="single" w:sz="8" w:space="0" w:color="auto"/>
              <w:right w:val="single" w:sz="8" w:space="0" w:color="auto"/>
            </w:tcBorders>
            <w:shd w:val="clear" w:color="auto" w:fill="FFFFFF"/>
            <w:vAlign w:val="bottom"/>
          </w:tcPr>
          <w:p w:rsidR="001B2127" w:rsidRDefault="001B2127">
            <w:pPr>
              <w:spacing w:after="0" w:line="0" w:lineRule="atLeast"/>
              <w:rPr>
                <w:rFonts w:ascii="Times New Roman" w:eastAsia="Times New Roman" w:hAnsi="Times New Roman" w:cs="Arial"/>
                <w:sz w:val="14"/>
                <w:szCs w:val="20"/>
                <w:lang w:val="id-ID" w:eastAsia="id-ID"/>
              </w:rPr>
            </w:pPr>
          </w:p>
        </w:tc>
        <w:tc>
          <w:tcPr>
            <w:tcW w:w="2140" w:type="dxa"/>
            <w:gridSpan w:val="2"/>
            <w:tcBorders>
              <w:bottom w:val="single" w:sz="8" w:space="0" w:color="auto"/>
              <w:right w:val="single" w:sz="8" w:space="0" w:color="auto"/>
            </w:tcBorders>
            <w:shd w:val="clear" w:color="auto" w:fill="FFFFFF"/>
            <w:vAlign w:val="bottom"/>
          </w:tcPr>
          <w:p w:rsidR="001B2127" w:rsidRDefault="001B2127">
            <w:pPr>
              <w:spacing w:after="0" w:line="0" w:lineRule="atLeast"/>
              <w:rPr>
                <w:rFonts w:ascii="Times New Roman" w:eastAsia="Times New Roman" w:hAnsi="Times New Roman" w:cs="Arial"/>
                <w:sz w:val="14"/>
                <w:szCs w:val="20"/>
                <w:lang w:val="id-ID" w:eastAsia="id-ID"/>
              </w:rPr>
            </w:pPr>
          </w:p>
        </w:tc>
        <w:tc>
          <w:tcPr>
            <w:tcW w:w="1960" w:type="dxa"/>
            <w:tcBorders>
              <w:bottom w:val="single" w:sz="8" w:space="0" w:color="auto"/>
              <w:right w:val="single" w:sz="8" w:space="0" w:color="auto"/>
            </w:tcBorders>
            <w:shd w:val="clear" w:color="auto" w:fill="FFFFFF"/>
            <w:vAlign w:val="bottom"/>
          </w:tcPr>
          <w:p w:rsidR="001B2127" w:rsidRDefault="001B2127">
            <w:pPr>
              <w:spacing w:after="0" w:line="0" w:lineRule="atLeast"/>
              <w:rPr>
                <w:rFonts w:ascii="Times New Roman" w:eastAsia="Times New Roman" w:hAnsi="Times New Roman" w:cs="Arial"/>
                <w:sz w:val="14"/>
                <w:szCs w:val="20"/>
                <w:lang w:val="id-ID" w:eastAsia="id-ID"/>
              </w:rPr>
            </w:pPr>
          </w:p>
        </w:tc>
      </w:tr>
      <w:tr w:rsidR="001B2127">
        <w:trPr>
          <w:trHeight w:val="302"/>
        </w:trPr>
        <w:tc>
          <w:tcPr>
            <w:tcW w:w="2040" w:type="dxa"/>
            <w:tcBorders>
              <w:left w:val="single" w:sz="8" w:space="0" w:color="auto"/>
              <w:right w:val="single" w:sz="8" w:space="0" w:color="auto"/>
            </w:tcBorders>
            <w:shd w:val="clear" w:color="auto" w:fill="FFFFFF"/>
            <w:vAlign w:val="bottom"/>
          </w:tcPr>
          <w:p w:rsidR="001B2127" w:rsidRDefault="00307960">
            <w:pPr>
              <w:spacing w:after="0" w:line="0" w:lineRule="atLeast"/>
              <w:jc w:val="center"/>
              <w:rPr>
                <w:rFonts w:ascii="Times New Roman" w:eastAsia="Times New Roman" w:hAnsi="Times New Roman" w:cs="Arial"/>
                <w:w w:val="99"/>
                <w:sz w:val="24"/>
                <w:szCs w:val="20"/>
                <w:lang w:val="id-ID" w:eastAsia="id-ID"/>
              </w:rPr>
            </w:pPr>
            <w:r>
              <w:rPr>
                <w:rFonts w:ascii="Times New Roman" w:eastAsia="Times New Roman" w:hAnsi="Times New Roman" w:cs="Arial"/>
                <w:w w:val="99"/>
                <w:sz w:val="24"/>
                <w:szCs w:val="20"/>
                <w:lang w:val="id-ID" w:eastAsia="id-ID"/>
              </w:rPr>
              <w:t>Sangat parah</w:t>
            </w:r>
          </w:p>
        </w:tc>
        <w:tc>
          <w:tcPr>
            <w:tcW w:w="2020" w:type="dxa"/>
            <w:gridSpan w:val="2"/>
            <w:tcBorders>
              <w:right w:val="single" w:sz="8" w:space="0" w:color="auto"/>
            </w:tcBorders>
            <w:shd w:val="clear" w:color="auto" w:fill="FFFFFF"/>
            <w:vAlign w:val="bottom"/>
          </w:tcPr>
          <w:p w:rsidR="001B2127" w:rsidRDefault="00307960">
            <w:pPr>
              <w:spacing w:after="0" w:line="0" w:lineRule="atLeast"/>
              <w:ind w:right="680"/>
              <w:jc w:val="right"/>
              <w:rPr>
                <w:rFonts w:ascii="Times New Roman" w:eastAsia="Times New Roman" w:hAnsi="Times New Roman" w:cs="Arial"/>
                <w:sz w:val="24"/>
                <w:szCs w:val="20"/>
                <w:lang w:val="id-ID" w:eastAsia="id-ID"/>
              </w:rPr>
            </w:pPr>
            <w:r>
              <w:rPr>
                <w:rFonts w:ascii="Times New Roman" w:eastAsia="Times New Roman" w:hAnsi="Times New Roman" w:cs="Arial"/>
                <w:sz w:val="24"/>
                <w:szCs w:val="20"/>
                <w:lang w:val="id-ID" w:eastAsia="id-ID"/>
              </w:rPr>
              <w:t>&gt; 28</w:t>
            </w:r>
          </w:p>
        </w:tc>
        <w:tc>
          <w:tcPr>
            <w:tcW w:w="2140" w:type="dxa"/>
            <w:gridSpan w:val="2"/>
            <w:tcBorders>
              <w:right w:val="single" w:sz="8" w:space="0" w:color="auto"/>
            </w:tcBorders>
            <w:shd w:val="clear" w:color="auto" w:fill="FFFFFF"/>
            <w:vAlign w:val="bottom"/>
          </w:tcPr>
          <w:p w:rsidR="001B2127" w:rsidRDefault="00307960">
            <w:pPr>
              <w:spacing w:after="0" w:line="0" w:lineRule="atLeast"/>
              <w:jc w:val="center"/>
              <w:rPr>
                <w:rFonts w:ascii="Times New Roman" w:eastAsia="Times New Roman" w:hAnsi="Times New Roman" w:cs="Arial"/>
                <w:sz w:val="24"/>
                <w:szCs w:val="20"/>
                <w:lang w:val="id-ID" w:eastAsia="id-ID"/>
              </w:rPr>
            </w:pPr>
            <w:r>
              <w:rPr>
                <w:rFonts w:ascii="Times New Roman" w:eastAsia="Times New Roman" w:hAnsi="Times New Roman" w:cs="Arial"/>
                <w:sz w:val="24"/>
                <w:szCs w:val="20"/>
                <w:lang w:val="id-ID" w:eastAsia="id-ID"/>
              </w:rPr>
              <w:t>&gt; 20</w:t>
            </w:r>
          </w:p>
        </w:tc>
        <w:tc>
          <w:tcPr>
            <w:tcW w:w="1960" w:type="dxa"/>
            <w:tcBorders>
              <w:right w:val="single" w:sz="8" w:space="0" w:color="auto"/>
            </w:tcBorders>
            <w:shd w:val="clear" w:color="auto" w:fill="FFFFFF"/>
            <w:vAlign w:val="bottom"/>
          </w:tcPr>
          <w:p w:rsidR="001B2127" w:rsidRDefault="00307960">
            <w:pPr>
              <w:spacing w:after="0" w:line="0" w:lineRule="atLeast"/>
              <w:jc w:val="center"/>
              <w:rPr>
                <w:rFonts w:ascii="Times New Roman" w:eastAsia="Times New Roman" w:hAnsi="Times New Roman" w:cs="Arial"/>
                <w:w w:val="96"/>
                <w:sz w:val="24"/>
                <w:szCs w:val="20"/>
                <w:lang w:val="id-ID" w:eastAsia="id-ID"/>
              </w:rPr>
            </w:pPr>
            <w:r>
              <w:rPr>
                <w:rFonts w:ascii="Times New Roman" w:eastAsia="Times New Roman" w:hAnsi="Times New Roman" w:cs="Arial"/>
                <w:w w:val="96"/>
                <w:sz w:val="24"/>
                <w:szCs w:val="20"/>
                <w:lang w:val="id-ID" w:eastAsia="id-ID"/>
              </w:rPr>
              <w:t>&gt; 34</w:t>
            </w:r>
          </w:p>
        </w:tc>
      </w:tr>
      <w:tr w:rsidR="001B2127">
        <w:trPr>
          <w:trHeight w:val="163"/>
        </w:trPr>
        <w:tc>
          <w:tcPr>
            <w:tcW w:w="2040" w:type="dxa"/>
            <w:tcBorders>
              <w:left w:val="single" w:sz="8" w:space="0" w:color="auto"/>
              <w:bottom w:val="single" w:sz="8" w:space="0" w:color="auto"/>
              <w:right w:val="single" w:sz="8" w:space="0" w:color="auto"/>
            </w:tcBorders>
            <w:shd w:val="clear" w:color="auto" w:fill="FFFFFF"/>
            <w:vAlign w:val="bottom"/>
          </w:tcPr>
          <w:p w:rsidR="001B2127" w:rsidRDefault="001B2127">
            <w:pPr>
              <w:spacing w:after="0" w:line="0" w:lineRule="atLeast"/>
              <w:rPr>
                <w:rFonts w:ascii="Times New Roman" w:eastAsia="Times New Roman" w:hAnsi="Times New Roman" w:cs="Arial"/>
                <w:sz w:val="14"/>
                <w:szCs w:val="20"/>
                <w:lang w:val="id-ID" w:eastAsia="id-ID"/>
              </w:rPr>
            </w:pPr>
          </w:p>
        </w:tc>
        <w:tc>
          <w:tcPr>
            <w:tcW w:w="900" w:type="dxa"/>
            <w:tcBorders>
              <w:bottom w:val="single" w:sz="8" w:space="0" w:color="auto"/>
            </w:tcBorders>
            <w:shd w:val="clear" w:color="auto" w:fill="FFFFFF"/>
            <w:vAlign w:val="bottom"/>
          </w:tcPr>
          <w:p w:rsidR="001B2127" w:rsidRDefault="001B2127">
            <w:pPr>
              <w:spacing w:after="0" w:line="0" w:lineRule="atLeast"/>
              <w:rPr>
                <w:rFonts w:ascii="Times New Roman" w:eastAsia="Times New Roman" w:hAnsi="Times New Roman" w:cs="Arial"/>
                <w:sz w:val="14"/>
                <w:szCs w:val="20"/>
                <w:lang w:val="id-ID" w:eastAsia="id-ID"/>
              </w:rPr>
            </w:pPr>
          </w:p>
        </w:tc>
        <w:tc>
          <w:tcPr>
            <w:tcW w:w="1120" w:type="dxa"/>
            <w:tcBorders>
              <w:bottom w:val="single" w:sz="8" w:space="0" w:color="auto"/>
              <w:right w:val="single" w:sz="8" w:space="0" w:color="auto"/>
            </w:tcBorders>
            <w:shd w:val="clear" w:color="auto" w:fill="FFFFFF"/>
            <w:vAlign w:val="bottom"/>
          </w:tcPr>
          <w:p w:rsidR="001B2127" w:rsidRDefault="001B2127">
            <w:pPr>
              <w:spacing w:after="0" w:line="0" w:lineRule="atLeast"/>
              <w:rPr>
                <w:rFonts w:ascii="Times New Roman" w:eastAsia="Times New Roman" w:hAnsi="Times New Roman" w:cs="Arial"/>
                <w:sz w:val="14"/>
                <w:szCs w:val="20"/>
                <w:lang w:val="id-ID" w:eastAsia="id-ID"/>
              </w:rPr>
            </w:pPr>
          </w:p>
        </w:tc>
        <w:tc>
          <w:tcPr>
            <w:tcW w:w="960" w:type="dxa"/>
            <w:tcBorders>
              <w:bottom w:val="single" w:sz="8" w:space="0" w:color="auto"/>
            </w:tcBorders>
            <w:shd w:val="clear" w:color="auto" w:fill="FFFFFF"/>
            <w:vAlign w:val="bottom"/>
          </w:tcPr>
          <w:p w:rsidR="001B2127" w:rsidRDefault="001B2127">
            <w:pPr>
              <w:spacing w:after="0" w:line="0" w:lineRule="atLeast"/>
              <w:rPr>
                <w:rFonts w:ascii="Times New Roman" w:eastAsia="Times New Roman" w:hAnsi="Times New Roman" w:cs="Arial"/>
                <w:sz w:val="14"/>
                <w:szCs w:val="20"/>
                <w:lang w:val="id-ID" w:eastAsia="id-ID"/>
              </w:rPr>
            </w:pPr>
          </w:p>
        </w:tc>
        <w:tc>
          <w:tcPr>
            <w:tcW w:w="1180" w:type="dxa"/>
            <w:tcBorders>
              <w:bottom w:val="single" w:sz="8" w:space="0" w:color="auto"/>
              <w:right w:val="single" w:sz="8" w:space="0" w:color="auto"/>
            </w:tcBorders>
            <w:shd w:val="clear" w:color="auto" w:fill="FFFFFF"/>
            <w:vAlign w:val="bottom"/>
          </w:tcPr>
          <w:p w:rsidR="001B2127" w:rsidRDefault="001B2127">
            <w:pPr>
              <w:spacing w:after="0" w:line="0" w:lineRule="atLeast"/>
              <w:rPr>
                <w:rFonts w:ascii="Times New Roman" w:eastAsia="Times New Roman" w:hAnsi="Times New Roman" w:cs="Arial"/>
                <w:sz w:val="14"/>
                <w:szCs w:val="20"/>
                <w:lang w:val="id-ID" w:eastAsia="id-ID"/>
              </w:rPr>
            </w:pPr>
          </w:p>
        </w:tc>
        <w:tc>
          <w:tcPr>
            <w:tcW w:w="1960" w:type="dxa"/>
            <w:tcBorders>
              <w:bottom w:val="single" w:sz="8" w:space="0" w:color="auto"/>
              <w:right w:val="single" w:sz="8" w:space="0" w:color="auto"/>
            </w:tcBorders>
            <w:shd w:val="clear" w:color="auto" w:fill="FFFFFF"/>
            <w:vAlign w:val="bottom"/>
          </w:tcPr>
          <w:p w:rsidR="001B2127" w:rsidRDefault="001B2127">
            <w:pPr>
              <w:spacing w:after="0" w:line="0" w:lineRule="atLeast"/>
              <w:rPr>
                <w:rFonts w:ascii="Times New Roman" w:eastAsia="Times New Roman" w:hAnsi="Times New Roman" w:cs="Arial"/>
                <w:sz w:val="14"/>
                <w:szCs w:val="20"/>
                <w:lang w:val="id-ID" w:eastAsia="id-ID"/>
              </w:rPr>
            </w:pPr>
          </w:p>
        </w:tc>
      </w:tr>
    </w:tbl>
    <w:p w:rsidR="001B2127" w:rsidRDefault="001B2127">
      <w:pPr>
        <w:spacing w:after="0" w:line="1" w:lineRule="exact"/>
        <w:rPr>
          <w:rFonts w:ascii="Times New Roman" w:eastAsia="Times New Roman" w:hAnsi="Times New Roman" w:cs="Arial"/>
          <w:sz w:val="20"/>
          <w:szCs w:val="20"/>
          <w:lang w:val="id-ID" w:eastAsia="id-ID"/>
        </w:rPr>
      </w:pPr>
    </w:p>
    <w:p w:rsidR="001B2127" w:rsidRDefault="00307960">
      <w:pPr>
        <w:tabs>
          <w:tab w:val="left" w:pos="2300"/>
        </w:tabs>
        <w:spacing w:line="480" w:lineRule="auto"/>
        <w:contextualSpacing/>
        <w:jc w:val="center"/>
        <w:rPr>
          <w:rFonts w:ascii="Times New Roman" w:hAnsi="Times New Roman"/>
          <w:b/>
          <w:sz w:val="54"/>
          <w:szCs w:val="24"/>
        </w:rPr>
      </w:pPr>
      <w:r>
        <w:rPr>
          <w:rFonts w:ascii="Times New Roman" w:hAnsi="Times New Roman"/>
          <w:b/>
          <w:noProof/>
          <w:sz w:val="54"/>
          <w:szCs w:val="24"/>
          <w:lang w:eastAsia="en-US"/>
        </w:rPr>
        <w:lastRenderedPageBreak/>
        <w:drawing>
          <wp:anchor distT="0" distB="0" distL="0" distR="0" simplePos="0" relativeHeight="12" behindDoc="0" locked="0" layoutInCell="1" allowOverlap="1">
            <wp:simplePos x="0" y="0"/>
            <wp:positionH relativeFrom="column">
              <wp:posOffset>-346606</wp:posOffset>
            </wp:positionH>
            <wp:positionV relativeFrom="paragraph">
              <wp:posOffset>-635</wp:posOffset>
            </wp:positionV>
            <wp:extent cx="5754005" cy="8139658"/>
            <wp:effectExtent l="0" t="0" r="0" b="0"/>
            <wp:wrapNone/>
            <wp:docPr id="1049" name="Picture 5" descr="H:\20230506154303_001.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Picture 5"/>
                    <pic:cNvPicPr/>
                  </pic:nvPicPr>
                  <pic:blipFill>
                    <a:blip r:embed="rId21" cstate="print"/>
                    <a:srcRect/>
                    <a:stretch/>
                  </pic:blipFill>
                  <pic:spPr>
                    <a:xfrm>
                      <a:off x="0" y="0"/>
                      <a:ext cx="5754005" cy="8139658"/>
                    </a:xfrm>
                    <a:prstGeom prst="rect">
                      <a:avLst/>
                    </a:prstGeom>
                    <a:ln>
                      <a:noFill/>
                    </a:ln>
                  </pic:spPr>
                </pic:pic>
              </a:graphicData>
            </a:graphic>
            <wp14:sizeRelH relativeFrom="page">
              <wp14:pctWidth>0</wp14:pctWidth>
            </wp14:sizeRelH>
            <wp14:sizeRelV relativeFrom="page">
              <wp14:pctHeight>0</wp14:pctHeight>
            </wp14:sizeRelV>
          </wp:anchor>
        </w:drawing>
      </w:r>
    </w:p>
    <w:p w:rsidR="001B2127" w:rsidRDefault="001B2127">
      <w:pPr>
        <w:tabs>
          <w:tab w:val="left" w:pos="2300"/>
        </w:tabs>
        <w:spacing w:line="480" w:lineRule="auto"/>
        <w:contextualSpacing/>
        <w:jc w:val="center"/>
        <w:rPr>
          <w:rFonts w:ascii="Times New Roman" w:hAnsi="Times New Roman"/>
          <w:b/>
          <w:sz w:val="54"/>
          <w:szCs w:val="24"/>
        </w:rPr>
      </w:pPr>
    </w:p>
    <w:p w:rsidR="001B2127" w:rsidRDefault="001B2127">
      <w:pPr>
        <w:tabs>
          <w:tab w:val="left" w:pos="2300"/>
        </w:tabs>
        <w:spacing w:line="480" w:lineRule="auto"/>
        <w:contextualSpacing/>
        <w:jc w:val="center"/>
        <w:rPr>
          <w:rFonts w:ascii="Times New Roman" w:hAnsi="Times New Roman"/>
          <w:b/>
          <w:sz w:val="54"/>
          <w:szCs w:val="24"/>
        </w:rPr>
      </w:pPr>
    </w:p>
    <w:p w:rsidR="001B2127" w:rsidRDefault="001B2127">
      <w:pPr>
        <w:tabs>
          <w:tab w:val="left" w:pos="2300"/>
        </w:tabs>
        <w:spacing w:line="480" w:lineRule="auto"/>
        <w:contextualSpacing/>
        <w:jc w:val="center"/>
        <w:rPr>
          <w:rFonts w:ascii="Times New Roman" w:hAnsi="Times New Roman"/>
          <w:b/>
          <w:sz w:val="54"/>
          <w:szCs w:val="24"/>
        </w:rPr>
      </w:pPr>
    </w:p>
    <w:p w:rsidR="001B2127" w:rsidRDefault="001B2127">
      <w:pPr>
        <w:tabs>
          <w:tab w:val="left" w:pos="2300"/>
        </w:tabs>
        <w:spacing w:line="480" w:lineRule="auto"/>
        <w:contextualSpacing/>
        <w:jc w:val="center"/>
        <w:rPr>
          <w:rFonts w:ascii="Times New Roman" w:hAnsi="Times New Roman"/>
          <w:b/>
          <w:sz w:val="24"/>
          <w:szCs w:val="24"/>
        </w:rPr>
      </w:pPr>
    </w:p>
    <w:p w:rsidR="001B2127" w:rsidRDefault="001B2127">
      <w:pPr>
        <w:tabs>
          <w:tab w:val="left" w:pos="2300"/>
        </w:tabs>
        <w:spacing w:line="480" w:lineRule="auto"/>
        <w:contextualSpacing/>
        <w:jc w:val="center"/>
        <w:rPr>
          <w:rFonts w:ascii="Times New Roman" w:hAnsi="Times New Roman"/>
          <w:b/>
          <w:sz w:val="24"/>
          <w:szCs w:val="24"/>
        </w:rPr>
      </w:pPr>
    </w:p>
    <w:p w:rsidR="001B2127" w:rsidRDefault="001B2127">
      <w:pPr>
        <w:tabs>
          <w:tab w:val="left" w:pos="2300"/>
        </w:tabs>
        <w:spacing w:line="480" w:lineRule="auto"/>
        <w:contextualSpacing/>
        <w:jc w:val="center"/>
        <w:rPr>
          <w:rFonts w:ascii="Times New Roman" w:hAnsi="Times New Roman"/>
          <w:b/>
          <w:sz w:val="24"/>
          <w:szCs w:val="24"/>
        </w:rPr>
      </w:pPr>
    </w:p>
    <w:p w:rsidR="001B2127" w:rsidRDefault="001B2127">
      <w:pPr>
        <w:tabs>
          <w:tab w:val="left" w:pos="2300"/>
        </w:tabs>
        <w:spacing w:line="480" w:lineRule="auto"/>
        <w:contextualSpacing/>
        <w:jc w:val="center"/>
        <w:rPr>
          <w:rFonts w:ascii="Times New Roman" w:hAnsi="Times New Roman"/>
          <w:b/>
          <w:sz w:val="24"/>
          <w:szCs w:val="24"/>
        </w:rPr>
      </w:pPr>
    </w:p>
    <w:p w:rsidR="001B2127" w:rsidRDefault="001B2127">
      <w:pPr>
        <w:tabs>
          <w:tab w:val="left" w:pos="2300"/>
        </w:tabs>
        <w:spacing w:line="480" w:lineRule="auto"/>
        <w:contextualSpacing/>
        <w:jc w:val="center"/>
        <w:rPr>
          <w:rFonts w:ascii="Times New Roman" w:hAnsi="Times New Roman"/>
          <w:b/>
          <w:sz w:val="24"/>
          <w:szCs w:val="24"/>
        </w:rPr>
      </w:pPr>
    </w:p>
    <w:p w:rsidR="001B2127" w:rsidRDefault="001B2127">
      <w:pPr>
        <w:tabs>
          <w:tab w:val="left" w:pos="2300"/>
        </w:tabs>
        <w:spacing w:line="480" w:lineRule="auto"/>
        <w:contextualSpacing/>
        <w:jc w:val="center"/>
        <w:rPr>
          <w:rFonts w:ascii="Times New Roman" w:hAnsi="Times New Roman"/>
          <w:b/>
          <w:sz w:val="24"/>
          <w:szCs w:val="24"/>
        </w:rPr>
      </w:pPr>
    </w:p>
    <w:p w:rsidR="001B2127" w:rsidRDefault="001B2127">
      <w:pPr>
        <w:tabs>
          <w:tab w:val="left" w:pos="2300"/>
        </w:tabs>
        <w:spacing w:line="480" w:lineRule="auto"/>
        <w:contextualSpacing/>
        <w:jc w:val="center"/>
        <w:rPr>
          <w:rFonts w:ascii="Times New Roman" w:hAnsi="Times New Roman"/>
          <w:b/>
          <w:sz w:val="24"/>
          <w:szCs w:val="24"/>
        </w:rPr>
      </w:pPr>
    </w:p>
    <w:p w:rsidR="001B2127" w:rsidRDefault="001B2127">
      <w:pPr>
        <w:tabs>
          <w:tab w:val="left" w:pos="2300"/>
        </w:tabs>
        <w:spacing w:line="480" w:lineRule="auto"/>
        <w:contextualSpacing/>
        <w:jc w:val="center"/>
        <w:rPr>
          <w:rFonts w:ascii="Times New Roman" w:hAnsi="Times New Roman"/>
          <w:b/>
          <w:sz w:val="24"/>
          <w:szCs w:val="24"/>
        </w:rPr>
      </w:pPr>
    </w:p>
    <w:p w:rsidR="001B2127" w:rsidRDefault="001B2127">
      <w:pPr>
        <w:tabs>
          <w:tab w:val="left" w:pos="2300"/>
        </w:tabs>
        <w:spacing w:line="480" w:lineRule="auto"/>
        <w:contextualSpacing/>
        <w:jc w:val="center"/>
        <w:rPr>
          <w:rFonts w:ascii="Times New Roman" w:hAnsi="Times New Roman"/>
          <w:b/>
          <w:sz w:val="24"/>
          <w:szCs w:val="24"/>
        </w:rPr>
      </w:pPr>
    </w:p>
    <w:p w:rsidR="001B2127" w:rsidRDefault="001B2127">
      <w:pPr>
        <w:tabs>
          <w:tab w:val="left" w:pos="2300"/>
        </w:tabs>
        <w:spacing w:line="480" w:lineRule="auto"/>
        <w:contextualSpacing/>
        <w:jc w:val="center"/>
        <w:rPr>
          <w:rFonts w:ascii="Times New Roman" w:hAnsi="Times New Roman"/>
          <w:b/>
          <w:sz w:val="24"/>
          <w:szCs w:val="24"/>
        </w:rPr>
      </w:pPr>
    </w:p>
    <w:p w:rsidR="001B2127" w:rsidRDefault="001B2127">
      <w:pPr>
        <w:tabs>
          <w:tab w:val="left" w:pos="2300"/>
        </w:tabs>
        <w:spacing w:line="480" w:lineRule="auto"/>
        <w:contextualSpacing/>
        <w:jc w:val="center"/>
        <w:rPr>
          <w:rFonts w:ascii="Times New Roman" w:hAnsi="Times New Roman"/>
          <w:b/>
          <w:sz w:val="24"/>
          <w:szCs w:val="24"/>
        </w:rPr>
      </w:pPr>
    </w:p>
    <w:p w:rsidR="001B2127" w:rsidRDefault="001B2127">
      <w:pPr>
        <w:tabs>
          <w:tab w:val="left" w:pos="2300"/>
        </w:tabs>
        <w:spacing w:line="480" w:lineRule="auto"/>
        <w:contextualSpacing/>
        <w:jc w:val="center"/>
        <w:rPr>
          <w:rFonts w:ascii="Times New Roman" w:hAnsi="Times New Roman"/>
          <w:b/>
          <w:sz w:val="24"/>
          <w:szCs w:val="24"/>
        </w:rPr>
      </w:pPr>
    </w:p>
    <w:p w:rsidR="001B2127" w:rsidRDefault="001B2127">
      <w:pPr>
        <w:tabs>
          <w:tab w:val="left" w:pos="2300"/>
        </w:tabs>
        <w:spacing w:line="480" w:lineRule="auto"/>
        <w:contextualSpacing/>
        <w:jc w:val="center"/>
        <w:rPr>
          <w:rFonts w:ascii="Times New Roman" w:hAnsi="Times New Roman"/>
          <w:b/>
          <w:sz w:val="24"/>
          <w:szCs w:val="24"/>
        </w:rPr>
      </w:pPr>
    </w:p>
    <w:p w:rsidR="001B2127" w:rsidRDefault="001B2127">
      <w:pPr>
        <w:tabs>
          <w:tab w:val="left" w:pos="2300"/>
        </w:tabs>
        <w:spacing w:line="480" w:lineRule="auto"/>
        <w:contextualSpacing/>
        <w:jc w:val="center"/>
        <w:rPr>
          <w:rFonts w:ascii="Times New Roman" w:hAnsi="Times New Roman"/>
          <w:b/>
          <w:sz w:val="24"/>
          <w:szCs w:val="24"/>
        </w:rPr>
      </w:pPr>
    </w:p>
    <w:p w:rsidR="001B2127" w:rsidRDefault="00307960">
      <w:pPr>
        <w:tabs>
          <w:tab w:val="left" w:pos="2300"/>
        </w:tabs>
        <w:spacing w:line="480" w:lineRule="auto"/>
        <w:contextualSpacing/>
        <w:jc w:val="center"/>
        <w:rPr>
          <w:rFonts w:ascii="Times New Roman" w:hAnsi="Times New Roman"/>
          <w:b/>
          <w:sz w:val="24"/>
          <w:szCs w:val="24"/>
        </w:rPr>
      </w:pPr>
      <w:r>
        <w:rPr>
          <w:rFonts w:ascii="Times New Roman" w:hAnsi="Times New Roman"/>
          <w:b/>
          <w:noProof/>
          <w:sz w:val="24"/>
          <w:szCs w:val="24"/>
          <w:lang w:eastAsia="en-US"/>
        </w:rPr>
        <w:lastRenderedPageBreak/>
        <w:drawing>
          <wp:inline distT="0" distB="0" distL="0" distR="0">
            <wp:extent cx="5039995" cy="7768590"/>
            <wp:effectExtent l="0" t="0" r="8255" b="3810"/>
            <wp:docPr id="1050"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Picture 1"/>
                    <pic:cNvPicPr/>
                  </pic:nvPicPr>
                  <pic:blipFill>
                    <a:blip r:embed="rId22" cstate="print"/>
                    <a:srcRect/>
                    <a:stretch/>
                  </pic:blipFill>
                  <pic:spPr>
                    <a:xfrm>
                      <a:off x="0" y="0"/>
                      <a:ext cx="5039995" cy="7768590"/>
                    </a:xfrm>
                    <a:prstGeom prst="rect">
                      <a:avLst/>
                    </a:prstGeom>
                  </pic:spPr>
                </pic:pic>
              </a:graphicData>
            </a:graphic>
          </wp:inline>
        </w:drawing>
      </w:r>
    </w:p>
    <w:p w:rsidR="001B2127" w:rsidRDefault="001B2127">
      <w:pPr>
        <w:tabs>
          <w:tab w:val="left" w:pos="2300"/>
        </w:tabs>
        <w:spacing w:line="480" w:lineRule="auto"/>
        <w:contextualSpacing/>
        <w:jc w:val="center"/>
        <w:rPr>
          <w:rFonts w:ascii="Times New Roman" w:hAnsi="Times New Roman"/>
          <w:b/>
          <w:sz w:val="24"/>
          <w:szCs w:val="24"/>
        </w:rPr>
      </w:pPr>
    </w:p>
    <w:p w:rsidR="001B2127" w:rsidRDefault="00307960">
      <w:pPr>
        <w:tabs>
          <w:tab w:val="left" w:pos="2300"/>
        </w:tabs>
        <w:spacing w:line="480" w:lineRule="auto"/>
        <w:contextualSpacing/>
        <w:jc w:val="center"/>
        <w:rPr>
          <w:rFonts w:ascii="Times New Roman" w:hAnsi="Times New Roman"/>
          <w:b/>
          <w:sz w:val="24"/>
          <w:szCs w:val="24"/>
        </w:rPr>
      </w:pPr>
      <w:r>
        <w:rPr>
          <w:rFonts w:ascii="Times New Roman" w:hAnsi="Times New Roman"/>
          <w:b/>
          <w:noProof/>
          <w:sz w:val="24"/>
          <w:szCs w:val="24"/>
          <w:lang w:eastAsia="en-US"/>
        </w:rPr>
        <w:lastRenderedPageBreak/>
        <w:drawing>
          <wp:inline distT="0" distB="0" distL="0" distR="0">
            <wp:extent cx="5039995" cy="7418705"/>
            <wp:effectExtent l="0" t="0" r="8255" b="0"/>
            <wp:docPr id="1051" name="Pictur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Picture 2"/>
                    <pic:cNvPicPr/>
                  </pic:nvPicPr>
                  <pic:blipFill>
                    <a:blip r:embed="rId23" cstate="print"/>
                    <a:srcRect/>
                    <a:stretch/>
                  </pic:blipFill>
                  <pic:spPr>
                    <a:xfrm>
                      <a:off x="0" y="0"/>
                      <a:ext cx="5039995" cy="7418705"/>
                    </a:xfrm>
                    <a:prstGeom prst="rect">
                      <a:avLst/>
                    </a:prstGeom>
                  </pic:spPr>
                </pic:pic>
              </a:graphicData>
            </a:graphic>
          </wp:inline>
        </w:drawing>
      </w:r>
    </w:p>
    <w:p w:rsidR="001B2127" w:rsidRDefault="001B2127">
      <w:pPr>
        <w:tabs>
          <w:tab w:val="left" w:pos="2300"/>
        </w:tabs>
        <w:spacing w:line="480" w:lineRule="auto"/>
        <w:contextualSpacing/>
        <w:jc w:val="center"/>
        <w:rPr>
          <w:rFonts w:ascii="Times New Roman" w:hAnsi="Times New Roman"/>
          <w:b/>
          <w:sz w:val="24"/>
          <w:szCs w:val="24"/>
        </w:rPr>
      </w:pPr>
    </w:p>
    <w:p w:rsidR="001B2127" w:rsidRDefault="001B2127">
      <w:pPr>
        <w:tabs>
          <w:tab w:val="left" w:pos="2300"/>
        </w:tabs>
        <w:spacing w:line="480" w:lineRule="auto"/>
        <w:contextualSpacing/>
        <w:jc w:val="center"/>
        <w:rPr>
          <w:rFonts w:ascii="Times New Roman" w:hAnsi="Times New Roman"/>
          <w:b/>
          <w:sz w:val="24"/>
          <w:szCs w:val="24"/>
        </w:rPr>
      </w:pPr>
    </w:p>
    <w:p w:rsidR="001B2127" w:rsidRDefault="00307960">
      <w:pPr>
        <w:tabs>
          <w:tab w:val="left" w:pos="2300"/>
        </w:tabs>
        <w:spacing w:line="480" w:lineRule="auto"/>
        <w:contextualSpacing/>
        <w:jc w:val="center"/>
        <w:rPr>
          <w:rFonts w:ascii="Times New Roman" w:hAnsi="Times New Roman"/>
          <w:b/>
          <w:sz w:val="24"/>
          <w:szCs w:val="24"/>
        </w:rPr>
      </w:pPr>
      <w:r>
        <w:rPr>
          <w:rFonts w:ascii="Times New Roman" w:hAnsi="Times New Roman"/>
          <w:b/>
          <w:noProof/>
          <w:sz w:val="24"/>
          <w:szCs w:val="24"/>
          <w:lang w:eastAsia="en-US"/>
        </w:rPr>
        <w:lastRenderedPageBreak/>
        <w:drawing>
          <wp:inline distT="0" distB="0" distL="0" distR="0">
            <wp:extent cx="5039995" cy="7151370"/>
            <wp:effectExtent l="0" t="0" r="8255" b="0"/>
            <wp:docPr id="1052" name="Pictur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 name="Picture 3"/>
                    <pic:cNvPicPr/>
                  </pic:nvPicPr>
                  <pic:blipFill>
                    <a:blip r:embed="rId24" cstate="print"/>
                    <a:srcRect/>
                    <a:stretch/>
                  </pic:blipFill>
                  <pic:spPr>
                    <a:xfrm>
                      <a:off x="0" y="0"/>
                      <a:ext cx="5039995" cy="7151370"/>
                    </a:xfrm>
                    <a:prstGeom prst="rect">
                      <a:avLst/>
                    </a:prstGeom>
                  </pic:spPr>
                </pic:pic>
              </a:graphicData>
            </a:graphic>
          </wp:inline>
        </w:drawing>
      </w:r>
    </w:p>
    <w:p w:rsidR="001B2127" w:rsidRDefault="001B2127">
      <w:pPr>
        <w:tabs>
          <w:tab w:val="left" w:pos="2300"/>
        </w:tabs>
        <w:spacing w:line="480" w:lineRule="auto"/>
        <w:contextualSpacing/>
        <w:jc w:val="center"/>
        <w:rPr>
          <w:rFonts w:ascii="Times New Roman" w:hAnsi="Times New Roman"/>
          <w:b/>
          <w:sz w:val="24"/>
          <w:szCs w:val="24"/>
        </w:rPr>
      </w:pPr>
    </w:p>
    <w:p w:rsidR="001B2127" w:rsidRDefault="001B2127">
      <w:pPr>
        <w:tabs>
          <w:tab w:val="left" w:pos="2300"/>
        </w:tabs>
        <w:spacing w:line="480" w:lineRule="auto"/>
        <w:contextualSpacing/>
        <w:jc w:val="center"/>
        <w:rPr>
          <w:rFonts w:ascii="Times New Roman" w:hAnsi="Times New Roman"/>
          <w:b/>
          <w:sz w:val="24"/>
          <w:szCs w:val="24"/>
        </w:rPr>
      </w:pPr>
    </w:p>
    <w:p w:rsidR="001B2127" w:rsidRDefault="00307960">
      <w:pPr>
        <w:tabs>
          <w:tab w:val="left" w:pos="2300"/>
        </w:tabs>
        <w:spacing w:line="480" w:lineRule="auto"/>
        <w:contextualSpacing/>
        <w:jc w:val="center"/>
        <w:rPr>
          <w:rFonts w:ascii="Times New Roman" w:hAnsi="Times New Roman"/>
          <w:b/>
          <w:sz w:val="24"/>
          <w:szCs w:val="24"/>
        </w:rPr>
      </w:pPr>
      <w:r>
        <w:rPr>
          <w:rFonts w:ascii="Times New Roman" w:hAnsi="Times New Roman"/>
          <w:b/>
          <w:noProof/>
          <w:sz w:val="24"/>
          <w:szCs w:val="24"/>
          <w:lang w:eastAsia="en-US"/>
        </w:rPr>
        <w:lastRenderedPageBreak/>
        <w:drawing>
          <wp:anchor distT="0" distB="0" distL="0" distR="0" simplePos="0" relativeHeight="19" behindDoc="0" locked="0" layoutInCell="1" allowOverlap="1">
            <wp:simplePos x="0" y="0"/>
            <wp:positionH relativeFrom="column">
              <wp:posOffset>0</wp:posOffset>
            </wp:positionH>
            <wp:positionV relativeFrom="paragraph">
              <wp:posOffset>-635</wp:posOffset>
            </wp:positionV>
            <wp:extent cx="5743408" cy="8124669"/>
            <wp:effectExtent l="0" t="0" r="0" b="0"/>
            <wp:wrapNone/>
            <wp:docPr id="1053" name="Picture 7" descr="H:\20230506154342_001.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25" cstate="print"/>
                    <a:srcRect/>
                    <a:stretch/>
                  </pic:blipFill>
                  <pic:spPr>
                    <a:xfrm>
                      <a:off x="0" y="0"/>
                      <a:ext cx="5743408" cy="8124669"/>
                    </a:xfrm>
                    <a:prstGeom prst="rect">
                      <a:avLst/>
                    </a:prstGeom>
                    <a:ln>
                      <a:noFill/>
                    </a:ln>
                  </pic:spPr>
                </pic:pic>
              </a:graphicData>
            </a:graphic>
            <wp14:sizeRelH relativeFrom="page">
              <wp14:pctWidth>0</wp14:pctWidth>
            </wp14:sizeRelH>
            <wp14:sizeRelV relativeFrom="page">
              <wp14:pctHeight>0</wp14:pctHeight>
            </wp14:sizeRelV>
          </wp:anchor>
        </w:drawing>
      </w:r>
    </w:p>
    <w:p w:rsidR="001B2127" w:rsidRDefault="00307960">
      <w:pPr>
        <w:tabs>
          <w:tab w:val="left" w:pos="2300"/>
        </w:tabs>
        <w:spacing w:line="480" w:lineRule="auto"/>
        <w:contextualSpacing/>
        <w:jc w:val="center"/>
        <w:rPr>
          <w:rFonts w:ascii="Times New Roman" w:hAnsi="Times New Roman"/>
          <w:b/>
          <w:sz w:val="24"/>
          <w:szCs w:val="24"/>
        </w:rPr>
      </w:pPr>
      <w:r>
        <w:rPr>
          <w:rFonts w:ascii="Times New Roman" w:hAnsi="Times New Roman"/>
          <w:b/>
          <w:noProof/>
          <w:sz w:val="24"/>
          <w:szCs w:val="24"/>
          <w:lang w:eastAsia="en-US"/>
        </w:rPr>
        <w:drawing>
          <wp:anchor distT="0" distB="0" distL="0" distR="0" simplePos="0" relativeHeight="13" behindDoc="0" locked="0" layoutInCell="1" allowOverlap="1">
            <wp:simplePos x="0" y="0"/>
            <wp:positionH relativeFrom="column">
              <wp:posOffset>-480633</wp:posOffset>
            </wp:positionH>
            <wp:positionV relativeFrom="paragraph">
              <wp:posOffset>-635</wp:posOffset>
            </wp:positionV>
            <wp:extent cx="5741233" cy="8121592"/>
            <wp:effectExtent l="0" t="0" r="0" b="0"/>
            <wp:wrapNone/>
            <wp:docPr id="1054" name="Picture 6" descr="H:\20230506154320_001.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 name="Picture 6"/>
                    <pic:cNvPicPr/>
                  </pic:nvPicPr>
                  <pic:blipFill>
                    <a:blip r:embed="rId26" cstate="print"/>
                    <a:srcRect/>
                    <a:stretch/>
                  </pic:blipFill>
                  <pic:spPr>
                    <a:xfrm>
                      <a:off x="0" y="0"/>
                      <a:ext cx="5741233" cy="8121592"/>
                    </a:xfrm>
                    <a:prstGeom prst="rect">
                      <a:avLst/>
                    </a:prstGeom>
                    <a:ln>
                      <a:noFill/>
                    </a:ln>
                  </pic:spPr>
                </pic:pic>
              </a:graphicData>
            </a:graphic>
            <wp14:sizeRelH relativeFrom="page">
              <wp14:pctWidth>0</wp14:pctWidth>
            </wp14:sizeRelH>
            <wp14:sizeRelV relativeFrom="page">
              <wp14:pctHeight>0</wp14:pctHeight>
            </wp14:sizeRelV>
          </wp:anchor>
        </w:drawing>
      </w:r>
    </w:p>
    <w:p w:rsidR="001B2127" w:rsidRDefault="001B2127">
      <w:pPr>
        <w:tabs>
          <w:tab w:val="left" w:pos="2300"/>
        </w:tabs>
        <w:spacing w:line="480" w:lineRule="auto"/>
        <w:contextualSpacing/>
        <w:jc w:val="center"/>
        <w:rPr>
          <w:rFonts w:ascii="Times New Roman" w:hAnsi="Times New Roman"/>
          <w:b/>
          <w:sz w:val="24"/>
          <w:szCs w:val="24"/>
        </w:rPr>
      </w:pPr>
    </w:p>
    <w:p w:rsidR="001B2127" w:rsidRDefault="001B2127">
      <w:pPr>
        <w:tabs>
          <w:tab w:val="left" w:pos="2300"/>
        </w:tabs>
        <w:spacing w:line="480" w:lineRule="auto"/>
        <w:contextualSpacing/>
        <w:jc w:val="center"/>
        <w:rPr>
          <w:rFonts w:ascii="Times New Roman" w:hAnsi="Times New Roman"/>
          <w:b/>
          <w:sz w:val="24"/>
          <w:szCs w:val="24"/>
        </w:rPr>
      </w:pPr>
    </w:p>
    <w:p w:rsidR="001B2127" w:rsidRDefault="001B2127">
      <w:pPr>
        <w:tabs>
          <w:tab w:val="left" w:pos="2300"/>
        </w:tabs>
        <w:spacing w:line="480" w:lineRule="auto"/>
        <w:contextualSpacing/>
        <w:jc w:val="center"/>
        <w:rPr>
          <w:rFonts w:ascii="Times New Roman" w:hAnsi="Times New Roman"/>
          <w:b/>
          <w:sz w:val="24"/>
          <w:szCs w:val="24"/>
        </w:rPr>
      </w:pPr>
    </w:p>
    <w:p w:rsidR="001B2127" w:rsidRDefault="001B2127">
      <w:pPr>
        <w:tabs>
          <w:tab w:val="left" w:pos="2300"/>
        </w:tabs>
        <w:spacing w:line="480" w:lineRule="auto"/>
        <w:contextualSpacing/>
        <w:jc w:val="center"/>
        <w:rPr>
          <w:rFonts w:ascii="Times New Roman" w:hAnsi="Times New Roman"/>
          <w:b/>
          <w:sz w:val="24"/>
          <w:szCs w:val="24"/>
        </w:rPr>
      </w:pPr>
    </w:p>
    <w:p w:rsidR="001B2127" w:rsidRDefault="001B2127">
      <w:pPr>
        <w:tabs>
          <w:tab w:val="left" w:pos="2300"/>
        </w:tabs>
        <w:spacing w:line="480" w:lineRule="auto"/>
        <w:contextualSpacing/>
        <w:jc w:val="center"/>
        <w:rPr>
          <w:rFonts w:ascii="Times New Roman" w:hAnsi="Times New Roman"/>
          <w:b/>
          <w:sz w:val="24"/>
          <w:szCs w:val="24"/>
        </w:rPr>
      </w:pPr>
    </w:p>
    <w:p w:rsidR="001B2127" w:rsidRDefault="001B2127">
      <w:pPr>
        <w:tabs>
          <w:tab w:val="left" w:pos="2300"/>
        </w:tabs>
        <w:spacing w:line="480" w:lineRule="auto"/>
        <w:contextualSpacing/>
        <w:jc w:val="center"/>
        <w:rPr>
          <w:rFonts w:ascii="Times New Roman" w:hAnsi="Times New Roman"/>
          <w:b/>
          <w:sz w:val="24"/>
          <w:szCs w:val="24"/>
        </w:rPr>
      </w:pPr>
    </w:p>
    <w:p w:rsidR="001B2127" w:rsidRDefault="001B2127">
      <w:pPr>
        <w:tabs>
          <w:tab w:val="left" w:pos="2300"/>
        </w:tabs>
        <w:spacing w:line="480" w:lineRule="auto"/>
        <w:contextualSpacing/>
        <w:jc w:val="center"/>
        <w:rPr>
          <w:rFonts w:ascii="Times New Roman" w:hAnsi="Times New Roman"/>
          <w:b/>
          <w:sz w:val="24"/>
          <w:szCs w:val="24"/>
        </w:rPr>
      </w:pPr>
    </w:p>
    <w:p w:rsidR="001B2127" w:rsidRDefault="001B2127">
      <w:pPr>
        <w:tabs>
          <w:tab w:val="left" w:pos="2300"/>
        </w:tabs>
        <w:spacing w:line="480" w:lineRule="auto"/>
        <w:contextualSpacing/>
        <w:jc w:val="center"/>
        <w:rPr>
          <w:rFonts w:ascii="Times New Roman" w:hAnsi="Times New Roman"/>
          <w:b/>
          <w:sz w:val="24"/>
          <w:szCs w:val="24"/>
        </w:rPr>
      </w:pPr>
    </w:p>
    <w:p w:rsidR="001B2127" w:rsidRDefault="001B2127">
      <w:pPr>
        <w:tabs>
          <w:tab w:val="left" w:pos="2300"/>
        </w:tabs>
        <w:spacing w:line="480" w:lineRule="auto"/>
        <w:contextualSpacing/>
        <w:jc w:val="center"/>
        <w:rPr>
          <w:rFonts w:ascii="Times New Roman" w:hAnsi="Times New Roman"/>
          <w:b/>
          <w:sz w:val="24"/>
          <w:szCs w:val="24"/>
        </w:rPr>
      </w:pPr>
    </w:p>
    <w:p w:rsidR="001B2127" w:rsidRDefault="001B2127">
      <w:pPr>
        <w:tabs>
          <w:tab w:val="left" w:pos="2300"/>
        </w:tabs>
        <w:spacing w:line="480" w:lineRule="auto"/>
        <w:contextualSpacing/>
        <w:jc w:val="center"/>
        <w:rPr>
          <w:rFonts w:ascii="Times New Roman" w:hAnsi="Times New Roman"/>
          <w:b/>
          <w:sz w:val="24"/>
          <w:szCs w:val="24"/>
        </w:rPr>
      </w:pPr>
    </w:p>
    <w:p w:rsidR="001B2127" w:rsidRDefault="001B2127">
      <w:pPr>
        <w:tabs>
          <w:tab w:val="left" w:pos="2300"/>
        </w:tabs>
        <w:spacing w:line="480" w:lineRule="auto"/>
        <w:contextualSpacing/>
        <w:jc w:val="center"/>
        <w:rPr>
          <w:rFonts w:ascii="Times New Roman" w:hAnsi="Times New Roman"/>
          <w:b/>
          <w:sz w:val="24"/>
          <w:szCs w:val="24"/>
        </w:rPr>
      </w:pPr>
    </w:p>
    <w:p w:rsidR="001B2127" w:rsidRDefault="001B2127">
      <w:pPr>
        <w:tabs>
          <w:tab w:val="left" w:pos="2300"/>
        </w:tabs>
        <w:spacing w:line="480" w:lineRule="auto"/>
        <w:contextualSpacing/>
        <w:jc w:val="center"/>
        <w:rPr>
          <w:rFonts w:ascii="Times New Roman" w:hAnsi="Times New Roman"/>
          <w:b/>
          <w:sz w:val="24"/>
          <w:szCs w:val="24"/>
        </w:rPr>
      </w:pPr>
    </w:p>
    <w:p w:rsidR="001B2127" w:rsidRDefault="001B2127">
      <w:pPr>
        <w:tabs>
          <w:tab w:val="left" w:pos="2300"/>
        </w:tabs>
        <w:spacing w:line="480" w:lineRule="auto"/>
        <w:contextualSpacing/>
        <w:jc w:val="center"/>
        <w:rPr>
          <w:rFonts w:ascii="Times New Roman" w:hAnsi="Times New Roman"/>
          <w:b/>
          <w:sz w:val="24"/>
          <w:szCs w:val="24"/>
        </w:rPr>
      </w:pPr>
    </w:p>
    <w:p w:rsidR="001B2127" w:rsidRDefault="00307960">
      <w:pPr>
        <w:spacing w:after="0" w:line="240" w:lineRule="auto"/>
        <w:rPr>
          <w:rFonts w:ascii="Times New Roman" w:hAnsi="Times New Roman"/>
          <w:b/>
          <w:sz w:val="24"/>
          <w:szCs w:val="24"/>
        </w:rPr>
      </w:pPr>
      <w:r>
        <w:rPr>
          <w:rFonts w:ascii="Times New Roman" w:hAnsi="Times New Roman"/>
          <w:b/>
          <w:sz w:val="24"/>
          <w:szCs w:val="24"/>
        </w:rPr>
        <w:br w:type="page"/>
      </w:r>
    </w:p>
    <w:p w:rsidR="001B2127" w:rsidRDefault="00307960">
      <w:pPr>
        <w:tabs>
          <w:tab w:val="left" w:pos="2300"/>
        </w:tabs>
        <w:spacing w:line="480" w:lineRule="auto"/>
        <w:contextualSpacing/>
        <w:jc w:val="center"/>
        <w:rPr>
          <w:rFonts w:ascii="Times New Roman" w:hAnsi="Times New Roman"/>
          <w:b/>
          <w:sz w:val="24"/>
          <w:szCs w:val="24"/>
        </w:rPr>
      </w:pPr>
      <w:r>
        <w:rPr>
          <w:rFonts w:ascii="Times New Roman" w:hAnsi="Times New Roman"/>
          <w:b/>
          <w:noProof/>
          <w:sz w:val="24"/>
          <w:szCs w:val="24"/>
          <w:lang w:eastAsia="en-US"/>
        </w:rPr>
        <w:lastRenderedPageBreak/>
        <w:drawing>
          <wp:inline distT="0" distB="0" distL="0" distR="0">
            <wp:extent cx="5039995" cy="7148830"/>
            <wp:effectExtent l="0" t="0" r="8255" b="0"/>
            <wp:docPr id="1055" name="Pictur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 name="Picture 5"/>
                    <pic:cNvPicPr/>
                  </pic:nvPicPr>
                  <pic:blipFill>
                    <a:blip r:embed="rId27" cstate="print"/>
                    <a:srcRect/>
                    <a:stretch/>
                  </pic:blipFill>
                  <pic:spPr>
                    <a:xfrm>
                      <a:off x="0" y="0"/>
                      <a:ext cx="5039995" cy="7148830"/>
                    </a:xfrm>
                    <a:prstGeom prst="rect">
                      <a:avLst/>
                    </a:prstGeom>
                  </pic:spPr>
                </pic:pic>
              </a:graphicData>
            </a:graphic>
          </wp:inline>
        </w:drawing>
      </w:r>
    </w:p>
    <w:p w:rsidR="001B2127" w:rsidRDefault="00307960">
      <w:pPr>
        <w:spacing w:after="0" w:line="240" w:lineRule="auto"/>
        <w:rPr>
          <w:rFonts w:ascii="Times New Roman" w:hAnsi="Times New Roman"/>
          <w:b/>
          <w:sz w:val="24"/>
          <w:szCs w:val="24"/>
        </w:rPr>
      </w:pPr>
      <w:r>
        <w:rPr>
          <w:rFonts w:ascii="Times New Roman" w:hAnsi="Times New Roman"/>
          <w:b/>
          <w:sz w:val="24"/>
          <w:szCs w:val="24"/>
        </w:rPr>
        <w:br w:type="page"/>
      </w:r>
    </w:p>
    <w:p w:rsidR="001B2127" w:rsidRDefault="00307960">
      <w:pPr>
        <w:tabs>
          <w:tab w:val="left" w:pos="2300"/>
        </w:tabs>
        <w:spacing w:line="480" w:lineRule="auto"/>
        <w:contextualSpacing/>
        <w:jc w:val="center"/>
        <w:rPr>
          <w:rFonts w:ascii="Times New Roman" w:hAnsi="Times New Roman"/>
          <w:b/>
          <w:sz w:val="24"/>
          <w:szCs w:val="24"/>
        </w:rPr>
      </w:pPr>
      <w:r>
        <w:rPr>
          <w:rFonts w:ascii="Times New Roman" w:hAnsi="Times New Roman"/>
          <w:b/>
          <w:noProof/>
          <w:sz w:val="24"/>
          <w:szCs w:val="24"/>
          <w:lang w:eastAsia="en-US"/>
        </w:rPr>
        <w:lastRenderedPageBreak/>
        <w:drawing>
          <wp:anchor distT="0" distB="0" distL="0" distR="0" simplePos="0" relativeHeight="14" behindDoc="0" locked="0" layoutInCell="1" allowOverlap="1">
            <wp:simplePos x="0" y="0"/>
            <wp:positionH relativeFrom="column">
              <wp:posOffset>-405432</wp:posOffset>
            </wp:positionH>
            <wp:positionV relativeFrom="paragraph">
              <wp:posOffset>-635</wp:posOffset>
            </wp:positionV>
            <wp:extent cx="5726243" cy="8100387"/>
            <wp:effectExtent l="0" t="0" r="8255" b="0"/>
            <wp:wrapNone/>
            <wp:docPr id="1056" name="Picture 8" descr="H:\20230506154400_001.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 name="Picture 8"/>
                    <pic:cNvPicPr/>
                  </pic:nvPicPr>
                  <pic:blipFill>
                    <a:blip r:embed="rId28" cstate="print"/>
                    <a:srcRect/>
                    <a:stretch/>
                  </pic:blipFill>
                  <pic:spPr>
                    <a:xfrm>
                      <a:off x="0" y="0"/>
                      <a:ext cx="5726243" cy="8100387"/>
                    </a:xfrm>
                    <a:prstGeom prst="rect">
                      <a:avLst/>
                    </a:prstGeom>
                    <a:ln>
                      <a:noFill/>
                    </a:ln>
                  </pic:spPr>
                </pic:pic>
              </a:graphicData>
            </a:graphic>
            <wp14:sizeRelH relativeFrom="page">
              <wp14:pctWidth>0</wp14:pctWidth>
            </wp14:sizeRelH>
            <wp14:sizeRelV relativeFrom="page">
              <wp14:pctHeight>0</wp14:pctHeight>
            </wp14:sizeRelV>
          </wp:anchor>
        </w:drawing>
      </w:r>
    </w:p>
    <w:p w:rsidR="001B2127" w:rsidRDefault="00307960">
      <w:pPr>
        <w:spacing w:after="0" w:line="240" w:lineRule="auto"/>
        <w:rPr>
          <w:rFonts w:ascii="Times New Roman" w:hAnsi="Times New Roman"/>
          <w:b/>
          <w:sz w:val="24"/>
          <w:szCs w:val="24"/>
        </w:rPr>
      </w:pPr>
      <w:r>
        <w:rPr>
          <w:rFonts w:ascii="Times New Roman" w:hAnsi="Times New Roman"/>
          <w:b/>
          <w:sz w:val="24"/>
          <w:szCs w:val="24"/>
        </w:rPr>
        <w:br w:type="page"/>
      </w:r>
    </w:p>
    <w:p w:rsidR="001B2127" w:rsidRDefault="00307960">
      <w:pPr>
        <w:tabs>
          <w:tab w:val="left" w:pos="2300"/>
        </w:tabs>
        <w:spacing w:line="480" w:lineRule="auto"/>
        <w:contextualSpacing/>
        <w:jc w:val="center"/>
        <w:rPr>
          <w:rFonts w:ascii="Times New Roman" w:hAnsi="Times New Roman"/>
          <w:b/>
          <w:noProof/>
          <w:sz w:val="24"/>
          <w:szCs w:val="24"/>
        </w:rPr>
      </w:pPr>
      <w:r>
        <w:rPr>
          <w:rFonts w:ascii="Times New Roman" w:hAnsi="Times New Roman"/>
          <w:b/>
          <w:noProof/>
          <w:sz w:val="24"/>
          <w:szCs w:val="24"/>
          <w:lang w:eastAsia="en-US"/>
        </w:rPr>
        <w:lastRenderedPageBreak/>
        <w:drawing>
          <wp:inline distT="0" distB="0" distL="0" distR="0">
            <wp:extent cx="5039995" cy="7308215"/>
            <wp:effectExtent l="0" t="0" r="8255" b="6985"/>
            <wp:docPr id="1057" name="Pictur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 name="Picture 4"/>
                    <pic:cNvPicPr/>
                  </pic:nvPicPr>
                  <pic:blipFill>
                    <a:blip r:embed="rId29" cstate="print"/>
                    <a:srcRect/>
                    <a:stretch/>
                  </pic:blipFill>
                  <pic:spPr>
                    <a:xfrm>
                      <a:off x="0" y="0"/>
                      <a:ext cx="5039995" cy="7308215"/>
                    </a:xfrm>
                    <a:prstGeom prst="rect">
                      <a:avLst/>
                    </a:prstGeom>
                  </pic:spPr>
                </pic:pic>
              </a:graphicData>
            </a:graphic>
          </wp:inline>
        </w:drawing>
      </w:r>
    </w:p>
    <w:p w:rsidR="001B2127" w:rsidRDefault="001B2127">
      <w:pPr>
        <w:tabs>
          <w:tab w:val="left" w:pos="2300"/>
        </w:tabs>
        <w:spacing w:line="480" w:lineRule="auto"/>
        <w:contextualSpacing/>
        <w:jc w:val="center"/>
        <w:rPr>
          <w:rFonts w:ascii="Times New Roman" w:hAnsi="Times New Roman"/>
          <w:b/>
          <w:noProof/>
          <w:sz w:val="24"/>
          <w:szCs w:val="24"/>
        </w:rPr>
      </w:pPr>
    </w:p>
    <w:p w:rsidR="001B2127" w:rsidRDefault="001B2127">
      <w:pPr>
        <w:tabs>
          <w:tab w:val="left" w:pos="2300"/>
        </w:tabs>
        <w:spacing w:line="480" w:lineRule="auto"/>
        <w:contextualSpacing/>
        <w:jc w:val="center"/>
        <w:rPr>
          <w:rFonts w:ascii="Times New Roman" w:hAnsi="Times New Roman"/>
          <w:b/>
          <w:noProof/>
          <w:sz w:val="24"/>
          <w:szCs w:val="24"/>
        </w:rPr>
      </w:pPr>
    </w:p>
    <w:p w:rsidR="001B2127" w:rsidRDefault="00307960">
      <w:pPr>
        <w:tabs>
          <w:tab w:val="left" w:pos="2300"/>
        </w:tabs>
        <w:spacing w:line="480" w:lineRule="auto"/>
        <w:contextualSpacing/>
        <w:jc w:val="center"/>
        <w:rPr>
          <w:rFonts w:ascii="Times New Roman" w:hAnsi="Times New Roman"/>
          <w:b/>
          <w:noProof/>
          <w:sz w:val="24"/>
          <w:szCs w:val="24"/>
        </w:rPr>
      </w:pPr>
      <w:r>
        <w:rPr>
          <w:rFonts w:ascii="Times New Roman" w:hAnsi="Times New Roman"/>
          <w:b/>
          <w:noProof/>
          <w:sz w:val="24"/>
          <w:szCs w:val="24"/>
          <w:lang w:eastAsia="en-US"/>
        </w:rPr>
        <w:lastRenderedPageBreak/>
        <w:drawing>
          <wp:anchor distT="0" distB="0" distL="0" distR="0" simplePos="0" relativeHeight="20" behindDoc="0" locked="0" layoutInCell="1" allowOverlap="1">
            <wp:simplePos x="0" y="0"/>
            <wp:positionH relativeFrom="column">
              <wp:posOffset>0</wp:posOffset>
            </wp:positionH>
            <wp:positionV relativeFrom="paragraph">
              <wp:posOffset>-635</wp:posOffset>
            </wp:positionV>
            <wp:extent cx="5722214" cy="8094687"/>
            <wp:effectExtent l="0" t="0" r="0" b="1905"/>
            <wp:wrapNone/>
            <wp:docPr id="1058" name="Picture 9" descr="H:\20230506154418_001.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 name="Picture 9"/>
                    <pic:cNvPicPr/>
                  </pic:nvPicPr>
                  <pic:blipFill>
                    <a:blip r:embed="rId30" cstate="print"/>
                    <a:srcRect/>
                    <a:stretch/>
                  </pic:blipFill>
                  <pic:spPr>
                    <a:xfrm>
                      <a:off x="0" y="0"/>
                      <a:ext cx="5722214" cy="8094687"/>
                    </a:xfrm>
                    <a:prstGeom prst="rect">
                      <a:avLst/>
                    </a:prstGeom>
                    <a:ln>
                      <a:noFill/>
                    </a:ln>
                  </pic:spPr>
                </pic:pic>
              </a:graphicData>
            </a:graphic>
            <wp14:sizeRelH relativeFrom="page">
              <wp14:pctWidth>0</wp14:pctWidth>
            </wp14:sizeRelH>
            <wp14:sizeRelV relativeFrom="page">
              <wp14:pctHeight>0</wp14:pctHeight>
            </wp14:sizeRelV>
          </wp:anchor>
        </w:drawing>
      </w:r>
    </w:p>
    <w:p w:rsidR="001B2127" w:rsidRDefault="001B2127">
      <w:pPr>
        <w:tabs>
          <w:tab w:val="left" w:pos="2300"/>
        </w:tabs>
        <w:spacing w:line="480" w:lineRule="auto"/>
        <w:contextualSpacing/>
        <w:jc w:val="center"/>
        <w:rPr>
          <w:rFonts w:ascii="Times New Roman" w:hAnsi="Times New Roman"/>
          <w:b/>
          <w:sz w:val="24"/>
          <w:szCs w:val="24"/>
        </w:rPr>
      </w:pPr>
    </w:p>
    <w:p w:rsidR="001B2127" w:rsidRDefault="00307960">
      <w:pPr>
        <w:tabs>
          <w:tab w:val="left" w:pos="2300"/>
        </w:tabs>
        <w:spacing w:line="480" w:lineRule="auto"/>
        <w:contextualSpacing/>
        <w:rPr>
          <w:rFonts w:ascii="Times New Roman" w:hAnsi="Times New Roman"/>
          <w:b/>
          <w:sz w:val="24"/>
          <w:szCs w:val="24"/>
        </w:rPr>
      </w:pPr>
      <w:r>
        <w:rPr>
          <w:rFonts w:ascii="Times New Roman" w:hAnsi="Times New Roman"/>
          <w:b/>
          <w:noProof/>
          <w:sz w:val="24"/>
          <w:szCs w:val="24"/>
          <w:lang w:eastAsia="en-US"/>
        </w:rPr>
        <w:lastRenderedPageBreak/>
        <w:drawing>
          <wp:inline distT="0" distB="0" distL="0" distR="0">
            <wp:extent cx="2505377" cy="3340608"/>
            <wp:effectExtent l="0" t="0" r="0" b="0"/>
            <wp:docPr id="1059" name="Picture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 name="Picture 6"/>
                    <pic:cNvPicPr/>
                  </pic:nvPicPr>
                  <pic:blipFill>
                    <a:blip r:embed="rId31" cstate="print"/>
                    <a:srcRect/>
                    <a:stretch/>
                  </pic:blipFill>
                  <pic:spPr>
                    <a:xfrm>
                      <a:off x="0" y="0"/>
                      <a:ext cx="2505377" cy="3340608"/>
                    </a:xfrm>
                    <a:prstGeom prst="rect">
                      <a:avLst/>
                    </a:prstGeom>
                  </pic:spPr>
                </pic:pic>
              </a:graphicData>
            </a:graphic>
          </wp:inline>
        </w:drawing>
      </w:r>
      <w:r>
        <w:rPr>
          <w:rFonts w:ascii="Times New Roman" w:hAnsi="Times New Roman"/>
          <w:b/>
          <w:sz w:val="24"/>
          <w:szCs w:val="24"/>
        </w:rPr>
        <w:t xml:space="preserve"> </w:t>
      </w:r>
      <w:r>
        <w:rPr>
          <w:rFonts w:ascii="Times New Roman" w:hAnsi="Times New Roman"/>
          <w:b/>
          <w:noProof/>
          <w:sz w:val="24"/>
          <w:szCs w:val="24"/>
          <w:lang w:eastAsia="en-US"/>
        </w:rPr>
        <w:drawing>
          <wp:inline distT="0" distB="0" distL="0" distR="0">
            <wp:extent cx="2487089" cy="3316224"/>
            <wp:effectExtent l="0" t="0" r="8890" b="0"/>
            <wp:docPr id="1060" name="Pictur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 name="Picture 7"/>
                    <pic:cNvPicPr/>
                  </pic:nvPicPr>
                  <pic:blipFill>
                    <a:blip r:embed="rId32" cstate="print"/>
                    <a:srcRect/>
                    <a:stretch/>
                  </pic:blipFill>
                  <pic:spPr>
                    <a:xfrm>
                      <a:off x="0" y="0"/>
                      <a:ext cx="2487089" cy="3316224"/>
                    </a:xfrm>
                    <a:prstGeom prst="rect">
                      <a:avLst/>
                    </a:prstGeom>
                  </pic:spPr>
                </pic:pic>
              </a:graphicData>
            </a:graphic>
          </wp:inline>
        </w:drawing>
      </w:r>
      <w:r>
        <w:rPr>
          <w:rFonts w:ascii="Times New Roman" w:hAnsi="Times New Roman"/>
          <w:b/>
          <w:noProof/>
          <w:sz w:val="24"/>
          <w:szCs w:val="24"/>
          <w:lang w:eastAsia="en-US"/>
        </w:rPr>
        <w:drawing>
          <wp:inline distT="0" distB="0" distL="0" distR="0">
            <wp:extent cx="3035331" cy="4047236"/>
            <wp:effectExtent l="0" t="0" r="0" b="0"/>
            <wp:docPr id="1061" name="Picture 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 name="Picture 8"/>
                    <pic:cNvPicPr/>
                  </pic:nvPicPr>
                  <pic:blipFill>
                    <a:blip r:embed="rId33" cstate="print"/>
                    <a:srcRect/>
                    <a:stretch/>
                  </pic:blipFill>
                  <pic:spPr>
                    <a:xfrm>
                      <a:off x="0" y="0"/>
                      <a:ext cx="3035331" cy="4047236"/>
                    </a:xfrm>
                    <a:prstGeom prst="rect">
                      <a:avLst/>
                    </a:prstGeom>
                  </pic:spPr>
                </pic:pic>
              </a:graphicData>
            </a:graphic>
          </wp:inline>
        </w:drawing>
      </w:r>
    </w:p>
    <w:p w:rsidR="001B2127" w:rsidRDefault="001B2127">
      <w:pPr>
        <w:tabs>
          <w:tab w:val="left" w:pos="2300"/>
        </w:tabs>
        <w:spacing w:line="480" w:lineRule="auto"/>
        <w:contextualSpacing/>
        <w:rPr>
          <w:rFonts w:ascii="Times New Roman" w:hAnsi="Times New Roman"/>
          <w:b/>
          <w:sz w:val="24"/>
          <w:szCs w:val="24"/>
        </w:rPr>
      </w:pPr>
    </w:p>
    <w:p w:rsidR="001B2127" w:rsidRDefault="001B2127">
      <w:pPr>
        <w:tabs>
          <w:tab w:val="left" w:pos="2300"/>
        </w:tabs>
        <w:spacing w:line="480" w:lineRule="auto"/>
        <w:contextualSpacing/>
        <w:rPr>
          <w:rFonts w:ascii="Times New Roman" w:hAnsi="Times New Roman"/>
          <w:b/>
          <w:sz w:val="24"/>
          <w:szCs w:val="24"/>
        </w:rPr>
        <w:sectPr w:rsidR="001B2127">
          <w:headerReference w:type="default" r:id="rId34"/>
          <w:footerReference w:type="default" r:id="rId35"/>
          <w:pgSz w:w="11906" w:h="16838" w:code="9"/>
          <w:pgMar w:top="2268" w:right="1701" w:bottom="1701" w:left="2268" w:header="708" w:footer="708" w:gutter="0"/>
          <w:cols w:space="708"/>
          <w:docGrid w:linePitch="360"/>
        </w:sectPr>
      </w:pPr>
    </w:p>
    <w:p w:rsidR="001B2127" w:rsidRDefault="00307960">
      <w:pPr>
        <w:tabs>
          <w:tab w:val="left" w:pos="2300"/>
        </w:tabs>
        <w:spacing w:line="480" w:lineRule="auto"/>
        <w:contextualSpacing/>
        <w:jc w:val="center"/>
        <w:rPr>
          <w:rFonts w:ascii="Times New Roman" w:hAnsi="Times New Roman"/>
          <w:b/>
          <w:sz w:val="24"/>
          <w:szCs w:val="24"/>
        </w:rPr>
      </w:pPr>
      <w:r>
        <w:rPr>
          <w:rFonts w:ascii="Times New Roman" w:hAnsi="Times New Roman"/>
          <w:b/>
          <w:sz w:val="24"/>
          <w:szCs w:val="24"/>
        </w:rPr>
        <w:lastRenderedPageBreak/>
        <w:t>MASTER TABEL DATA PENELITIAN</w:t>
      </w:r>
    </w:p>
    <w:tbl>
      <w:tblPr>
        <w:tblW w:w="9350" w:type="dxa"/>
        <w:tblLook w:val="04A0" w:firstRow="1" w:lastRow="0" w:firstColumn="1" w:lastColumn="0" w:noHBand="0" w:noVBand="1"/>
      </w:tblPr>
      <w:tblGrid>
        <w:gridCol w:w="269"/>
        <w:gridCol w:w="269"/>
        <w:gridCol w:w="295"/>
        <w:gridCol w:w="295"/>
        <w:gridCol w:w="295"/>
        <w:gridCol w:w="295"/>
        <w:gridCol w:w="295"/>
        <w:gridCol w:w="295"/>
        <w:gridCol w:w="294"/>
        <w:gridCol w:w="294"/>
        <w:gridCol w:w="294"/>
        <w:gridCol w:w="294"/>
        <w:gridCol w:w="294"/>
        <w:gridCol w:w="294"/>
        <w:gridCol w:w="321"/>
        <w:gridCol w:w="268"/>
        <w:gridCol w:w="268"/>
        <w:gridCol w:w="268"/>
        <w:gridCol w:w="268"/>
        <w:gridCol w:w="294"/>
        <w:gridCol w:w="294"/>
        <w:gridCol w:w="294"/>
        <w:gridCol w:w="294"/>
        <w:gridCol w:w="294"/>
        <w:gridCol w:w="294"/>
        <w:gridCol w:w="294"/>
        <w:gridCol w:w="294"/>
        <w:gridCol w:w="294"/>
        <w:gridCol w:w="294"/>
        <w:gridCol w:w="321"/>
        <w:gridCol w:w="268"/>
        <w:gridCol w:w="268"/>
        <w:gridCol w:w="268"/>
        <w:gridCol w:w="294"/>
        <w:gridCol w:w="294"/>
        <w:gridCol w:w="294"/>
        <w:gridCol w:w="294"/>
        <w:gridCol w:w="294"/>
        <w:gridCol w:w="294"/>
        <w:gridCol w:w="294"/>
        <w:gridCol w:w="294"/>
        <w:gridCol w:w="294"/>
        <w:gridCol w:w="294"/>
        <w:gridCol w:w="294"/>
        <w:gridCol w:w="321"/>
      </w:tblGrid>
      <w:tr w:rsidR="001B2127">
        <w:trPr>
          <w:trHeight w:val="300"/>
        </w:trPr>
        <w:tc>
          <w:tcPr>
            <w:tcW w:w="2906" w:type="dxa"/>
            <w:gridSpan w:val="14"/>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B2127" w:rsidRDefault="00307960">
            <w:pPr>
              <w:spacing w:after="0" w:line="240" w:lineRule="auto"/>
              <w:jc w:val="center"/>
              <w:rPr>
                <w:rFonts w:eastAsia="Times New Roman" w:cs="Calibri"/>
                <w:color w:val="000000"/>
                <w:lang w:val="en-ID" w:eastAsia="en-ID"/>
              </w:rPr>
            </w:pPr>
            <w:r>
              <w:rPr>
                <w:rFonts w:eastAsia="Times New Roman" w:cs="Calibri"/>
                <w:color w:val="000000"/>
                <w:lang w:val="en-ID" w:eastAsia="en-ID"/>
              </w:rPr>
              <w:t>Skala Depresi</w:t>
            </w:r>
          </w:p>
        </w:tc>
        <w:tc>
          <w:tcPr>
            <w:tcW w:w="208" w:type="dxa"/>
            <w:vMerge w:val="restart"/>
            <w:tcBorders>
              <w:top w:val="single" w:sz="4" w:space="0" w:color="auto"/>
              <w:left w:val="single" w:sz="4" w:space="0" w:color="auto"/>
              <w:bottom w:val="single" w:sz="4" w:space="0" w:color="auto"/>
              <w:right w:val="single" w:sz="4" w:space="0" w:color="auto"/>
            </w:tcBorders>
            <w:shd w:val="clear" w:color="000000" w:fill="44546A"/>
            <w:noWrap/>
            <w:vAlign w:val="center"/>
            <w:hideMark/>
          </w:tcPr>
          <w:p w:rsidR="001B2127" w:rsidRDefault="00307960">
            <w:pPr>
              <w:spacing w:after="0" w:line="240" w:lineRule="auto"/>
              <w:jc w:val="center"/>
              <w:rPr>
                <w:rFonts w:eastAsia="Times New Roman" w:cs="Calibri"/>
                <w:color w:val="FFFFFF"/>
                <w:lang w:val="en-ID" w:eastAsia="en-ID"/>
              </w:rPr>
            </w:pPr>
            <w:r>
              <w:rPr>
                <w:rFonts w:eastAsia="Times New Roman" w:cs="Calibri"/>
                <w:color w:val="FFFFFF"/>
                <w:lang w:val="en-ID" w:eastAsia="en-ID"/>
              </w:rPr>
              <w:t>Total</w:t>
            </w:r>
          </w:p>
        </w:tc>
        <w:tc>
          <w:tcPr>
            <w:tcW w:w="2906" w:type="dxa"/>
            <w:gridSpan w:val="14"/>
            <w:tcBorders>
              <w:top w:val="single" w:sz="4" w:space="0" w:color="auto"/>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center"/>
              <w:rPr>
                <w:rFonts w:eastAsia="Times New Roman" w:cs="Calibri"/>
                <w:color w:val="000000"/>
                <w:lang w:val="en-ID" w:eastAsia="en-ID"/>
              </w:rPr>
            </w:pPr>
            <w:r>
              <w:rPr>
                <w:rFonts w:eastAsia="Times New Roman" w:cs="Calibri"/>
                <w:color w:val="000000"/>
                <w:lang w:val="en-ID" w:eastAsia="en-ID"/>
              </w:rPr>
              <w:t>Skala Kecemasan</w:t>
            </w:r>
          </w:p>
        </w:tc>
        <w:tc>
          <w:tcPr>
            <w:tcW w:w="208" w:type="dxa"/>
            <w:vMerge w:val="restart"/>
            <w:tcBorders>
              <w:top w:val="single" w:sz="4" w:space="0" w:color="auto"/>
              <w:left w:val="single" w:sz="4" w:space="0" w:color="auto"/>
              <w:bottom w:val="single" w:sz="4" w:space="0" w:color="auto"/>
              <w:right w:val="single" w:sz="4" w:space="0" w:color="auto"/>
            </w:tcBorders>
            <w:shd w:val="clear" w:color="000000" w:fill="44546A"/>
            <w:noWrap/>
            <w:vAlign w:val="center"/>
            <w:hideMark/>
          </w:tcPr>
          <w:p w:rsidR="001B2127" w:rsidRDefault="00307960">
            <w:pPr>
              <w:spacing w:after="0" w:line="240" w:lineRule="auto"/>
              <w:jc w:val="center"/>
              <w:rPr>
                <w:rFonts w:eastAsia="Times New Roman" w:cs="Calibri"/>
                <w:color w:val="FFFFFF"/>
                <w:lang w:val="en-ID" w:eastAsia="en-ID"/>
              </w:rPr>
            </w:pPr>
            <w:r>
              <w:rPr>
                <w:rFonts w:eastAsia="Times New Roman" w:cs="Calibri"/>
                <w:color w:val="FFFFFF"/>
                <w:lang w:val="en-ID" w:eastAsia="en-ID"/>
              </w:rPr>
              <w:t>Total</w:t>
            </w:r>
          </w:p>
        </w:tc>
        <w:tc>
          <w:tcPr>
            <w:tcW w:w="2914" w:type="dxa"/>
            <w:gridSpan w:val="14"/>
            <w:tcBorders>
              <w:top w:val="single" w:sz="4" w:space="0" w:color="auto"/>
              <w:left w:val="nil"/>
              <w:bottom w:val="single" w:sz="4" w:space="0" w:color="auto"/>
              <w:right w:val="single" w:sz="4" w:space="0" w:color="auto"/>
            </w:tcBorders>
            <w:shd w:val="clear" w:color="auto" w:fill="auto"/>
            <w:noWrap/>
            <w:vAlign w:val="center"/>
            <w:hideMark/>
          </w:tcPr>
          <w:p w:rsidR="001B2127" w:rsidRDefault="00307960">
            <w:pPr>
              <w:spacing w:after="0" w:line="240" w:lineRule="auto"/>
              <w:jc w:val="center"/>
              <w:rPr>
                <w:rFonts w:eastAsia="Times New Roman" w:cs="Calibri"/>
                <w:color w:val="000000"/>
                <w:lang w:val="en-ID" w:eastAsia="en-ID"/>
              </w:rPr>
            </w:pPr>
            <w:r>
              <w:rPr>
                <w:rFonts w:eastAsia="Times New Roman" w:cs="Calibri"/>
                <w:color w:val="000000"/>
                <w:lang w:val="en-ID" w:eastAsia="en-ID"/>
              </w:rPr>
              <w:t>Skala Stres</w:t>
            </w:r>
          </w:p>
        </w:tc>
        <w:tc>
          <w:tcPr>
            <w:tcW w:w="208" w:type="dxa"/>
            <w:vMerge w:val="restart"/>
            <w:tcBorders>
              <w:top w:val="single" w:sz="4" w:space="0" w:color="auto"/>
              <w:left w:val="single" w:sz="4" w:space="0" w:color="auto"/>
              <w:bottom w:val="single" w:sz="4" w:space="0" w:color="auto"/>
              <w:right w:val="single" w:sz="4" w:space="0" w:color="auto"/>
            </w:tcBorders>
            <w:shd w:val="clear" w:color="000000" w:fill="44546A"/>
            <w:noWrap/>
            <w:vAlign w:val="center"/>
            <w:hideMark/>
          </w:tcPr>
          <w:p w:rsidR="001B2127" w:rsidRDefault="00307960">
            <w:pPr>
              <w:spacing w:after="0" w:line="240" w:lineRule="auto"/>
              <w:jc w:val="center"/>
              <w:rPr>
                <w:rFonts w:eastAsia="Times New Roman" w:cs="Calibri"/>
                <w:color w:val="FFFFFF"/>
                <w:lang w:val="en-ID" w:eastAsia="en-ID"/>
              </w:rPr>
            </w:pPr>
            <w:r>
              <w:rPr>
                <w:rFonts w:eastAsia="Times New Roman" w:cs="Calibri"/>
                <w:color w:val="FFFFFF"/>
                <w:lang w:val="en-ID" w:eastAsia="en-ID"/>
              </w:rPr>
              <w:t>Total</w:t>
            </w:r>
          </w:p>
        </w:tc>
      </w:tr>
      <w:tr w:rsidR="001B2127">
        <w:trPr>
          <w:trHeight w:val="300"/>
        </w:trPr>
        <w:tc>
          <w:tcPr>
            <w:tcW w:w="157" w:type="dxa"/>
            <w:tcBorders>
              <w:top w:val="nil"/>
              <w:left w:val="single" w:sz="4" w:space="0" w:color="auto"/>
              <w:bottom w:val="single" w:sz="4" w:space="0" w:color="auto"/>
              <w:right w:val="single" w:sz="4" w:space="0" w:color="auto"/>
            </w:tcBorders>
            <w:shd w:val="clear" w:color="auto" w:fill="auto"/>
            <w:noWrap/>
            <w:vAlign w:val="bottom"/>
            <w:hideMark/>
          </w:tcPr>
          <w:p w:rsidR="001B2127" w:rsidRDefault="00307960">
            <w:pPr>
              <w:spacing w:after="0" w:line="240" w:lineRule="auto"/>
              <w:rPr>
                <w:rFonts w:eastAsia="Times New Roman" w:cs="Calibri"/>
                <w:color w:val="000000"/>
                <w:lang w:val="en-ID" w:eastAsia="en-ID"/>
              </w:rPr>
            </w:pPr>
            <w:r>
              <w:rPr>
                <w:rFonts w:eastAsia="Times New Roman" w:cs="Calibri"/>
                <w:color w:val="000000"/>
                <w:lang w:val="en-ID" w:eastAsia="en-ID"/>
              </w:rPr>
              <w:t>P3</w:t>
            </w:r>
          </w:p>
        </w:tc>
        <w:tc>
          <w:tcPr>
            <w:tcW w:w="157"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rPr>
                <w:rFonts w:eastAsia="Times New Roman" w:cs="Calibri"/>
                <w:color w:val="000000"/>
                <w:lang w:val="en-ID" w:eastAsia="en-ID"/>
              </w:rPr>
            </w:pPr>
            <w:r>
              <w:rPr>
                <w:rFonts w:eastAsia="Times New Roman" w:cs="Calibri"/>
                <w:color w:val="000000"/>
                <w:lang w:val="en-ID" w:eastAsia="en-ID"/>
              </w:rPr>
              <w:t>P5</w:t>
            </w:r>
          </w:p>
        </w:tc>
        <w:tc>
          <w:tcPr>
            <w:tcW w:w="216"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rPr>
                <w:rFonts w:eastAsia="Times New Roman" w:cs="Calibri"/>
                <w:color w:val="000000"/>
                <w:lang w:val="en-ID" w:eastAsia="en-ID"/>
              </w:rPr>
            </w:pPr>
            <w:r>
              <w:rPr>
                <w:rFonts w:eastAsia="Times New Roman" w:cs="Calibri"/>
                <w:color w:val="000000"/>
                <w:lang w:val="en-ID" w:eastAsia="en-ID"/>
              </w:rPr>
              <w:t>P10</w:t>
            </w:r>
          </w:p>
        </w:tc>
        <w:tc>
          <w:tcPr>
            <w:tcW w:w="216"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rPr>
                <w:rFonts w:eastAsia="Times New Roman" w:cs="Calibri"/>
                <w:color w:val="000000"/>
                <w:lang w:val="en-ID" w:eastAsia="en-ID"/>
              </w:rPr>
            </w:pPr>
            <w:r>
              <w:rPr>
                <w:rFonts w:eastAsia="Times New Roman" w:cs="Calibri"/>
                <w:color w:val="000000"/>
                <w:lang w:val="en-ID" w:eastAsia="en-ID"/>
              </w:rPr>
              <w:t>P14</w:t>
            </w:r>
          </w:p>
        </w:tc>
        <w:tc>
          <w:tcPr>
            <w:tcW w:w="216"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rPr>
                <w:rFonts w:eastAsia="Times New Roman" w:cs="Calibri"/>
                <w:color w:val="000000"/>
                <w:lang w:val="en-ID" w:eastAsia="en-ID"/>
              </w:rPr>
            </w:pPr>
            <w:r>
              <w:rPr>
                <w:rFonts w:eastAsia="Times New Roman" w:cs="Calibri"/>
                <w:color w:val="000000"/>
                <w:lang w:val="en-ID" w:eastAsia="en-ID"/>
              </w:rPr>
              <w:t>P16</w:t>
            </w:r>
          </w:p>
        </w:tc>
        <w:tc>
          <w:tcPr>
            <w:tcW w:w="216"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rPr>
                <w:rFonts w:eastAsia="Times New Roman" w:cs="Calibri"/>
                <w:color w:val="000000"/>
                <w:lang w:val="en-ID" w:eastAsia="en-ID"/>
              </w:rPr>
            </w:pPr>
            <w:r>
              <w:rPr>
                <w:rFonts w:eastAsia="Times New Roman" w:cs="Calibri"/>
                <w:color w:val="000000"/>
                <w:lang w:val="en-ID" w:eastAsia="en-ID"/>
              </w:rPr>
              <w:t>P17</w:t>
            </w:r>
          </w:p>
        </w:tc>
        <w:tc>
          <w:tcPr>
            <w:tcW w:w="216"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rPr>
                <w:rFonts w:eastAsia="Times New Roman" w:cs="Calibri"/>
                <w:color w:val="000000"/>
                <w:lang w:val="en-ID" w:eastAsia="en-ID"/>
              </w:rPr>
            </w:pPr>
            <w:r>
              <w:rPr>
                <w:rFonts w:eastAsia="Times New Roman" w:cs="Calibri"/>
                <w:color w:val="000000"/>
                <w:lang w:val="en-ID" w:eastAsia="en-ID"/>
              </w:rPr>
              <w:t>P21</w:t>
            </w:r>
          </w:p>
        </w:tc>
        <w:tc>
          <w:tcPr>
            <w:tcW w:w="216"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rPr>
                <w:rFonts w:eastAsia="Times New Roman" w:cs="Calibri"/>
                <w:color w:val="000000"/>
                <w:lang w:val="en-ID" w:eastAsia="en-ID"/>
              </w:rPr>
            </w:pPr>
            <w:r>
              <w:rPr>
                <w:rFonts w:eastAsia="Times New Roman" w:cs="Calibri"/>
                <w:color w:val="000000"/>
                <w:lang w:val="en-ID" w:eastAsia="en-ID"/>
              </w:rPr>
              <w:t>P24</w:t>
            </w:r>
          </w:p>
        </w:tc>
        <w:tc>
          <w:tcPr>
            <w:tcW w:w="216"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rPr>
                <w:rFonts w:eastAsia="Times New Roman" w:cs="Calibri"/>
                <w:color w:val="000000"/>
                <w:lang w:val="en-ID" w:eastAsia="en-ID"/>
              </w:rPr>
            </w:pPr>
            <w:r>
              <w:rPr>
                <w:rFonts w:eastAsia="Times New Roman" w:cs="Calibri"/>
                <w:color w:val="000000"/>
                <w:lang w:val="en-ID" w:eastAsia="en-ID"/>
              </w:rPr>
              <w:t>P26</w:t>
            </w:r>
          </w:p>
        </w:tc>
        <w:tc>
          <w:tcPr>
            <w:tcW w:w="216"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rPr>
                <w:rFonts w:eastAsia="Times New Roman" w:cs="Calibri"/>
                <w:color w:val="000000"/>
                <w:lang w:val="en-ID" w:eastAsia="en-ID"/>
              </w:rPr>
            </w:pPr>
            <w:r>
              <w:rPr>
                <w:rFonts w:eastAsia="Times New Roman" w:cs="Calibri"/>
                <w:color w:val="000000"/>
                <w:lang w:val="en-ID" w:eastAsia="en-ID"/>
              </w:rPr>
              <w:t>P31</w:t>
            </w:r>
          </w:p>
        </w:tc>
        <w:tc>
          <w:tcPr>
            <w:tcW w:w="216"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rPr>
                <w:rFonts w:eastAsia="Times New Roman" w:cs="Calibri"/>
                <w:color w:val="000000"/>
                <w:lang w:val="en-ID" w:eastAsia="en-ID"/>
              </w:rPr>
            </w:pPr>
            <w:r>
              <w:rPr>
                <w:rFonts w:eastAsia="Times New Roman" w:cs="Calibri"/>
                <w:color w:val="000000"/>
                <w:lang w:val="en-ID" w:eastAsia="en-ID"/>
              </w:rPr>
              <w:t>P34</w:t>
            </w:r>
          </w:p>
        </w:tc>
        <w:tc>
          <w:tcPr>
            <w:tcW w:w="216"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rPr>
                <w:rFonts w:eastAsia="Times New Roman" w:cs="Calibri"/>
                <w:color w:val="000000"/>
                <w:lang w:val="en-ID" w:eastAsia="en-ID"/>
              </w:rPr>
            </w:pPr>
            <w:r>
              <w:rPr>
                <w:rFonts w:eastAsia="Times New Roman" w:cs="Calibri"/>
                <w:color w:val="000000"/>
                <w:lang w:val="en-ID" w:eastAsia="en-ID"/>
              </w:rPr>
              <w:t>P37</w:t>
            </w:r>
          </w:p>
        </w:tc>
        <w:tc>
          <w:tcPr>
            <w:tcW w:w="216"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rPr>
                <w:rFonts w:eastAsia="Times New Roman" w:cs="Calibri"/>
                <w:color w:val="000000"/>
                <w:lang w:val="en-ID" w:eastAsia="en-ID"/>
              </w:rPr>
            </w:pPr>
            <w:r>
              <w:rPr>
                <w:rFonts w:eastAsia="Times New Roman" w:cs="Calibri"/>
                <w:color w:val="000000"/>
                <w:lang w:val="en-ID" w:eastAsia="en-ID"/>
              </w:rPr>
              <w:t>P38</w:t>
            </w:r>
          </w:p>
        </w:tc>
        <w:tc>
          <w:tcPr>
            <w:tcW w:w="216"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rPr>
                <w:rFonts w:eastAsia="Times New Roman" w:cs="Calibri"/>
                <w:color w:val="000000"/>
                <w:lang w:val="en-ID" w:eastAsia="en-ID"/>
              </w:rPr>
            </w:pPr>
            <w:r>
              <w:rPr>
                <w:rFonts w:eastAsia="Times New Roman" w:cs="Calibri"/>
                <w:color w:val="000000"/>
                <w:lang w:val="en-ID" w:eastAsia="en-ID"/>
              </w:rPr>
              <w:t>P42</w:t>
            </w:r>
          </w:p>
        </w:tc>
        <w:tc>
          <w:tcPr>
            <w:tcW w:w="208" w:type="dxa"/>
            <w:vMerge/>
            <w:tcBorders>
              <w:top w:val="single" w:sz="4" w:space="0" w:color="auto"/>
              <w:left w:val="single" w:sz="4" w:space="0" w:color="auto"/>
              <w:bottom w:val="single" w:sz="4" w:space="0" w:color="auto"/>
              <w:right w:val="single" w:sz="4" w:space="0" w:color="auto"/>
            </w:tcBorders>
            <w:vAlign w:val="center"/>
            <w:hideMark/>
          </w:tcPr>
          <w:p w:rsidR="001B2127" w:rsidRDefault="001B2127">
            <w:pPr>
              <w:spacing w:after="0" w:line="240" w:lineRule="auto"/>
              <w:rPr>
                <w:rFonts w:eastAsia="Times New Roman" w:cs="Calibri"/>
                <w:color w:val="FFFFFF"/>
                <w:lang w:val="en-ID" w:eastAsia="en-ID"/>
              </w:rPr>
            </w:pPr>
          </w:p>
        </w:tc>
        <w:tc>
          <w:tcPr>
            <w:tcW w:w="164"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rPr>
                <w:rFonts w:eastAsia="Times New Roman" w:cs="Calibri"/>
                <w:color w:val="000000"/>
                <w:lang w:val="en-ID" w:eastAsia="en-ID"/>
              </w:rPr>
            </w:pPr>
            <w:r>
              <w:rPr>
                <w:rFonts w:eastAsia="Times New Roman" w:cs="Calibri"/>
                <w:color w:val="000000"/>
                <w:lang w:val="en-ID" w:eastAsia="en-ID"/>
              </w:rPr>
              <w:t>P2</w:t>
            </w:r>
          </w:p>
        </w:tc>
        <w:tc>
          <w:tcPr>
            <w:tcW w:w="164"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rPr>
                <w:rFonts w:eastAsia="Times New Roman" w:cs="Calibri"/>
                <w:color w:val="000000"/>
                <w:lang w:val="en-ID" w:eastAsia="en-ID"/>
              </w:rPr>
            </w:pPr>
            <w:r>
              <w:rPr>
                <w:rFonts w:eastAsia="Times New Roman" w:cs="Calibri"/>
                <w:color w:val="000000"/>
                <w:lang w:val="en-ID" w:eastAsia="en-ID"/>
              </w:rPr>
              <w:t>P4</w:t>
            </w:r>
          </w:p>
        </w:tc>
        <w:tc>
          <w:tcPr>
            <w:tcW w:w="164"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rPr>
                <w:rFonts w:eastAsia="Times New Roman" w:cs="Calibri"/>
                <w:color w:val="000000"/>
                <w:lang w:val="en-ID" w:eastAsia="en-ID"/>
              </w:rPr>
            </w:pPr>
            <w:r>
              <w:rPr>
                <w:rFonts w:eastAsia="Times New Roman" w:cs="Calibri"/>
                <w:color w:val="000000"/>
                <w:lang w:val="en-ID" w:eastAsia="en-ID"/>
              </w:rPr>
              <w:t>P7</w:t>
            </w:r>
          </w:p>
        </w:tc>
        <w:tc>
          <w:tcPr>
            <w:tcW w:w="164"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rPr>
                <w:rFonts w:eastAsia="Times New Roman" w:cs="Calibri"/>
                <w:color w:val="000000"/>
                <w:lang w:val="en-ID" w:eastAsia="en-ID"/>
              </w:rPr>
            </w:pPr>
            <w:r>
              <w:rPr>
                <w:rFonts w:eastAsia="Times New Roman" w:cs="Calibri"/>
                <w:color w:val="000000"/>
                <w:lang w:val="en-ID" w:eastAsia="en-ID"/>
              </w:rPr>
              <w:t>P9</w:t>
            </w:r>
          </w:p>
        </w:tc>
        <w:tc>
          <w:tcPr>
            <w:tcW w:w="225"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rPr>
                <w:rFonts w:eastAsia="Times New Roman" w:cs="Calibri"/>
                <w:color w:val="000000"/>
                <w:lang w:val="en-ID" w:eastAsia="en-ID"/>
              </w:rPr>
            </w:pPr>
            <w:r>
              <w:rPr>
                <w:rFonts w:eastAsia="Times New Roman" w:cs="Calibri"/>
                <w:color w:val="000000"/>
                <w:lang w:val="en-ID" w:eastAsia="en-ID"/>
              </w:rPr>
              <w:t>P15</w:t>
            </w:r>
          </w:p>
        </w:tc>
        <w:tc>
          <w:tcPr>
            <w:tcW w:w="225"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rPr>
                <w:rFonts w:eastAsia="Times New Roman" w:cs="Calibri"/>
                <w:color w:val="000000"/>
                <w:lang w:val="en-ID" w:eastAsia="en-ID"/>
              </w:rPr>
            </w:pPr>
            <w:r>
              <w:rPr>
                <w:rFonts w:eastAsia="Times New Roman" w:cs="Calibri"/>
                <w:color w:val="000000"/>
                <w:lang w:val="en-ID" w:eastAsia="en-ID"/>
              </w:rPr>
              <w:t>P19</w:t>
            </w:r>
          </w:p>
        </w:tc>
        <w:tc>
          <w:tcPr>
            <w:tcW w:w="225"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rPr>
                <w:rFonts w:eastAsia="Times New Roman" w:cs="Calibri"/>
                <w:color w:val="000000"/>
                <w:lang w:val="en-ID" w:eastAsia="en-ID"/>
              </w:rPr>
            </w:pPr>
            <w:r>
              <w:rPr>
                <w:rFonts w:eastAsia="Times New Roman" w:cs="Calibri"/>
                <w:color w:val="000000"/>
                <w:lang w:val="en-ID" w:eastAsia="en-ID"/>
              </w:rPr>
              <w:t>P20</w:t>
            </w:r>
          </w:p>
        </w:tc>
        <w:tc>
          <w:tcPr>
            <w:tcW w:w="225"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rPr>
                <w:rFonts w:eastAsia="Times New Roman" w:cs="Calibri"/>
                <w:color w:val="000000"/>
                <w:lang w:val="en-ID" w:eastAsia="en-ID"/>
              </w:rPr>
            </w:pPr>
            <w:r>
              <w:rPr>
                <w:rFonts w:eastAsia="Times New Roman" w:cs="Calibri"/>
                <w:color w:val="000000"/>
                <w:lang w:val="en-ID" w:eastAsia="en-ID"/>
              </w:rPr>
              <w:t>P23</w:t>
            </w:r>
          </w:p>
        </w:tc>
        <w:tc>
          <w:tcPr>
            <w:tcW w:w="225"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rPr>
                <w:rFonts w:eastAsia="Times New Roman" w:cs="Calibri"/>
                <w:color w:val="000000"/>
                <w:lang w:val="en-ID" w:eastAsia="en-ID"/>
              </w:rPr>
            </w:pPr>
            <w:r>
              <w:rPr>
                <w:rFonts w:eastAsia="Times New Roman" w:cs="Calibri"/>
                <w:color w:val="000000"/>
                <w:lang w:val="en-ID" w:eastAsia="en-ID"/>
              </w:rPr>
              <w:t>P25</w:t>
            </w:r>
          </w:p>
        </w:tc>
        <w:tc>
          <w:tcPr>
            <w:tcW w:w="225"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rPr>
                <w:rFonts w:eastAsia="Times New Roman" w:cs="Calibri"/>
                <w:color w:val="000000"/>
                <w:lang w:val="en-ID" w:eastAsia="en-ID"/>
              </w:rPr>
            </w:pPr>
            <w:r>
              <w:rPr>
                <w:rFonts w:eastAsia="Times New Roman" w:cs="Calibri"/>
                <w:color w:val="000000"/>
                <w:lang w:val="en-ID" w:eastAsia="en-ID"/>
              </w:rPr>
              <w:t>P28</w:t>
            </w:r>
          </w:p>
        </w:tc>
        <w:tc>
          <w:tcPr>
            <w:tcW w:w="225"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rPr>
                <w:rFonts w:eastAsia="Times New Roman" w:cs="Calibri"/>
                <w:color w:val="000000"/>
                <w:lang w:val="en-ID" w:eastAsia="en-ID"/>
              </w:rPr>
            </w:pPr>
            <w:r>
              <w:rPr>
                <w:rFonts w:eastAsia="Times New Roman" w:cs="Calibri"/>
                <w:color w:val="000000"/>
                <w:lang w:val="en-ID" w:eastAsia="en-ID"/>
              </w:rPr>
              <w:t>P30</w:t>
            </w:r>
          </w:p>
        </w:tc>
        <w:tc>
          <w:tcPr>
            <w:tcW w:w="225"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rPr>
                <w:rFonts w:eastAsia="Times New Roman" w:cs="Calibri"/>
                <w:color w:val="000000"/>
                <w:lang w:val="en-ID" w:eastAsia="en-ID"/>
              </w:rPr>
            </w:pPr>
            <w:r>
              <w:rPr>
                <w:rFonts w:eastAsia="Times New Roman" w:cs="Calibri"/>
                <w:color w:val="000000"/>
                <w:lang w:val="en-ID" w:eastAsia="en-ID"/>
              </w:rPr>
              <w:t>P36</w:t>
            </w:r>
          </w:p>
        </w:tc>
        <w:tc>
          <w:tcPr>
            <w:tcW w:w="225"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rPr>
                <w:rFonts w:eastAsia="Times New Roman" w:cs="Calibri"/>
                <w:color w:val="000000"/>
                <w:lang w:val="en-ID" w:eastAsia="en-ID"/>
              </w:rPr>
            </w:pPr>
            <w:r>
              <w:rPr>
                <w:rFonts w:eastAsia="Times New Roman" w:cs="Calibri"/>
                <w:color w:val="000000"/>
                <w:lang w:val="en-ID" w:eastAsia="en-ID"/>
              </w:rPr>
              <w:t>P40</w:t>
            </w:r>
          </w:p>
        </w:tc>
        <w:tc>
          <w:tcPr>
            <w:tcW w:w="225"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rPr>
                <w:rFonts w:eastAsia="Times New Roman" w:cs="Calibri"/>
                <w:color w:val="000000"/>
                <w:lang w:val="en-ID" w:eastAsia="en-ID"/>
              </w:rPr>
            </w:pPr>
            <w:r>
              <w:rPr>
                <w:rFonts w:eastAsia="Times New Roman" w:cs="Calibri"/>
                <w:color w:val="000000"/>
                <w:lang w:val="en-ID" w:eastAsia="en-ID"/>
              </w:rPr>
              <w:t>P41</w:t>
            </w:r>
          </w:p>
        </w:tc>
        <w:tc>
          <w:tcPr>
            <w:tcW w:w="208" w:type="dxa"/>
            <w:vMerge/>
            <w:tcBorders>
              <w:top w:val="single" w:sz="4" w:space="0" w:color="auto"/>
              <w:left w:val="single" w:sz="4" w:space="0" w:color="auto"/>
              <w:bottom w:val="single" w:sz="4" w:space="0" w:color="auto"/>
              <w:right w:val="single" w:sz="4" w:space="0" w:color="auto"/>
            </w:tcBorders>
            <w:vAlign w:val="center"/>
            <w:hideMark/>
          </w:tcPr>
          <w:p w:rsidR="001B2127" w:rsidRDefault="001B2127">
            <w:pPr>
              <w:spacing w:after="0" w:line="240" w:lineRule="auto"/>
              <w:rPr>
                <w:rFonts w:eastAsia="Times New Roman" w:cs="Calibri"/>
                <w:color w:val="FFFFFF"/>
                <w:lang w:val="en-ID" w:eastAsia="en-ID"/>
              </w:rPr>
            </w:pPr>
          </w:p>
        </w:tc>
        <w:tc>
          <w:tcPr>
            <w:tcW w:w="161"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rPr>
                <w:rFonts w:eastAsia="Times New Roman" w:cs="Calibri"/>
                <w:color w:val="000000"/>
                <w:lang w:val="en-ID" w:eastAsia="en-ID"/>
              </w:rPr>
            </w:pPr>
            <w:r>
              <w:rPr>
                <w:rFonts w:eastAsia="Times New Roman" w:cs="Calibri"/>
                <w:color w:val="000000"/>
                <w:lang w:val="en-ID" w:eastAsia="en-ID"/>
              </w:rPr>
              <w:t>P1</w:t>
            </w:r>
          </w:p>
        </w:tc>
        <w:tc>
          <w:tcPr>
            <w:tcW w:w="161"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rPr>
                <w:rFonts w:eastAsia="Times New Roman" w:cs="Calibri"/>
                <w:color w:val="000000"/>
                <w:lang w:val="en-ID" w:eastAsia="en-ID"/>
              </w:rPr>
            </w:pPr>
            <w:r>
              <w:rPr>
                <w:rFonts w:eastAsia="Times New Roman" w:cs="Calibri"/>
                <w:color w:val="000000"/>
                <w:lang w:val="en-ID" w:eastAsia="en-ID"/>
              </w:rPr>
              <w:t>P6</w:t>
            </w:r>
          </w:p>
        </w:tc>
        <w:tc>
          <w:tcPr>
            <w:tcW w:w="161"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rPr>
                <w:rFonts w:eastAsia="Times New Roman" w:cs="Calibri"/>
                <w:color w:val="000000"/>
                <w:lang w:val="en-ID" w:eastAsia="en-ID"/>
              </w:rPr>
            </w:pPr>
            <w:r>
              <w:rPr>
                <w:rFonts w:eastAsia="Times New Roman" w:cs="Calibri"/>
                <w:color w:val="000000"/>
                <w:lang w:val="en-ID" w:eastAsia="en-ID"/>
              </w:rPr>
              <w:t>P8</w:t>
            </w:r>
          </w:p>
        </w:tc>
        <w:tc>
          <w:tcPr>
            <w:tcW w:w="221"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rPr>
                <w:rFonts w:eastAsia="Times New Roman" w:cs="Calibri"/>
                <w:color w:val="000000"/>
                <w:lang w:val="en-ID" w:eastAsia="en-ID"/>
              </w:rPr>
            </w:pPr>
            <w:r>
              <w:rPr>
                <w:rFonts w:eastAsia="Times New Roman" w:cs="Calibri"/>
                <w:color w:val="000000"/>
                <w:lang w:val="en-ID" w:eastAsia="en-ID"/>
              </w:rPr>
              <w:t>P11</w:t>
            </w:r>
          </w:p>
        </w:tc>
        <w:tc>
          <w:tcPr>
            <w:tcW w:w="221"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rPr>
                <w:rFonts w:eastAsia="Times New Roman" w:cs="Calibri"/>
                <w:color w:val="000000"/>
                <w:lang w:val="en-ID" w:eastAsia="en-ID"/>
              </w:rPr>
            </w:pPr>
            <w:r>
              <w:rPr>
                <w:rFonts w:eastAsia="Times New Roman" w:cs="Calibri"/>
                <w:color w:val="000000"/>
                <w:lang w:val="en-ID" w:eastAsia="en-ID"/>
              </w:rPr>
              <w:t>P12</w:t>
            </w:r>
          </w:p>
        </w:tc>
        <w:tc>
          <w:tcPr>
            <w:tcW w:w="221"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rPr>
                <w:rFonts w:eastAsia="Times New Roman" w:cs="Calibri"/>
                <w:color w:val="000000"/>
                <w:lang w:val="en-ID" w:eastAsia="en-ID"/>
              </w:rPr>
            </w:pPr>
            <w:r>
              <w:rPr>
                <w:rFonts w:eastAsia="Times New Roman" w:cs="Calibri"/>
                <w:color w:val="000000"/>
                <w:lang w:val="en-ID" w:eastAsia="en-ID"/>
              </w:rPr>
              <w:t>P14</w:t>
            </w:r>
          </w:p>
        </w:tc>
        <w:tc>
          <w:tcPr>
            <w:tcW w:w="221"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rPr>
                <w:rFonts w:eastAsia="Times New Roman" w:cs="Calibri"/>
                <w:color w:val="000000"/>
                <w:lang w:val="en-ID" w:eastAsia="en-ID"/>
              </w:rPr>
            </w:pPr>
            <w:r>
              <w:rPr>
                <w:rFonts w:eastAsia="Times New Roman" w:cs="Calibri"/>
                <w:color w:val="000000"/>
                <w:lang w:val="en-ID" w:eastAsia="en-ID"/>
              </w:rPr>
              <w:t>P18</w:t>
            </w:r>
          </w:p>
        </w:tc>
        <w:tc>
          <w:tcPr>
            <w:tcW w:w="221"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rPr>
                <w:rFonts w:eastAsia="Times New Roman" w:cs="Calibri"/>
                <w:color w:val="000000"/>
                <w:lang w:val="en-ID" w:eastAsia="en-ID"/>
              </w:rPr>
            </w:pPr>
            <w:r>
              <w:rPr>
                <w:rFonts w:eastAsia="Times New Roman" w:cs="Calibri"/>
                <w:color w:val="000000"/>
                <w:lang w:val="en-ID" w:eastAsia="en-ID"/>
              </w:rPr>
              <w:t>P22</w:t>
            </w:r>
          </w:p>
        </w:tc>
        <w:tc>
          <w:tcPr>
            <w:tcW w:w="221"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rPr>
                <w:rFonts w:eastAsia="Times New Roman" w:cs="Calibri"/>
                <w:color w:val="000000"/>
                <w:lang w:val="en-ID" w:eastAsia="en-ID"/>
              </w:rPr>
            </w:pPr>
            <w:r>
              <w:rPr>
                <w:rFonts w:eastAsia="Times New Roman" w:cs="Calibri"/>
                <w:color w:val="000000"/>
                <w:lang w:val="en-ID" w:eastAsia="en-ID"/>
              </w:rPr>
              <w:t>P27</w:t>
            </w:r>
          </w:p>
        </w:tc>
        <w:tc>
          <w:tcPr>
            <w:tcW w:w="221"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rPr>
                <w:rFonts w:eastAsia="Times New Roman" w:cs="Calibri"/>
                <w:color w:val="000000"/>
                <w:lang w:val="en-ID" w:eastAsia="en-ID"/>
              </w:rPr>
            </w:pPr>
            <w:r>
              <w:rPr>
                <w:rFonts w:eastAsia="Times New Roman" w:cs="Calibri"/>
                <w:color w:val="000000"/>
                <w:lang w:val="en-ID" w:eastAsia="en-ID"/>
              </w:rPr>
              <w:t>P29</w:t>
            </w:r>
          </w:p>
        </w:tc>
        <w:tc>
          <w:tcPr>
            <w:tcW w:w="221"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rPr>
                <w:rFonts w:eastAsia="Times New Roman" w:cs="Calibri"/>
                <w:color w:val="000000"/>
                <w:lang w:val="en-ID" w:eastAsia="en-ID"/>
              </w:rPr>
            </w:pPr>
            <w:r>
              <w:rPr>
                <w:rFonts w:eastAsia="Times New Roman" w:cs="Calibri"/>
                <w:color w:val="000000"/>
                <w:lang w:val="en-ID" w:eastAsia="en-ID"/>
              </w:rPr>
              <w:t>P32</w:t>
            </w:r>
          </w:p>
        </w:tc>
        <w:tc>
          <w:tcPr>
            <w:tcW w:w="221"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rPr>
                <w:rFonts w:eastAsia="Times New Roman" w:cs="Calibri"/>
                <w:color w:val="000000"/>
                <w:lang w:val="en-ID" w:eastAsia="en-ID"/>
              </w:rPr>
            </w:pPr>
            <w:r>
              <w:rPr>
                <w:rFonts w:eastAsia="Times New Roman" w:cs="Calibri"/>
                <w:color w:val="000000"/>
                <w:lang w:val="en-ID" w:eastAsia="en-ID"/>
              </w:rPr>
              <w:t>P33</w:t>
            </w:r>
          </w:p>
        </w:tc>
        <w:tc>
          <w:tcPr>
            <w:tcW w:w="221"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rPr>
                <w:rFonts w:eastAsia="Times New Roman" w:cs="Calibri"/>
                <w:color w:val="000000"/>
                <w:lang w:val="en-ID" w:eastAsia="en-ID"/>
              </w:rPr>
            </w:pPr>
            <w:r>
              <w:rPr>
                <w:rFonts w:eastAsia="Times New Roman" w:cs="Calibri"/>
                <w:color w:val="000000"/>
                <w:lang w:val="en-ID" w:eastAsia="en-ID"/>
              </w:rPr>
              <w:t>P35</w:t>
            </w:r>
          </w:p>
        </w:tc>
        <w:tc>
          <w:tcPr>
            <w:tcW w:w="221"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rPr>
                <w:rFonts w:eastAsia="Times New Roman" w:cs="Calibri"/>
                <w:color w:val="000000"/>
                <w:lang w:val="en-ID" w:eastAsia="en-ID"/>
              </w:rPr>
            </w:pPr>
            <w:r>
              <w:rPr>
                <w:rFonts w:eastAsia="Times New Roman" w:cs="Calibri"/>
                <w:color w:val="000000"/>
                <w:lang w:val="en-ID" w:eastAsia="en-ID"/>
              </w:rPr>
              <w:t>P39</w:t>
            </w:r>
          </w:p>
        </w:tc>
        <w:tc>
          <w:tcPr>
            <w:tcW w:w="208" w:type="dxa"/>
            <w:vMerge/>
            <w:tcBorders>
              <w:top w:val="single" w:sz="4" w:space="0" w:color="auto"/>
              <w:left w:val="single" w:sz="4" w:space="0" w:color="auto"/>
              <w:bottom w:val="single" w:sz="4" w:space="0" w:color="auto"/>
              <w:right w:val="single" w:sz="4" w:space="0" w:color="auto"/>
            </w:tcBorders>
            <w:vAlign w:val="center"/>
            <w:hideMark/>
          </w:tcPr>
          <w:p w:rsidR="001B2127" w:rsidRDefault="001B2127">
            <w:pPr>
              <w:spacing w:after="0" w:line="240" w:lineRule="auto"/>
              <w:rPr>
                <w:rFonts w:eastAsia="Times New Roman" w:cs="Calibri"/>
                <w:color w:val="FFFFFF"/>
                <w:lang w:val="en-ID" w:eastAsia="en-ID"/>
              </w:rPr>
            </w:pPr>
          </w:p>
        </w:tc>
      </w:tr>
      <w:tr w:rsidR="001B2127">
        <w:trPr>
          <w:trHeight w:val="300"/>
        </w:trPr>
        <w:tc>
          <w:tcPr>
            <w:tcW w:w="157" w:type="dxa"/>
            <w:tcBorders>
              <w:top w:val="nil"/>
              <w:left w:val="single" w:sz="4" w:space="0" w:color="auto"/>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157"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16"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16"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16"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16"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16"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16"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16"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2</w:t>
            </w:r>
          </w:p>
        </w:tc>
        <w:tc>
          <w:tcPr>
            <w:tcW w:w="216"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16"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16"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16"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16"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08"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7</w:t>
            </w:r>
          </w:p>
        </w:tc>
        <w:tc>
          <w:tcPr>
            <w:tcW w:w="164"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164"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164"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164"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25"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25"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25"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25"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25"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25"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25"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25"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25"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25"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08"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9</w:t>
            </w:r>
          </w:p>
        </w:tc>
        <w:tc>
          <w:tcPr>
            <w:tcW w:w="161"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161"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161"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21"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21"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21"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21"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21"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21"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21"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21"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21"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21"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21"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08"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8</w:t>
            </w:r>
          </w:p>
        </w:tc>
      </w:tr>
      <w:tr w:rsidR="001B2127">
        <w:trPr>
          <w:trHeight w:val="300"/>
        </w:trPr>
        <w:tc>
          <w:tcPr>
            <w:tcW w:w="157" w:type="dxa"/>
            <w:tcBorders>
              <w:top w:val="nil"/>
              <w:left w:val="single" w:sz="4" w:space="0" w:color="auto"/>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157"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16"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16"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16"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16"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16"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16"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16"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16"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16"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16"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16"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16"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08"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9</w:t>
            </w:r>
          </w:p>
        </w:tc>
        <w:tc>
          <w:tcPr>
            <w:tcW w:w="164"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2</w:t>
            </w:r>
          </w:p>
        </w:tc>
        <w:tc>
          <w:tcPr>
            <w:tcW w:w="164"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164"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164"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2</w:t>
            </w:r>
          </w:p>
        </w:tc>
        <w:tc>
          <w:tcPr>
            <w:tcW w:w="225"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25"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25"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25"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25"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25"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25"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25"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25"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25"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08"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13</w:t>
            </w:r>
          </w:p>
        </w:tc>
        <w:tc>
          <w:tcPr>
            <w:tcW w:w="161"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161"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161"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21"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21"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21"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21"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21"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21"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21"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21"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21"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21"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21"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08"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8</w:t>
            </w:r>
          </w:p>
        </w:tc>
      </w:tr>
      <w:tr w:rsidR="001B2127">
        <w:trPr>
          <w:trHeight w:val="300"/>
        </w:trPr>
        <w:tc>
          <w:tcPr>
            <w:tcW w:w="157" w:type="dxa"/>
            <w:tcBorders>
              <w:top w:val="nil"/>
              <w:left w:val="single" w:sz="4" w:space="0" w:color="auto"/>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157"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16"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16"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16"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16"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16"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16"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16"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16"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16"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16"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16"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16"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08"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6</w:t>
            </w:r>
          </w:p>
        </w:tc>
        <w:tc>
          <w:tcPr>
            <w:tcW w:w="164"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164"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164"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164"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25"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25"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25"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25"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25"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25"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25"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25"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25"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25"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08"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10</w:t>
            </w:r>
          </w:p>
        </w:tc>
        <w:tc>
          <w:tcPr>
            <w:tcW w:w="161"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161"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161"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21"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21"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21"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21"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21"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21"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21"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21"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21"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21"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21"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08"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7</w:t>
            </w:r>
          </w:p>
        </w:tc>
      </w:tr>
      <w:tr w:rsidR="001B2127">
        <w:trPr>
          <w:trHeight w:val="300"/>
        </w:trPr>
        <w:tc>
          <w:tcPr>
            <w:tcW w:w="157" w:type="dxa"/>
            <w:tcBorders>
              <w:top w:val="nil"/>
              <w:left w:val="single" w:sz="4" w:space="0" w:color="auto"/>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157"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16"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16"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16"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16"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16"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16"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16"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16"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16"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16"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16"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16"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08"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9</w:t>
            </w:r>
          </w:p>
        </w:tc>
        <w:tc>
          <w:tcPr>
            <w:tcW w:w="164"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164"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164"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164"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25"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25"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25"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25"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25"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25"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25"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25"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25"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25"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2</w:t>
            </w:r>
          </w:p>
        </w:tc>
        <w:tc>
          <w:tcPr>
            <w:tcW w:w="208"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11</w:t>
            </w:r>
          </w:p>
        </w:tc>
        <w:tc>
          <w:tcPr>
            <w:tcW w:w="161"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161"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161"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21"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21"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21"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21"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21"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21"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21"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21"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21"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21"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21"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08"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8</w:t>
            </w:r>
          </w:p>
        </w:tc>
      </w:tr>
      <w:tr w:rsidR="001B2127">
        <w:trPr>
          <w:trHeight w:val="300"/>
        </w:trPr>
        <w:tc>
          <w:tcPr>
            <w:tcW w:w="157" w:type="dxa"/>
            <w:tcBorders>
              <w:top w:val="nil"/>
              <w:left w:val="single" w:sz="4" w:space="0" w:color="auto"/>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157"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16"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16"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16"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16"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16"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16"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16"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16"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16"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16"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16"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16"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08"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5</w:t>
            </w:r>
          </w:p>
        </w:tc>
        <w:tc>
          <w:tcPr>
            <w:tcW w:w="164"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164"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164"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164"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25"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25"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25"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25"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25"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25"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25"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25"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25"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25"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08"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6</w:t>
            </w:r>
          </w:p>
        </w:tc>
        <w:tc>
          <w:tcPr>
            <w:tcW w:w="161"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161"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161"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21"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21"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21"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21"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21"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21"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21"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21"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21"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21"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21"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08"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9</w:t>
            </w:r>
          </w:p>
        </w:tc>
      </w:tr>
      <w:tr w:rsidR="001B2127">
        <w:trPr>
          <w:trHeight w:val="300"/>
        </w:trPr>
        <w:tc>
          <w:tcPr>
            <w:tcW w:w="157" w:type="dxa"/>
            <w:tcBorders>
              <w:top w:val="nil"/>
              <w:left w:val="single" w:sz="4" w:space="0" w:color="auto"/>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157"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16"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16"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16"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16"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16"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16"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16"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16"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16"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16"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16"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16"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08"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5</w:t>
            </w:r>
          </w:p>
        </w:tc>
        <w:tc>
          <w:tcPr>
            <w:tcW w:w="164"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164"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164"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164"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25"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25"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25"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25"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25"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25"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25"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25"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25"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25"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08"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6</w:t>
            </w:r>
          </w:p>
        </w:tc>
        <w:tc>
          <w:tcPr>
            <w:tcW w:w="161"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161"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161"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21"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21"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21"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21"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21"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21"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21"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21"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21"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21"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21"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08"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6</w:t>
            </w:r>
          </w:p>
        </w:tc>
      </w:tr>
      <w:tr w:rsidR="001B2127">
        <w:trPr>
          <w:trHeight w:val="300"/>
        </w:trPr>
        <w:tc>
          <w:tcPr>
            <w:tcW w:w="157" w:type="dxa"/>
            <w:tcBorders>
              <w:top w:val="nil"/>
              <w:left w:val="single" w:sz="4" w:space="0" w:color="auto"/>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157"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16"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2</w:t>
            </w:r>
          </w:p>
        </w:tc>
        <w:tc>
          <w:tcPr>
            <w:tcW w:w="216"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16"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16"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16"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16"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16"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16"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16"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16"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16"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16"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08"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14</w:t>
            </w:r>
          </w:p>
        </w:tc>
        <w:tc>
          <w:tcPr>
            <w:tcW w:w="164"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164"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164"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164"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25"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25"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25"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25"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25"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25"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25"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25"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25"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25"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08"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7</w:t>
            </w:r>
          </w:p>
        </w:tc>
        <w:tc>
          <w:tcPr>
            <w:tcW w:w="161"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161"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161"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21"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21"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21"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21"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21"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21"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21"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21"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21"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21"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21"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08"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10</w:t>
            </w:r>
          </w:p>
        </w:tc>
      </w:tr>
      <w:tr w:rsidR="001B2127">
        <w:trPr>
          <w:trHeight w:val="300"/>
        </w:trPr>
        <w:tc>
          <w:tcPr>
            <w:tcW w:w="157" w:type="dxa"/>
            <w:tcBorders>
              <w:top w:val="nil"/>
              <w:left w:val="single" w:sz="4" w:space="0" w:color="auto"/>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157"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16"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16"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16"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16"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16"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16"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16"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16"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16"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16"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16"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16"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08"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9</w:t>
            </w:r>
          </w:p>
        </w:tc>
        <w:tc>
          <w:tcPr>
            <w:tcW w:w="164"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164"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164"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164"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25"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25"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25"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25"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25"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25"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25"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25"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25"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25"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08"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7</w:t>
            </w:r>
          </w:p>
        </w:tc>
        <w:tc>
          <w:tcPr>
            <w:tcW w:w="161"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161"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161"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21"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21"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21"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21"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21"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21"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21"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21"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21"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21"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21"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08"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8</w:t>
            </w:r>
          </w:p>
        </w:tc>
      </w:tr>
      <w:tr w:rsidR="001B2127">
        <w:trPr>
          <w:trHeight w:val="300"/>
        </w:trPr>
        <w:tc>
          <w:tcPr>
            <w:tcW w:w="157" w:type="dxa"/>
            <w:tcBorders>
              <w:top w:val="nil"/>
              <w:left w:val="single" w:sz="4" w:space="0" w:color="auto"/>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157"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16"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16"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16"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16"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16"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16"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16"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16"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16"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16"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16"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16"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08"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5</w:t>
            </w:r>
          </w:p>
        </w:tc>
        <w:tc>
          <w:tcPr>
            <w:tcW w:w="164"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164"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164"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164"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25"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25"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25"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25"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25"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25"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25"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25"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25"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25"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08"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7</w:t>
            </w:r>
          </w:p>
        </w:tc>
        <w:tc>
          <w:tcPr>
            <w:tcW w:w="161"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161"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161"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21"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21"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21"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21"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21"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21"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21"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21"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21"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21"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21"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08"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5</w:t>
            </w:r>
          </w:p>
        </w:tc>
      </w:tr>
      <w:tr w:rsidR="001B2127">
        <w:trPr>
          <w:trHeight w:val="300"/>
        </w:trPr>
        <w:tc>
          <w:tcPr>
            <w:tcW w:w="157" w:type="dxa"/>
            <w:tcBorders>
              <w:top w:val="nil"/>
              <w:left w:val="single" w:sz="4" w:space="0" w:color="auto"/>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157"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16"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16"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16"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16"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16"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16"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16"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16"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16"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16"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16"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16"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08"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6</w:t>
            </w:r>
          </w:p>
        </w:tc>
        <w:tc>
          <w:tcPr>
            <w:tcW w:w="164"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164"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164"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164"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25"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25"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25"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25"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25"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25"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25"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25"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25"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25"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08"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3</w:t>
            </w:r>
          </w:p>
        </w:tc>
        <w:tc>
          <w:tcPr>
            <w:tcW w:w="161"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161"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161"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21"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21"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21"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21"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21"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21"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21"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21"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21"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21"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21"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08"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8</w:t>
            </w:r>
          </w:p>
        </w:tc>
      </w:tr>
      <w:tr w:rsidR="001B2127">
        <w:trPr>
          <w:trHeight w:val="300"/>
        </w:trPr>
        <w:tc>
          <w:tcPr>
            <w:tcW w:w="157" w:type="dxa"/>
            <w:tcBorders>
              <w:top w:val="nil"/>
              <w:left w:val="single" w:sz="4" w:space="0" w:color="auto"/>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157"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16"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16"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16"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16"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16"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16"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16"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16"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16"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16"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16"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16"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2</w:t>
            </w:r>
          </w:p>
        </w:tc>
        <w:tc>
          <w:tcPr>
            <w:tcW w:w="208"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11</w:t>
            </w:r>
          </w:p>
        </w:tc>
        <w:tc>
          <w:tcPr>
            <w:tcW w:w="164"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164"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164"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164"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25"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25"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25"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25"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25"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25"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25"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25"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25"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25"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08"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6</w:t>
            </w:r>
          </w:p>
        </w:tc>
        <w:tc>
          <w:tcPr>
            <w:tcW w:w="161"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161"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161"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21"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21"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21"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21"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21"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21"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21"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21"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21"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21"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21"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08"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8</w:t>
            </w:r>
          </w:p>
        </w:tc>
      </w:tr>
      <w:tr w:rsidR="001B2127">
        <w:trPr>
          <w:trHeight w:val="300"/>
        </w:trPr>
        <w:tc>
          <w:tcPr>
            <w:tcW w:w="157" w:type="dxa"/>
            <w:tcBorders>
              <w:top w:val="nil"/>
              <w:left w:val="single" w:sz="4" w:space="0" w:color="auto"/>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157"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16"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16"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16"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16"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16"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16"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16"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16"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16"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16"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16"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16"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08"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9</w:t>
            </w:r>
          </w:p>
        </w:tc>
        <w:tc>
          <w:tcPr>
            <w:tcW w:w="164"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164"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164"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164"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25"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25"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25"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25"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25"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25"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25"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25"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25"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25"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08"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12</w:t>
            </w:r>
          </w:p>
        </w:tc>
        <w:tc>
          <w:tcPr>
            <w:tcW w:w="161"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161"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161"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21"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21"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21"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21"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21"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21"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21"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21"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21"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21"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21"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08"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9</w:t>
            </w:r>
          </w:p>
        </w:tc>
      </w:tr>
      <w:tr w:rsidR="001B2127">
        <w:trPr>
          <w:trHeight w:val="300"/>
        </w:trPr>
        <w:tc>
          <w:tcPr>
            <w:tcW w:w="157" w:type="dxa"/>
            <w:tcBorders>
              <w:top w:val="nil"/>
              <w:left w:val="single" w:sz="4" w:space="0" w:color="auto"/>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157"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16"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16"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16"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16"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16"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16"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16"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16"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16"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16"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16"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16"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08"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8</w:t>
            </w:r>
          </w:p>
        </w:tc>
        <w:tc>
          <w:tcPr>
            <w:tcW w:w="164"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164"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164"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164"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25"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25"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25"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25"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25"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25"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25"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25"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25"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25"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08"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6</w:t>
            </w:r>
          </w:p>
        </w:tc>
        <w:tc>
          <w:tcPr>
            <w:tcW w:w="161"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161"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161"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21"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21"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21"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21"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21"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21"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21"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21"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21"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21"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21"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08"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9</w:t>
            </w:r>
          </w:p>
        </w:tc>
      </w:tr>
      <w:tr w:rsidR="001B2127">
        <w:trPr>
          <w:trHeight w:val="300"/>
        </w:trPr>
        <w:tc>
          <w:tcPr>
            <w:tcW w:w="157" w:type="dxa"/>
            <w:tcBorders>
              <w:top w:val="nil"/>
              <w:left w:val="single" w:sz="4" w:space="0" w:color="auto"/>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157"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16"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16"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16"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16"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16"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16"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16"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16"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16"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16"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16"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16"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2</w:t>
            </w:r>
          </w:p>
        </w:tc>
        <w:tc>
          <w:tcPr>
            <w:tcW w:w="208"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8</w:t>
            </w:r>
          </w:p>
        </w:tc>
        <w:tc>
          <w:tcPr>
            <w:tcW w:w="164"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164"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164"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164"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25"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25"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25"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25"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25"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25"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25"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25"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25"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25"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08"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6</w:t>
            </w:r>
          </w:p>
        </w:tc>
        <w:tc>
          <w:tcPr>
            <w:tcW w:w="161"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161"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161"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21"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21"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21"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21"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21"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21"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21"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21"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21"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21"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21"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08"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9</w:t>
            </w:r>
          </w:p>
        </w:tc>
      </w:tr>
      <w:tr w:rsidR="001B2127">
        <w:trPr>
          <w:trHeight w:val="300"/>
        </w:trPr>
        <w:tc>
          <w:tcPr>
            <w:tcW w:w="157" w:type="dxa"/>
            <w:tcBorders>
              <w:top w:val="nil"/>
              <w:left w:val="single" w:sz="4" w:space="0" w:color="auto"/>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lastRenderedPageBreak/>
              <w:t>1</w:t>
            </w:r>
          </w:p>
        </w:tc>
        <w:tc>
          <w:tcPr>
            <w:tcW w:w="157"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16"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16"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16"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16"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16"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16"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16"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16"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16"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16"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16"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16"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2</w:t>
            </w:r>
          </w:p>
        </w:tc>
        <w:tc>
          <w:tcPr>
            <w:tcW w:w="208"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7</w:t>
            </w:r>
          </w:p>
        </w:tc>
        <w:tc>
          <w:tcPr>
            <w:tcW w:w="164"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164"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164"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164"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25"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25"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25"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25"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25"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25"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25"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25"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25"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25"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08"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10</w:t>
            </w:r>
          </w:p>
        </w:tc>
        <w:tc>
          <w:tcPr>
            <w:tcW w:w="161"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161"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161"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21"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21"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21"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21"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21"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21"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21"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21"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21"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21"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21"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08"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6</w:t>
            </w:r>
          </w:p>
        </w:tc>
      </w:tr>
      <w:tr w:rsidR="001B2127">
        <w:trPr>
          <w:trHeight w:val="300"/>
        </w:trPr>
        <w:tc>
          <w:tcPr>
            <w:tcW w:w="157" w:type="dxa"/>
            <w:tcBorders>
              <w:top w:val="nil"/>
              <w:left w:val="single" w:sz="4" w:space="0" w:color="auto"/>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157"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16"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16"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16"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16"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16"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16"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16"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16"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16"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16"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16"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16"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08"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10</w:t>
            </w:r>
          </w:p>
        </w:tc>
        <w:tc>
          <w:tcPr>
            <w:tcW w:w="164"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164"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164"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164"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25"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25"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25"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25"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25"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25"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25"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25"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25"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25"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08"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3</w:t>
            </w:r>
          </w:p>
        </w:tc>
        <w:tc>
          <w:tcPr>
            <w:tcW w:w="161"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161"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161"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21"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21"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21"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21"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21"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21"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21"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21"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21"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21"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21"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08"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4</w:t>
            </w:r>
          </w:p>
        </w:tc>
      </w:tr>
      <w:tr w:rsidR="001B2127">
        <w:trPr>
          <w:trHeight w:val="300"/>
        </w:trPr>
        <w:tc>
          <w:tcPr>
            <w:tcW w:w="157" w:type="dxa"/>
            <w:tcBorders>
              <w:top w:val="nil"/>
              <w:left w:val="single" w:sz="4" w:space="0" w:color="auto"/>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157"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16"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16"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16"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16"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16"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16"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16"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16"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16"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16"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16"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16"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08"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6</w:t>
            </w:r>
          </w:p>
        </w:tc>
        <w:tc>
          <w:tcPr>
            <w:tcW w:w="164"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2</w:t>
            </w:r>
          </w:p>
        </w:tc>
        <w:tc>
          <w:tcPr>
            <w:tcW w:w="164"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164"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164"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25"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25"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25"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25"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25"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25"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25"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25"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25"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25"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08"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6</w:t>
            </w:r>
          </w:p>
        </w:tc>
        <w:tc>
          <w:tcPr>
            <w:tcW w:w="161"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161"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161"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21"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21"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21"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21"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21"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21"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21"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21"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21"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21"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21"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08"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11</w:t>
            </w:r>
          </w:p>
        </w:tc>
      </w:tr>
      <w:tr w:rsidR="001B2127">
        <w:trPr>
          <w:trHeight w:val="300"/>
        </w:trPr>
        <w:tc>
          <w:tcPr>
            <w:tcW w:w="157" w:type="dxa"/>
            <w:tcBorders>
              <w:top w:val="nil"/>
              <w:left w:val="single" w:sz="4" w:space="0" w:color="auto"/>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157"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16"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16"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16"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16"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16"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16"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16"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16"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16"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16"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16"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16"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08"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8</w:t>
            </w:r>
          </w:p>
        </w:tc>
        <w:tc>
          <w:tcPr>
            <w:tcW w:w="164"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164"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164"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164"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25"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25"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25"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25"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25"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25"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25"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25"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25"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25"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08"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7</w:t>
            </w:r>
          </w:p>
        </w:tc>
        <w:tc>
          <w:tcPr>
            <w:tcW w:w="161"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161"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161"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21"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21"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21"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21"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21"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21"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21"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21"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21"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21"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21"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08"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9</w:t>
            </w:r>
          </w:p>
        </w:tc>
      </w:tr>
      <w:tr w:rsidR="001B2127">
        <w:trPr>
          <w:trHeight w:val="300"/>
        </w:trPr>
        <w:tc>
          <w:tcPr>
            <w:tcW w:w="157" w:type="dxa"/>
            <w:tcBorders>
              <w:top w:val="nil"/>
              <w:left w:val="single" w:sz="4" w:space="0" w:color="auto"/>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157"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16"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2</w:t>
            </w:r>
          </w:p>
        </w:tc>
        <w:tc>
          <w:tcPr>
            <w:tcW w:w="216"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16"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16"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16"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16"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16"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16"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16"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16"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16"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16"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08"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9</w:t>
            </w:r>
          </w:p>
        </w:tc>
        <w:tc>
          <w:tcPr>
            <w:tcW w:w="164"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164"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164"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164"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25"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25"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25"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25"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25"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25"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25"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25"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25"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25"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08"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6</w:t>
            </w:r>
          </w:p>
        </w:tc>
        <w:tc>
          <w:tcPr>
            <w:tcW w:w="161"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161"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161"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2</w:t>
            </w:r>
          </w:p>
        </w:tc>
        <w:tc>
          <w:tcPr>
            <w:tcW w:w="221"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21"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21"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21"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21"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21"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21"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21"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21"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21"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21"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08"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9</w:t>
            </w:r>
          </w:p>
        </w:tc>
      </w:tr>
      <w:tr w:rsidR="001B2127">
        <w:trPr>
          <w:trHeight w:val="300"/>
        </w:trPr>
        <w:tc>
          <w:tcPr>
            <w:tcW w:w="157" w:type="dxa"/>
            <w:tcBorders>
              <w:top w:val="nil"/>
              <w:left w:val="single" w:sz="4" w:space="0" w:color="auto"/>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157"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16"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16"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16"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16"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16"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16"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16"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16"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16"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16"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16"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16"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2</w:t>
            </w:r>
          </w:p>
        </w:tc>
        <w:tc>
          <w:tcPr>
            <w:tcW w:w="208"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9</w:t>
            </w:r>
          </w:p>
        </w:tc>
        <w:tc>
          <w:tcPr>
            <w:tcW w:w="164"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164"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164"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164"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25"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25"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25"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25"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25"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25"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25"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25"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25"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25"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08"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7</w:t>
            </w:r>
          </w:p>
        </w:tc>
        <w:tc>
          <w:tcPr>
            <w:tcW w:w="161"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161"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161"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21"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21"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21"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21"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21"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21"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21"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21"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21"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21"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21"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08"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9</w:t>
            </w:r>
          </w:p>
        </w:tc>
      </w:tr>
      <w:tr w:rsidR="001B2127">
        <w:trPr>
          <w:trHeight w:val="300"/>
        </w:trPr>
        <w:tc>
          <w:tcPr>
            <w:tcW w:w="157" w:type="dxa"/>
            <w:tcBorders>
              <w:top w:val="nil"/>
              <w:left w:val="single" w:sz="4" w:space="0" w:color="auto"/>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2</w:t>
            </w:r>
          </w:p>
        </w:tc>
        <w:tc>
          <w:tcPr>
            <w:tcW w:w="157"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16"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16"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2</w:t>
            </w:r>
          </w:p>
        </w:tc>
        <w:tc>
          <w:tcPr>
            <w:tcW w:w="216"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16"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16"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16"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16"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16"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2</w:t>
            </w:r>
          </w:p>
        </w:tc>
        <w:tc>
          <w:tcPr>
            <w:tcW w:w="216"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2</w:t>
            </w:r>
          </w:p>
        </w:tc>
        <w:tc>
          <w:tcPr>
            <w:tcW w:w="216"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16"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16"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08"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13</w:t>
            </w:r>
          </w:p>
        </w:tc>
        <w:tc>
          <w:tcPr>
            <w:tcW w:w="164"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164"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164"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164"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25"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25"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25"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25"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25"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25"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25"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25"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25"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25"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08"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4</w:t>
            </w:r>
          </w:p>
        </w:tc>
        <w:tc>
          <w:tcPr>
            <w:tcW w:w="161"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161"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161"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21"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21"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21"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2</w:t>
            </w:r>
          </w:p>
        </w:tc>
        <w:tc>
          <w:tcPr>
            <w:tcW w:w="221"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21"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21"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21"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21"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21"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21"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21"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2</w:t>
            </w:r>
          </w:p>
        </w:tc>
        <w:tc>
          <w:tcPr>
            <w:tcW w:w="208"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10</w:t>
            </w:r>
          </w:p>
        </w:tc>
      </w:tr>
      <w:tr w:rsidR="001B2127">
        <w:trPr>
          <w:trHeight w:val="300"/>
        </w:trPr>
        <w:tc>
          <w:tcPr>
            <w:tcW w:w="157" w:type="dxa"/>
            <w:tcBorders>
              <w:top w:val="nil"/>
              <w:left w:val="single" w:sz="4" w:space="0" w:color="auto"/>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157"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16"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16"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16"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16"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16"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16"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16"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16"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16"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16"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16"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16"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2</w:t>
            </w:r>
          </w:p>
        </w:tc>
        <w:tc>
          <w:tcPr>
            <w:tcW w:w="208"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5</w:t>
            </w:r>
          </w:p>
        </w:tc>
        <w:tc>
          <w:tcPr>
            <w:tcW w:w="164"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2</w:t>
            </w:r>
          </w:p>
        </w:tc>
        <w:tc>
          <w:tcPr>
            <w:tcW w:w="164"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164"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164"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25"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25"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25"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25"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25"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25"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25"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25"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25"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25"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08"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10</w:t>
            </w:r>
          </w:p>
        </w:tc>
        <w:tc>
          <w:tcPr>
            <w:tcW w:w="161"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161"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161"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21"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21"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21"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21"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21"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21"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21"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21"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21"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21"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21"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08"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9</w:t>
            </w:r>
          </w:p>
        </w:tc>
      </w:tr>
      <w:tr w:rsidR="001B2127">
        <w:trPr>
          <w:trHeight w:val="300"/>
        </w:trPr>
        <w:tc>
          <w:tcPr>
            <w:tcW w:w="157" w:type="dxa"/>
            <w:tcBorders>
              <w:top w:val="nil"/>
              <w:left w:val="single" w:sz="4" w:space="0" w:color="auto"/>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157"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16"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16"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16"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16"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16"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16"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16"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16"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16"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16"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16"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16"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08"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6</w:t>
            </w:r>
          </w:p>
        </w:tc>
        <w:tc>
          <w:tcPr>
            <w:tcW w:w="164"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164"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164"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164"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25"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25"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25"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25"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25"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25"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25"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25"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25"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25"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08"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10</w:t>
            </w:r>
          </w:p>
        </w:tc>
        <w:tc>
          <w:tcPr>
            <w:tcW w:w="161"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161"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161"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21"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21"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21"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21"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21"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21"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21"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21"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21"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21"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21"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08"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6</w:t>
            </w:r>
          </w:p>
        </w:tc>
      </w:tr>
      <w:tr w:rsidR="001B2127">
        <w:trPr>
          <w:trHeight w:val="300"/>
        </w:trPr>
        <w:tc>
          <w:tcPr>
            <w:tcW w:w="157" w:type="dxa"/>
            <w:tcBorders>
              <w:top w:val="nil"/>
              <w:left w:val="single" w:sz="4" w:space="0" w:color="auto"/>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157"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16"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16"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16"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16"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16"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16"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16"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16"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16"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16"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16"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16"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08"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6</w:t>
            </w:r>
          </w:p>
        </w:tc>
        <w:tc>
          <w:tcPr>
            <w:tcW w:w="164"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164"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164"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164"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25"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25"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25"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25"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25"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25"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25"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25"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25"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25"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08"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6</w:t>
            </w:r>
          </w:p>
        </w:tc>
        <w:tc>
          <w:tcPr>
            <w:tcW w:w="161"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161"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161"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21"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21"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21"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21"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21"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21"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21"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21"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21"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21"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21"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08"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4</w:t>
            </w:r>
          </w:p>
        </w:tc>
      </w:tr>
      <w:tr w:rsidR="001B2127">
        <w:trPr>
          <w:trHeight w:val="300"/>
        </w:trPr>
        <w:tc>
          <w:tcPr>
            <w:tcW w:w="157" w:type="dxa"/>
            <w:tcBorders>
              <w:top w:val="nil"/>
              <w:left w:val="single" w:sz="4" w:space="0" w:color="auto"/>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157"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16"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16"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16"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16"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16"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16"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16"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16"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16"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16"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16"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16"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08"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7</w:t>
            </w:r>
          </w:p>
        </w:tc>
        <w:tc>
          <w:tcPr>
            <w:tcW w:w="164"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164"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164"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164"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25"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25"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25"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25"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25"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25"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25"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25"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25"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25"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08"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7</w:t>
            </w:r>
          </w:p>
        </w:tc>
        <w:tc>
          <w:tcPr>
            <w:tcW w:w="161"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161"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161"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21"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21"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21"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21"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21"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21"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21"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21"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21"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21"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21"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08"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8</w:t>
            </w:r>
          </w:p>
        </w:tc>
      </w:tr>
      <w:tr w:rsidR="001B2127">
        <w:trPr>
          <w:trHeight w:val="300"/>
        </w:trPr>
        <w:tc>
          <w:tcPr>
            <w:tcW w:w="157" w:type="dxa"/>
            <w:tcBorders>
              <w:top w:val="nil"/>
              <w:left w:val="single" w:sz="4" w:space="0" w:color="auto"/>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157"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16"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16"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16"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16"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16"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16"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16"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16"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16"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16"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16"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16"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08"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3</w:t>
            </w:r>
          </w:p>
        </w:tc>
        <w:tc>
          <w:tcPr>
            <w:tcW w:w="164"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164"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164"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164"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25"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25"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25"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25"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25"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25"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25"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25"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25"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25"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08"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8</w:t>
            </w:r>
          </w:p>
        </w:tc>
        <w:tc>
          <w:tcPr>
            <w:tcW w:w="161"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161"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161"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21"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21"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21"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21"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21"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21"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21"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21"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21"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21"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21"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08"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7</w:t>
            </w:r>
          </w:p>
        </w:tc>
      </w:tr>
      <w:tr w:rsidR="001B2127">
        <w:trPr>
          <w:trHeight w:val="300"/>
        </w:trPr>
        <w:tc>
          <w:tcPr>
            <w:tcW w:w="157" w:type="dxa"/>
            <w:tcBorders>
              <w:top w:val="nil"/>
              <w:left w:val="single" w:sz="4" w:space="0" w:color="auto"/>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157"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16"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16"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16"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16"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16"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16"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16"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16"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16"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16"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16"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16"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08"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10</w:t>
            </w:r>
          </w:p>
        </w:tc>
        <w:tc>
          <w:tcPr>
            <w:tcW w:w="164"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164"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164"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164"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25"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25"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25"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25"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25"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25"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25"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25"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25"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25"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08"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7</w:t>
            </w:r>
          </w:p>
        </w:tc>
        <w:tc>
          <w:tcPr>
            <w:tcW w:w="161"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161"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161"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21"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21"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21"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21"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21"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21"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21"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21"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21"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21"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21"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08"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5</w:t>
            </w:r>
          </w:p>
        </w:tc>
      </w:tr>
      <w:tr w:rsidR="001B2127">
        <w:trPr>
          <w:trHeight w:val="300"/>
        </w:trPr>
        <w:tc>
          <w:tcPr>
            <w:tcW w:w="157" w:type="dxa"/>
            <w:tcBorders>
              <w:top w:val="nil"/>
              <w:left w:val="single" w:sz="4" w:space="0" w:color="auto"/>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157"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16"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16"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16"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16"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16"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16"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16"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16"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16"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16"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16"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16"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2</w:t>
            </w:r>
          </w:p>
        </w:tc>
        <w:tc>
          <w:tcPr>
            <w:tcW w:w="208"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12</w:t>
            </w:r>
          </w:p>
        </w:tc>
        <w:tc>
          <w:tcPr>
            <w:tcW w:w="164"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164"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164"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164"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25"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25"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25"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25"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25"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25"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25"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25"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25"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25"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08"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7</w:t>
            </w:r>
          </w:p>
        </w:tc>
        <w:tc>
          <w:tcPr>
            <w:tcW w:w="161"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161"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161"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21"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21"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21"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21"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21"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21"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21"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21"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21"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21"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21"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08"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6</w:t>
            </w:r>
          </w:p>
        </w:tc>
      </w:tr>
      <w:tr w:rsidR="001B2127">
        <w:trPr>
          <w:trHeight w:val="300"/>
        </w:trPr>
        <w:tc>
          <w:tcPr>
            <w:tcW w:w="157" w:type="dxa"/>
            <w:tcBorders>
              <w:top w:val="nil"/>
              <w:left w:val="single" w:sz="4" w:space="0" w:color="auto"/>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157"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16"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16"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16"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16"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16"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16"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16"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16"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16"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16"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16"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16"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08"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4</w:t>
            </w:r>
          </w:p>
        </w:tc>
        <w:tc>
          <w:tcPr>
            <w:tcW w:w="164"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164"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164"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164"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25"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25"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25"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25"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25"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25"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25"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25"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25"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25"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08"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12</w:t>
            </w:r>
          </w:p>
        </w:tc>
        <w:tc>
          <w:tcPr>
            <w:tcW w:w="161"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161"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161"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21"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21"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21"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21"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21"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21"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21"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21"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21"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21"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21"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08"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7</w:t>
            </w:r>
          </w:p>
        </w:tc>
      </w:tr>
      <w:tr w:rsidR="001B2127">
        <w:trPr>
          <w:trHeight w:val="300"/>
        </w:trPr>
        <w:tc>
          <w:tcPr>
            <w:tcW w:w="157" w:type="dxa"/>
            <w:tcBorders>
              <w:top w:val="nil"/>
              <w:left w:val="single" w:sz="4" w:space="0" w:color="auto"/>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157"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16"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16"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16"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16"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16"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16"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16"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16"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16"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16"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16"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16"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08"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7</w:t>
            </w:r>
          </w:p>
        </w:tc>
        <w:tc>
          <w:tcPr>
            <w:tcW w:w="164"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164"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164"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164"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25"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25"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25"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25"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25"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25"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25"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25"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25"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25"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08"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9</w:t>
            </w:r>
          </w:p>
        </w:tc>
        <w:tc>
          <w:tcPr>
            <w:tcW w:w="161"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161"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161"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2</w:t>
            </w:r>
          </w:p>
        </w:tc>
        <w:tc>
          <w:tcPr>
            <w:tcW w:w="221"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21"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21"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21"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21"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21"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21"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21"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21"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21"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21"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08"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7</w:t>
            </w:r>
          </w:p>
        </w:tc>
      </w:tr>
      <w:tr w:rsidR="001B2127">
        <w:trPr>
          <w:trHeight w:val="300"/>
        </w:trPr>
        <w:tc>
          <w:tcPr>
            <w:tcW w:w="157" w:type="dxa"/>
            <w:tcBorders>
              <w:top w:val="nil"/>
              <w:left w:val="single" w:sz="4" w:space="0" w:color="auto"/>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157"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16"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16"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16"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16"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16"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16"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16"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16"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16"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16"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16"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16"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08"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5</w:t>
            </w:r>
          </w:p>
        </w:tc>
        <w:tc>
          <w:tcPr>
            <w:tcW w:w="164"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164"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164"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164"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25"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25"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25"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25"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25"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25"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25"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25"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25"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25"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08"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9</w:t>
            </w:r>
          </w:p>
        </w:tc>
        <w:tc>
          <w:tcPr>
            <w:tcW w:w="161"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161"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161"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21"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21"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21"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21"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21"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21"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21"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21"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21"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21"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21"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08"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6</w:t>
            </w:r>
          </w:p>
        </w:tc>
      </w:tr>
      <w:tr w:rsidR="001B2127">
        <w:trPr>
          <w:trHeight w:val="300"/>
        </w:trPr>
        <w:tc>
          <w:tcPr>
            <w:tcW w:w="157" w:type="dxa"/>
            <w:tcBorders>
              <w:top w:val="nil"/>
              <w:left w:val="single" w:sz="4" w:space="0" w:color="auto"/>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157"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16"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16"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16"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16"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16"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16"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16"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16"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16"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16"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16"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16"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08"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7</w:t>
            </w:r>
          </w:p>
        </w:tc>
        <w:tc>
          <w:tcPr>
            <w:tcW w:w="164"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164"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164"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164"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25"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25"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25"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25"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25"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25"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25"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25"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25"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25"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08"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4</w:t>
            </w:r>
          </w:p>
        </w:tc>
        <w:tc>
          <w:tcPr>
            <w:tcW w:w="161"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161"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161"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21"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21"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21"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21"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21"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21"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21"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21"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21"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21"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21"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08"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5</w:t>
            </w:r>
          </w:p>
        </w:tc>
      </w:tr>
      <w:tr w:rsidR="001B2127">
        <w:trPr>
          <w:trHeight w:val="300"/>
        </w:trPr>
        <w:tc>
          <w:tcPr>
            <w:tcW w:w="157" w:type="dxa"/>
            <w:tcBorders>
              <w:top w:val="nil"/>
              <w:left w:val="single" w:sz="4" w:space="0" w:color="auto"/>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lastRenderedPageBreak/>
              <w:t>1</w:t>
            </w:r>
          </w:p>
        </w:tc>
        <w:tc>
          <w:tcPr>
            <w:tcW w:w="157"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16"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16"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16"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16"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16"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16"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16"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16"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16"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16"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16"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16"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08"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8</w:t>
            </w:r>
          </w:p>
        </w:tc>
        <w:tc>
          <w:tcPr>
            <w:tcW w:w="164"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164"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164"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164"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25"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25"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25"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25"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25"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25"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25"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25"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25"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25"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08"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7</w:t>
            </w:r>
          </w:p>
        </w:tc>
        <w:tc>
          <w:tcPr>
            <w:tcW w:w="161"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161"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161"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21"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21"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21"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21"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21"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21"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21"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21"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21"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21"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21"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08"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6</w:t>
            </w:r>
          </w:p>
        </w:tc>
      </w:tr>
      <w:tr w:rsidR="001B2127">
        <w:trPr>
          <w:trHeight w:val="300"/>
        </w:trPr>
        <w:tc>
          <w:tcPr>
            <w:tcW w:w="157" w:type="dxa"/>
            <w:tcBorders>
              <w:top w:val="nil"/>
              <w:left w:val="single" w:sz="4" w:space="0" w:color="auto"/>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157"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16"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16"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16"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16"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16"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16"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16"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16"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16"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16"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16"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2</w:t>
            </w:r>
          </w:p>
        </w:tc>
        <w:tc>
          <w:tcPr>
            <w:tcW w:w="216"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08"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6</w:t>
            </w:r>
          </w:p>
        </w:tc>
        <w:tc>
          <w:tcPr>
            <w:tcW w:w="164"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164"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164"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164"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25"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25"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25"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25"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25"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25"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25"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25"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25"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25"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08"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6</w:t>
            </w:r>
          </w:p>
        </w:tc>
        <w:tc>
          <w:tcPr>
            <w:tcW w:w="161"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161"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161"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21"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21"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21"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21"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21"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21"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21"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21"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21"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21"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21"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08"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6</w:t>
            </w:r>
          </w:p>
        </w:tc>
      </w:tr>
      <w:tr w:rsidR="001B2127">
        <w:trPr>
          <w:trHeight w:val="300"/>
        </w:trPr>
        <w:tc>
          <w:tcPr>
            <w:tcW w:w="157" w:type="dxa"/>
            <w:tcBorders>
              <w:top w:val="nil"/>
              <w:left w:val="single" w:sz="4" w:space="0" w:color="auto"/>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157"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16"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16"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16"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16"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16"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16"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16"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16"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16"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16"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16"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16"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08"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2</w:t>
            </w:r>
          </w:p>
        </w:tc>
        <w:tc>
          <w:tcPr>
            <w:tcW w:w="164"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164"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164"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164"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25"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25"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25"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25"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25"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25"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25"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25"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25"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25"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08"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7</w:t>
            </w:r>
          </w:p>
        </w:tc>
        <w:tc>
          <w:tcPr>
            <w:tcW w:w="161"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161"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161"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21"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21"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21"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21"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21"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21"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21"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21"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21"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21"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21"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08"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6</w:t>
            </w:r>
          </w:p>
        </w:tc>
      </w:tr>
      <w:tr w:rsidR="001B2127">
        <w:trPr>
          <w:trHeight w:val="300"/>
        </w:trPr>
        <w:tc>
          <w:tcPr>
            <w:tcW w:w="157" w:type="dxa"/>
            <w:tcBorders>
              <w:top w:val="nil"/>
              <w:left w:val="single" w:sz="4" w:space="0" w:color="auto"/>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157"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16"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16"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16"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16"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16"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16"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16"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16"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16"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16"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16"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16"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08"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3</w:t>
            </w:r>
          </w:p>
        </w:tc>
        <w:tc>
          <w:tcPr>
            <w:tcW w:w="164"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164"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164"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164"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25"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25"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25"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25"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25"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25"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25"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25"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25"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25"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08"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8</w:t>
            </w:r>
          </w:p>
        </w:tc>
        <w:tc>
          <w:tcPr>
            <w:tcW w:w="161"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161"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161"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21"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21"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21"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21"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21"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21"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21"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21"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21"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21"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21"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08"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6</w:t>
            </w:r>
          </w:p>
        </w:tc>
      </w:tr>
      <w:tr w:rsidR="001B2127">
        <w:trPr>
          <w:trHeight w:val="300"/>
        </w:trPr>
        <w:tc>
          <w:tcPr>
            <w:tcW w:w="157" w:type="dxa"/>
            <w:tcBorders>
              <w:top w:val="nil"/>
              <w:left w:val="single" w:sz="4" w:space="0" w:color="auto"/>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157"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16"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16"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16"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16"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16"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16"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16"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16"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16"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16"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16"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16"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08"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6</w:t>
            </w:r>
          </w:p>
        </w:tc>
        <w:tc>
          <w:tcPr>
            <w:tcW w:w="164"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164"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164"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164"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25"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25"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25"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25"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25"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25"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25"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25"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25"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25"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08"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5</w:t>
            </w:r>
          </w:p>
        </w:tc>
        <w:tc>
          <w:tcPr>
            <w:tcW w:w="161"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161"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161"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21"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21"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21"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21"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21"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21"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21"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21"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21"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21"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21"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08"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8</w:t>
            </w:r>
          </w:p>
        </w:tc>
      </w:tr>
      <w:tr w:rsidR="001B2127">
        <w:trPr>
          <w:trHeight w:val="300"/>
        </w:trPr>
        <w:tc>
          <w:tcPr>
            <w:tcW w:w="157" w:type="dxa"/>
            <w:tcBorders>
              <w:top w:val="nil"/>
              <w:left w:val="single" w:sz="4" w:space="0" w:color="auto"/>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157"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16"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16"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16"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16"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16"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16"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16"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16"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16"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16"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16"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16"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08"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4</w:t>
            </w:r>
          </w:p>
        </w:tc>
        <w:tc>
          <w:tcPr>
            <w:tcW w:w="164"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164"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164"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164"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25"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25"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2</w:t>
            </w:r>
          </w:p>
        </w:tc>
        <w:tc>
          <w:tcPr>
            <w:tcW w:w="225"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25"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25"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25"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25"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25"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25"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3</w:t>
            </w:r>
          </w:p>
        </w:tc>
        <w:tc>
          <w:tcPr>
            <w:tcW w:w="225"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08"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11</w:t>
            </w:r>
          </w:p>
        </w:tc>
        <w:tc>
          <w:tcPr>
            <w:tcW w:w="161"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161"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161"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21"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21"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21"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21"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21"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21"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21"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21"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21"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21"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21"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2</w:t>
            </w:r>
          </w:p>
        </w:tc>
        <w:tc>
          <w:tcPr>
            <w:tcW w:w="208"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8</w:t>
            </w:r>
          </w:p>
        </w:tc>
      </w:tr>
      <w:tr w:rsidR="001B2127">
        <w:trPr>
          <w:trHeight w:val="300"/>
        </w:trPr>
        <w:tc>
          <w:tcPr>
            <w:tcW w:w="157" w:type="dxa"/>
            <w:tcBorders>
              <w:top w:val="nil"/>
              <w:left w:val="single" w:sz="4" w:space="0" w:color="auto"/>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157"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16"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16"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16"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16"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16"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16"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16"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16"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16"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16"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16"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16"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08"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8</w:t>
            </w:r>
          </w:p>
        </w:tc>
        <w:tc>
          <w:tcPr>
            <w:tcW w:w="164"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164"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164"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164"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25"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25"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25"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25"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25"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25"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25"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25"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25"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25"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08"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11</w:t>
            </w:r>
          </w:p>
        </w:tc>
        <w:tc>
          <w:tcPr>
            <w:tcW w:w="161"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161"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161"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21"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21"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21"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21"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21"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21"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21"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21"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21"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21"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21"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08"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5</w:t>
            </w:r>
          </w:p>
        </w:tc>
      </w:tr>
      <w:tr w:rsidR="001B2127">
        <w:trPr>
          <w:trHeight w:val="300"/>
        </w:trPr>
        <w:tc>
          <w:tcPr>
            <w:tcW w:w="157" w:type="dxa"/>
            <w:tcBorders>
              <w:top w:val="nil"/>
              <w:left w:val="single" w:sz="4" w:space="0" w:color="auto"/>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157"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16"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16"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16"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16"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16"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16"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16"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16"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16"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16"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16"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16"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08"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7</w:t>
            </w:r>
          </w:p>
        </w:tc>
        <w:tc>
          <w:tcPr>
            <w:tcW w:w="164"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164"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164"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164"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25"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25"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25"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25"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25"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25"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25"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25"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25"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25"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08"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5</w:t>
            </w:r>
          </w:p>
        </w:tc>
        <w:tc>
          <w:tcPr>
            <w:tcW w:w="161"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161"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161"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21"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21"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21"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21"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21"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21"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21"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21"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21"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21"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21"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08"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5</w:t>
            </w:r>
          </w:p>
        </w:tc>
      </w:tr>
      <w:tr w:rsidR="001B2127">
        <w:trPr>
          <w:trHeight w:val="300"/>
        </w:trPr>
        <w:tc>
          <w:tcPr>
            <w:tcW w:w="157" w:type="dxa"/>
            <w:tcBorders>
              <w:top w:val="nil"/>
              <w:left w:val="single" w:sz="4" w:space="0" w:color="auto"/>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157"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16"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16"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16"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16"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16"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16"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16"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16"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16"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16"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16"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16"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08"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5</w:t>
            </w:r>
          </w:p>
        </w:tc>
        <w:tc>
          <w:tcPr>
            <w:tcW w:w="164"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164"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164"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164"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25"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25"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25"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25"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25"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25"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25"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25"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25"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25"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08"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3</w:t>
            </w:r>
          </w:p>
        </w:tc>
        <w:tc>
          <w:tcPr>
            <w:tcW w:w="161"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161"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161"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21"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21"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21"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21"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21"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21"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21"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21"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21"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21"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21"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08"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7</w:t>
            </w:r>
          </w:p>
        </w:tc>
      </w:tr>
      <w:tr w:rsidR="001B2127">
        <w:trPr>
          <w:trHeight w:val="300"/>
        </w:trPr>
        <w:tc>
          <w:tcPr>
            <w:tcW w:w="157" w:type="dxa"/>
            <w:tcBorders>
              <w:top w:val="nil"/>
              <w:left w:val="single" w:sz="4" w:space="0" w:color="auto"/>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157"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16"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16"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16"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16"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16"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16"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16"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16"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16"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16"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16"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16"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2</w:t>
            </w:r>
          </w:p>
        </w:tc>
        <w:tc>
          <w:tcPr>
            <w:tcW w:w="208"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8</w:t>
            </w:r>
          </w:p>
        </w:tc>
        <w:tc>
          <w:tcPr>
            <w:tcW w:w="164"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164"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164"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164"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25"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25"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25"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25"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25"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25"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25"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25"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25"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25"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08"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7</w:t>
            </w:r>
          </w:p>
        </w:tc>
        <w:tc>
          <w:tcPr>
            <w:tcW w:w="161"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161"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161"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21"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21"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21"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21"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21"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21"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21"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21"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21"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21"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21"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08"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5</w:t>
            </w:r>
          </w:p>
        </w:tc>
      </w:tr>
      <w:tr w:rsidR="001B2127">
        <w:trPr>
          <w:trHeight w:val="300"/>
        </w:trPr>
        <w:tc>
          <w:tcPr>
            <w:tcW w:w="157" w:type="dxa"/>
            <w:tcBorders>
              <w:top w:val="nil"/>
              <w:left w:val="single" w:sz="4" w:space="0" w:color="auto"/>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157"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16"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16"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16"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16"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16"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16"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16"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16"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16"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16"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16"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16"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08"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10</w:t>
            </w:r>
          </w:p>
        </w:tc>
        <w:tc>
          <w:tcPr>
            <w:tcW w:w="164"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164"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164"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164"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25"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25"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25"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25"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25"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25"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25"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25"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25"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25"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08"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6</w:t>
            </w:r>
          </w:p>
        </w:tc>
        <w:tc>
          <w:tcPr>
            <w:tcW w:w="161"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161"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161"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21"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21"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21"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21"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21"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21"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21"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21"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1</w:t>
            </w:r>
          </w:p>
        </w:tc>
        <w:tc>
          <w:tcPr>
            <w:tcW w:w="221"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21"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21"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0</w:t>
            </w:r>
          </w:p>
        </w:tc>
        <w:tc>
          <w:tcPr>
            <w:tcW w:w="208" w:type="dxa"/>
            <w:tcBorders>
              <w:top w:val="nil"/>
              <w:left w:val="nil"/>
              <w:bottom w:val="single" w:sz="4" w:space="0" w:color="auto"/>
              <w:right w:val="single" w:sz="4" w:space="0" w:color="auto"/>
            </w:tcBorders>
            <w:shd w:val="clear" w:color="auto" w:fill="auto"/>
            <w:noWrap/>
            <w:vAlign w:val="bottom"/>
            <w:hideMark/>
          </w:tcPr>
          <w:p w:rsidR="001B2127" w:rsidRDefault="00307960">
            <w:pPr>
              <w:spacing w:after="0" w:line="240" w:lineRule="auto"/>
              <w:jc w:val="right"/>
              <w:rPr>
                <w:rFonts w:eastAsia="Times New Roman" w:cs="Calibri"/>
                <w:color w:val="000000"/>
                <w:lang w:val="en-ID" w:eastAsia="en-ID"/>
              </w:rPr>
            </w:pPr>
            <w:r>
              <w:rPr>
                <w:rFonts w:eastAsia="Times New Roman" w:cs="Calibri"/>
                <w:color w:val="000000"/>
                <w:lang w:val="en-ID" w:eastAsia="en-ID"/>
              </w:rPr>
              <w:t>8</w:t>
            </w:r>
          </w:p>
        </w:tc>
      </w:tr>
    </w:tbl>
    <w:p w:rsidR="001B2127" w:rsidRDefault="001B2127">
      <w:pPr>
        <w:tabs>
          <w:tab w:val="left" w:pos="2300"/>
        </w:tabs>
        <w:spacing w:line="480" w:lineRule="auto"/>
        <w:contextualSpacing/>
        <w:rPr>
          <w:rFonts w:ascii="Times New Roman" w:hAnsi="Times New Roman"/>
          <w:b/>
          <w:sz w:val="24"/>
          <w:szCs w:val="24"/>
        </w:rPr>
      </w:pPr>
    </w:p>
    <w:p w:rsidR="001B2127" w:rsidRDefault="001B2127">
      <w:pPr>
        <w:tabs>
          <w:tab w:val="left" w:pos="2300"/>
        </w:tabs>
        <w:spacing w:line="480" w:lineRule="auto"/>
        <w:contextualSpacing/>
        <w:rPr>
          <w:rFonts w:ascii="Times New Roman" w:hAnsi="Times New Roman"/>
          <w:b/>
          <w:sz w:val="24"/>
          <w:szCs w:val="24"/>
        </w:rPr>
      </w:pPr>
    </w:p>
    <w:p w:rsidR="001B2127" w:rsidRDefault="001B2127">
      <w:pPr>
        <w:tabs>
          <w:tab w:val="left" w:pos="2300"/>
        </w:tabs>
        <w:spacing w:line="480" w:lineRule="auto"/>
        <w:contextualSpacing/>
        <w:rPr>
          <w:rFonts w:ascii="Times New Roman" w:hAnsi="Times New Roman"/>
          <w:b/>
          <w:sz w:val="24"/>
          <w:szCs w:val="24"/>
        </w:rPr>
      </w:pPr>
    </w:p>
    <w:p w:rsidR="001B2127" w:rsidRDefault="001B2127">
      <w:pPr>
        <w:tabs>
          <w:tab w:val="left" w:pos="2300"/>
        </w:tabs>
        <w:spacing w:line="480" w:lineRule="auto"/>
        <w:contextualSpacing/>
        <w:rPr>
          <w:rFonts w:ascii="Times New Roman" w:hAnsi="Times New Roman"/>
          <w:b/>
          <w:sz w:val="24"/>
          <w:szCs w:val="24"/>
        </w:rPr>
      </w:pPr>
    </w:p>
    <w:p w:rsidR="001B2127" w:rsidRDefault="001B2127">
      <w:pPr>
        <w:tabs>
          <w:tab w:val="left" w:pos="2300"/>
        </w:tabs>
        <w:spacing w:line="480" w:lineRule="auto"/>
        <w:contextualSpacing/>
        <w:rPr>
          <w:rFonts w:ascii="Times New Roman" w:hAnsi="Times New Roman"/>
          <w:b/>
          <w:sz w:val="24"/>
          <w:szCs w:val="24"/>
        </w:rPr>
      </w:pPr>
    </w:p>
    <w:p w:rsidR="001B2127" w:rsidRDefault="001B2127">
      <w:pPr>
        <w:tabs>
          <w:tab w:val="left" w:pos="2300"/>
        </w:tabs>
        <w:spacing w:line="480" w:lineRule="auto"/>
        <w:contextualSpacing/>
        <w:rPr>
          <w:rFonts w:ascii="Times New Roman" w:hAnsi="Times New Roman"/>
          <w:b/>
          <w:sz w:val="24"/>
          <w:szCs w:val="24"/>
        </w:rPr>
      </w:pPr>
    </w:p>
    <w:p w:rsidR="001B2127" w:rsidRDefault="001B2127">
      <w:pPr>
        <w:tabs>
          <w:tab w:val="left" w:pos="2300"/>
        </w:tabs>
        <w:spacing w:line="480" w:lineRule="auto"/>
        <w:contextualSpacing/>
        <w:rPr>
          <w:rFonts w:ascii="Times New Roman" w:hAnsi="Times New Roman"/>
          <w:b/>
          <w:sz w:val="24"/>
          <w:szCs w:val="24"/>
        </w:rPr>
      </w:pPr>
    </w:p>
    <w:p w:rsidR="001B2127" w:rsidRDefault="001B2127">
      <w:pPr>
        <w:tabs>
          <w:tab w:val="left" w:pos="2300"/>
        </w:tabs>
        <w:spacing w:line="480" w:lineRule="auto"/>
        <w:contextualSpacing/>
        <w:rPr>
          <w:rFonts w:ascii="Times New Roman" w:hAnsi="Times New Roman"/>
          <w:b/>
          <w:sz w:val="24"/>
          <w:szCs w:val="24"/>
        </w:rPr>
        <w:sectPr w:rsidR="001B2127">
          <w:pgSz w:w="16838" w:h="11906" w:orient="landscape" w:code="9"/>
          <w:pgMar w:top="1701" w:right="1701" w:bottom="2268" w:left="2268" w:header="709" w:footer="709" w:gutter="0"/>
          <w:cols w:space="708"/>
          <w:docGrid w:linePitch="360"/>
        </w:sectPr>
      </w:pPr>
    </w:p>
    <w:p w:rsidR="001B2127" w:rsidRDefault="00307960">
      <w:pPr>
        <w:tabs>
          <w:tab w:val="left" w:pos="2300"/>
        </w:tabs>
        <w:spacing w:line="480" w:lineRule="auto"/>
        <w:contextualSpacing/>
        <w:jc w:val="center"/>
        <w:rPr>
          <w:rFonts w:ascii="Times New Roman" w:hAnsi="Times New Roman"/>
          <w:b/>
          <w:sz w:val="24"/>
          <w:szCs w:val="24"/>
        </w:rPr>
      </w:pPr>
      <w:r>
        <w:rPr>
          <w:rFonts w:ascii="Times New Roman" w:hAnsi="Times New Roman"/>
          <w:b/>
          <w:sz w:val="24"/>
          <w:szCs w:val="24"/>
        </w:rPr>
        <w:lastRenderedPageBreak/>
        <w:t>HASIL OUTPUT SPSS</w:t>
      </w:r>
    </w:p>
    <w:p w:rsidR="001B2127" w:rsidRDefault="001B2127">
      <w:pPr>
        <w:autoSpaceDE w:val="0"/>
        <w:autoSpaceDN w:val="0"/>
        <w:adjustRightInd w:val="0"/>
        <w:spacing w:after="0" w:line="240" w:lineRule="auto"/>
        <w:rPr>
          <w:rFonts w:ascii="Times New Roman" w:hAnsi="Times New Roman"/>
          <w:sz w:val="24"/>
          <w:szCs w:val="24"/>
          <w:lang w:val="en-ID" w:eastAsia="id-ID"/>
        </w:rPr>
      </w:pPr>
    </w:p>
    <w:tbl>
      <w:tblPr>
        <w:tblW w:w="790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36"/>
        <w:gridCol w:w="953"/>
        <w:gridCol w:w="1030"/>
        <w:gridCol w:w="1476"/>
        <w:gridCol w:w="1030"/>
        <w:gridCol w:w="1246"/>
        <w:gridCol w:w="1430"/>
      </w:tblGrid>
      <w:tr w:rsidR="001B2127">
        <w:trPr>
          <w:cantSplit/>
        </w:trPr>
        <w:tc>
          <w:tcPr>
            <w:tcW w:w="7897" w:type="dxa"/>
            <w:gridSpan w:val="7"/>
            <w:tcBorders>
              <w:top w:val="nil"/>
              <w:left w:val="nil"/>
              <w:bottom w:val="nil"/>
              <w:right w:val="nil"/>
            </w:tcBorders>
            <w:shd w:val="clear" w:color="auto" w:fill="FFFFFF"/>
            <w:vAlign w:val="center"/>
          </w:tcPr>
          <w:p w:rsidR="001B2127" w:rsidRDefault="00307960">
            <w:pPr>
              <w:autoSpaceDE w:val="0"/>
              <w:autoSpaceDN w:val="0"/>
              <w:adjustRightInd w:val="0"/>
              <w:spacing w:after="0" w:line="320" w:lineRule="atLeast"/>
              <w:ind w:left="60" w:right="60"/>
              <w:jc w:val="center"/>
              <w:rPr>
                <w:rFonts w:ascii="Arial" w:hAnsi="Arial" w:cs="Arial"/>
                <w:color w:val="010205"/>
                <w:lang w:val="en-ID" w:eastAsia="id-ID"/>
              </w:rPr>
            </w:pPr>
            <w:r>
              <w:rPr>
                <w:rFonts w:ascii="Arial" w:hAnsi="Arial" w:cs="Arial"/>
                <w:b/>
                <w:bCs/>
                <w:color w:val="010205"/>
                <w:lang w:val="en-ID" w:eastAsia="id-ID"/>
              </w:rPr>
              <w:t>Statistics</w:t>
            </w:r>
          </w:p>
        </w:tc>
      </w:tr>
      <w:tr w:rsidR="001B2127">
        <w:trPr>
          <w:cantSplit/>
        </w:trPr>
        <w:tc>
          <w:tcPr>
            <w:tcW w:w="1690" w:type="dxa"/>
            <w:gridSpan w:val="2"/>
            <w:tcBorders>
              <w:top w:val="nil"/>
              <w:left w:val="nil"/>
              <w:bottom w:val="single" w:sz="8" w:space="0" w:color="152935"/>
              <w:right w:val="nil"/>
            </w:tcBorders>
            <w:shd w:val="clear" w:color="auto" w:fill="FFFFFF"/>
            <w:vAlign w:val="bottom"/>
          </w:tcPr>
          <w:p w:rsidR="001B2127" w:rsidRDefault="001B2127">
            <w:pPr>
              <w:autoSpaceDE w:val="0"/>
              <w:autoSpaceDN w:val="0"/>
              <w:adjustRightInd w:val="0"/>
              <w:spacing w:after="0" w:line="240" w:lineRule="auto"/>
              <w:rPr>
                <w:rFonts w:ascii="Times New Roman" w:hAnsi="Times New Roman"/>
                <w:sz w:val="24"/>
                <w:szCs w:val="24"/>
                <w:lang w:val="en-ID" w:eastAsia="id-ID"/>
              </w:rPr>
            </w:pPr>
          </w:p>
        </w:tc>
        <w:tc>
          <w:tcPr>
            <w:tcW w:w="1029" w:type="dxa"/>
            <w:tcBorders>
              <w:top w:val="nil"/>
              <w:left w:val="nil"/>
              <w:bottom w:val="single" w:sz="8" w:space="0" w:color="152935"/>
              <w:right w:val="single" w:sz="8" w:space="0" w:color="E0E0E0"/>
            </w:tcBorders>
            <w:shd w:val="clear" w:color="auto" w:fill="FFFFFF"/>
            <w:vAlign w:val="bottom"/>
          </w:tcPr>
          <w:p w:rsidR="001B2127" w:rsidRDefault="00307960">
            <w:pPr>
              <w:autoSpaceDE w:val="0"/>
              <w:autoSpaceDN w:val="0"/>
              <w:adjustRightInd w:val="0"/>
              <w:spacing w:after="0" w:line="320" w:lineRule="atLeast"/>
              <w:ind w:left="60" w:right="60"/>
              <w:jc w:val="center"/>
              <w:rPr>
                <w:rFonts w:ascii="Arial" w:hAnsi="Arial" w:cs="Arial"/>
                <w:color w:val="264A60"/>
                <w:sz w:val="18"/>
                <w:szCs w:val="18"/>
                <w:lang w:val="en-ID" w:eastAsia="id-ID"/>
              </w:rPr>
            </w:pPr>
            <w:r>
              <w:rPr>
                <w:rFonts w:ascii="Arial" w:hAnsi="Arial" w:cs="Arial"/>
                <w:color w:val="264A60"/>
                <w:sz w:val="18"/>
                <w:szCs w:val="18"/>
                <w:lang w:val="en-ID" w:eastAsia="id-ID"/>
              </w:rPr>
              <w:t>Total</w:t>
            </w:r>
          </w:p>
        </w:tc>
        <w:tc>
          <w:tcPr>
            <w:tcW w:w="1475" w:type="dxa"/>
            <w:tcBorders>
              <w:top w:val="nil"/>
              <w:left w:val="single" w:sz="8" w:space="0" w:color="E0E0E0"/>
              <w:bottom w:val="single" w:sz="8" w:space="0" w:color="152935"/>
              <w:right w:val="single" w:sz="8" w:space="0" w:color="E0E0E0"/>
            </w:tcBorders>
            <w:shd w:val="clear" w:color="auto" w:fill="FFFFFF"/>
            <w:vAlign w:val="bottom"/>
          </w:tcPr>
          <w:p w:rsidR="001B2127" w:rsidRDefault="00307960">
            <w:pPr>
              <w:autoSpaceDE w:val="0"/>
              <w:autoSpaceDN w:val="0"/>
              <w:adjustRightInd w:val="0"/>
              <w:spacing w:after="0" w:line="320" w:lineRule="atLeast"/>
              <w:ind w:left="60" w:right="60"/>
              <w:jc w:val="center"/>
              <w:rPr>
                <w:rFonts w:ascii="Arial" w:hAnsi="Arial" w:cs="Arial"/>
                <w:color w:val="264A60"/>
                <w:sz w:val="18"/>
                <w:szCs w:val="18"/>
                <w:lang w:val="en-ID" w:eastAsia="id-ID"/>
              </w:rPr>
            </w:pPr>
            <w:r>
              <w:rPr>
                <w:rFonts w:ascii="Arial" w:hAnsi="Arial" w:cs="Arial"/>
                <w:color w:val="264A60"/>
                <w:sz w:val="18"/>
                <w:szCs w:val="18"/>
                <w:lang w:val="en-ID" w:eastAsia="id-ID"/>
              </w:rPr>
              <w:t>Jenis_Kelamin</w:t>
            </w:r>
          </w:p>
        </w:tc>
        <w:tc>
          <w:tcPr>
            <w:tcW w:w="1029" w:type="dxa"/>
            <w:tcBorders>
              <w:top w:val="nil"/>
              <w:left w:val="single" w:sz="8" w:space="0" w:color="E0E0E0"/>
              <w:bottom w:val="single" w:sz="8" w:space="0" w:color="152935"/>
              <w:right w:val="single" w:sz="8" w:space="0" w:color="E0E0E0"/>
            </w:tcBorders>
            <w:shd w:val="clear" w:color="auto" w:fill="FFFFFF"/>
            <w:vAlign w:val="bottom"/>
          </w:tcPr>
          <w:p w:rsidR="001B2127" w:rsidRDefault="00307960">
            <w:pPr>
              <w:autoSpaceDE w:val="0"/>
              <w:autoSpaceDN w:val="0"/>
              <w:adjustRightInd w:val="0"/>
              <w:spacing w:after="0" w:line="320" w:lineRule="atLeast"/>
              <w:ind w:left="60" w:right="60"/>
              <w:jc w:val="center"/>
              <w:rPr>
                <w:rFonts w:ascii="Arial" w:hAnsi="Arial" w:cs="Arial"/>
                <w:color w:val="264A60"/>
                <w:sz w:val="18"/>
                <w:szCs w:val="18"/>
                <w:lang w:val="en-ID" w:eastAsia="id-ID"/>
              </w:rPr>
            </w:pPr>
            <w:r>
              <w:rPr>
                <w:rFonts w:ascii="Arial" w:hAnsi="Arial" w:cs="Arial"/>
                <w:color w:val="264A60"/>
                <w:sz w:val="18"/>
                <w:szCs w:val="18"/>
                <w:lang w:val="en-ID" w:eastAsia="id-ID"/>
              </w:rPr>
              <w:t>Umur</w:t>
            </w:r>
          </w:p>
        </w:tc>
        <w:tc>
          <w:tcPr>
            <w:tcW w:w="1245" w:type="dxa"/>
            <w:tcBorders>
              <w:top w:val="nil"/>
              <w:left w:val="single" w:sz="8" w:space="0" w:color="E0E0E0"/>
              <w:bottom w:val="single" w:sz="8" w:space="0" w:color="152935"/>
              <w:right w:val="single" w:sz="8" w:space="0" w:color="E0E0E0"/>
            </w:tcBorders>
            <w:shd w:val="clear" w:color="auto" w:fill="FFFFFF"/>
            <w:vAlign w:val="bottom"/>
          </w:tcPr>
          <w:p w:rsidR="001B2127" w:rsidRDefault="00307960">
            <w:pPr>
              <w:autoSpaceDE w:val="0"/>
              <w:autoSpaceDN w:val="0"/>
              <w:adjustRightInd w:val="0"/>
              <w:spacing w:after="0" w:line="320" w:lineRule="atLeast"/>
              <w:ind w:left="60" w:right="60"/>
              <w:jc w:val="center"/>
              <w:rPr>
                <w:rFonts w:ascii="Arial" w:hAnsi="Arial" w:cs="Arial"/>
                <w:color w:val="264A60"/>
                <w:sz w:val="18"/>
                <w:szCs w:val="18"/>
                <w:lang w:val="en-ID" w:eastAsia="id-ID"/>
              </w:rPr>
            </w:pPr>
            <w:r>
              <w:rPr>
                <w:rFonts w:ascii="Arial" w:hAnsi="Arial" w:cs="Arial"/>
                <w:color w:val="264A60"/>
                <w:sz w:val="18"/>
                <w:szCs w:val="18"/>
                <w:lang w:val="en-ID" w:eastAsia="id-ID"/>
              </w:rPr>
              <w:t>Pendidikan</w:t>
            </w:r>
          </w:p>
        </w:tc>
        <w:tc>
          <w:tcPr>
            <w:tcW w:w="1429" w:type="dxa"/>
            <w:tcBorders>
              <w:top w:val="nil"/>
              <w:left w:val="single" w:sz="8" w:space="0" w:color="E0E0E0"/>
              <w:bottom w:val="single" w:sz="8" w:space="0" w:color="152935"/>
              <w:right w:val="nil"/>
            </w:tcBorders>
            <w:shd w:val="clear" w:color="auto" w:fill="FFFFFF"/>
            <w:vAlign w:val="bottom"/>
          </w:tcPr>
          <w:p w:rsidR="001B2127" w:rsidRDefault="00307960">
            <w:pPr>
              <w:autoSpaceDE w:val="0"/>
              <w:autoSpaceDN w:val="0"/>
              <w:adjustRightInd w:val="0"/>
              <w:spacing w:after="0" w:line="320" w:lineRule="atLeast"/>
              <w:ind w:left="60" w:right="60"/>
              <w:jc w:val="center"/>
              <w:rPr>
                <w:rFonts w:ascii="Arial" w:hAnsi="Arial" w:cs="Arial"/>
                <w:color w:val="264A60"/>
                <w:sz w:val="18"/>
                <w:szCs w:val="18"/>
                <w:lang w:val="en-ID" w:eastAsia="id-ID"/>
              </w:rPr>
            </w:pPr>
            <w:r>
              <w:rPr>
                <w:rFonts w:ascii="Arial" w:hAnsi="Arial" w:cs="Arial"/>
                <w:color w:val="264A60"/>
                <w:sz w:val="18"/>
                <w:szCs w:val="18"/>
                <w:lang w:val="en-ID" w:eastAsia="id-ID"/>
              </w:rPr>
              <w:t>Lama_Stroke</w:t>
            </w:r>
          </w:p>
        </w:tc>
      </w:tr>
      <w:tr w:rsidR="001B2127">
        <w:trPr>
          <w:cantSplit/>
        </w:trPr>
        <w:tc>
          <w:tcPr>
            <w:tcW w:w="737" w:type="dxa"/>
            <w:vMerge w:val="restart"/>
            <w:tcBorders>
              <w:top w:val="single" w:sz="8" w:space="0" w:color="152935"/>
              <w:left w:val="nil"/>
              <w:bottom w:val="single" w:sz="8" w:space="0" w:color="152935"/>
              <w:right w:val="nil"/>
            </w:tcBorders>
            <w:shd w:val="clear" w:color="auto" w:fill="E0E0E0"/>
          </w:tcPr>
          <w:p w:rsidR="001B2127" w:rsidRDefault="00307960">
            <w:pPr>
              <w:autoSpaceDE w:val="0"/>
              <w:autoSpaceDN w:val="0"/>
              <w:adjustRightInd w:val="0"/>
              <w:spacing w:after="0" w:line="320" w:lineRule="atLeast"/>
              <w:ind w:left="60" w:right="60"/>
              <w:rPr>
                <w:rFonts w:ascii="Arial" w:hAnsi="Arial" w:cs="Arial"/>
                <w:color w:val="264A60"/>
                <w:sz w:val="18"/>
                <w:szCs w:val="18"/>
                <w:lang w:val="en-ID" w:eastAsia="id-ID"/>
              </w:rPr>
            </w:pPr>
            <w:r>
              <w:rPr>
                <w:rFonts w:ascii="Arial" w:hAnsi="Arial" w:cs="Arial"/>
                <w:color w:val="264A60"/>
                <w:sz w:val="18"/>
                <w:szCs w:val="18"/>
                <w:lang w:val="en-ID" w:eastAsia="id-ID"/>
              </w:rPr>
              <w:t>N</w:t>
            </w:r>
          </w:p>
        </w:tc>
        <w:tc>
          <w:tcPr>
            <w:tcW w:w="953" w:type="dxa"/>
            <w:tcBorders>
              <w:top w:val="single" w:sz="8" w:space="0" w:color="152935"/>
              <w:left w:val="nil"/>
              <w:bottom w:val="single" w:sz="8" w:space="0" w:color="AEAEAE"/>
              <w:right w:val="nil"/>
            </w:tcBorders>
            <w:shd w:val="clear" w:color="auto" w:fill="E0E0E0"/>
          </w:tcPr>
          <w:p w:rsidR="001B2127" w:rsidRDefault="00307960">
            <w:pPr>
              <w:autoSpaceDE w:val="0"/>
              <w:autoSpaceDN w:val="0"/>
              <w:adjustRightInd w:val="0"/>
              <w:spacing w:after="0" w:line="320" w:lineRule="atLeast"/>
              <w:ind w:left="60" w:right="60"/>
              <w:rPr>
                <w:rFonts w:ascii="Arial" w:hAnsi="Arial" w:cs="Arial"/>
                <w:color w:val="264A60"/>
                <w:sz w:val="18"/>
                <w:szCs w:val="18"/>
                <w:lang w:val="en-ID" w:eastAsia="id-ID"/>
              </w:rPr>
            </w:pPr>
            <w:r>
              <w:rPr>
                <w:rFonts w:ascii="Arial" w:hAnsi="Arial" w:cs="Arial"/>
                <w:color w:val="264A60"/>
                <w:sz w:val="18"/>
                <w:szCs w:val="18"/>
                <w:lang w:val="en-ID" w:eastAsia="id-ID"/>
              </w:rPr>
              <w:t>Valid</w:t>
            </w:r>
          </w:p>
        </w:tc>
        <w:tc>
          <w:tcPr>
            <w:tcW w:w="1029" w:type="dxa"/>
            <w:tcBorders>
              <w:top w:val="single" w:sz="8" w:space="0" w:color="152935"/>
              <w:left w:val="nil"/>
              <w:bottom w:val="single" w:sz="8" w:space="0" w:color="AEAEAE"/>
              <w:right w:val="single" w:sz="8" w:space="0" w:color="E0E0E0"/>
            </w:tcBorders>
            <w:shd w:val="clear" w:color="auto" w:fill="FFFFFF"/>
          </w:tcPr>
          <w:p w:rsidR="001B2127" w:rsidRDefault="00307960">
            <w:pPr>
              <w:autoSpaceDE w:val="0"/>
              <w:autoSpaceDN w:val="0"/>
              <w:adjustRightInd w:val="0"/>
              <w:spacing w:after="0" w:line="320" w:lineRule="atLeast"/>
              <w:ind w:left="60" w:right="60"/>
              <w:jc w:val="right"/>
              <w:rPr>
                <w:rFonts w:ascii="Arial" w:hAnsi="Arial" w:cs="Arial"/>
                <w:color w:val="010205"/>
                <w:sz w:val="18"/>
                <w:szCs w:val="18"/>
                <w:lang w:val="en-ID" w:eastAsia="id-ID"/>
              </w:rPr>
            </w:pPr>
            <w:r>
              <w:rPr>
                <w:rFonts w:ascii="Arial" w:hAnsi="Arial" w:cs="Arial"/>
                <w:color w:val="010205"/>
                <w:sz w:val="18"/>
                <w:szCs w:val="18"/>
                <w:lang w:val="en-ID" w:eastAsia="id-ID"/>
              </w:rPr>
              <w:t>43</w:t>
            </w:r>
          </w:p>
        </w:tc>
        <w:tc>
          <w:tcPr>
            <w:tcW w:w="1475" w:type="dxa"/>
            <w:tcBorders>
              <w:top w:val="single" w:sz="8" w:space="0" w:color="152935"/>
              <w:left w:val="single" w:sz="8" w:space="0" w:color="E0E0E0"/>
              <w:bottom w:val="single" w:sz="8" w:space="0" w:color="AEAEAE"/>
              <w:right w:val="single" w:sz="8" w:space="0" w:color="E0E0E0"/>
            </w:tcBorders>
            <w:shd w:val="clear" w:color="auto" w:fill="FFFFFF"/>
          </w:tcPr>
          <w:p w:rsidR="001B2127" w:rsidRDefault="00307960">
            <w:pPr>
              <w:autoSpaceDE w:val="0"/>
              <w:autoSpaceDN w:val="0"/>
              <w:adjustRightInd w:val="0"/>
              <w:spacing w:after="0" w:line="320" w:lineRule="atLeast"/>
              <w:ind w:left="60" w:right="60"/>
              <w:jc w:val="right"/>
              <w:rPr>
                <w:rFonts w:ascii="Arial" w:hAnsi="Arial" w:cs="Arial"/>
                <w:color w:val="010205"/>
                <w:sz w:val="18"/>
                <w:szCs w:val="18"/>
                <w:lang w:val="en-ID" w:eastAsia="id-ID"/>
              </w:rPr>
            </w:pPr>
            <w:r>
              <w:rPr>
                <w:rFonts w:ascii="Arial" w:hAnsi="Arial" w:cs="Arial"/>
                <w:color w:val="010205"/>
                <w:sz w:val="18"/>
                <w:szCs w:val="18"/>
                <w:lang w:val="en-ID" w:eastAsia="id-ID"/>
              </w:rPr>
              <w:t>43</w:t>
            </w:r>
          </w:p>
        </w:tc>
        <w:tc>
          <w:tcPr>
            <w:tcW w:w="1029" w:type="dxa"/>
            <w:tcBorders>
              <w:top w:val="single" w:sz="8" w:space="0" w:color="152935"/>
              <w:left w:val="single" w:sz="8" w:space="0" w:color="E0E0E0"/>
              <w:bottom w:val="single" w:sz="8" w:space="0" w:color="AEAEAE"/>
              <w:right w:val="single" w:sz="8" w:space="0" w:color="E0E0E0"/>
            </w:tcBorders>
            <w:shd w:val="clear" w:color="auto" w:fill="FFFFFF"/>
          </w:tcPr>
          <w:p w:rsidR="001B2127" w:rsidRDefault="00307960">
            <w:pPr>
              <w:autoSpaceDE w:val="0"/>
              <w:autoSpaceDN w:val="0"/>
              <w:adjustRightInd w:val="0"/>
              <w:spacing w:after="0" w:line="320" w:lineRule="atLeast"/>
              <w:ind w:left="60" w:right="60"/>
              <w:jc w:val="right"/>
              <w:rPr>
                <w:rFonts w:ascii="Arial" w:hAnsi="Arial" w:cs="Arial"/>
                <w:color w:val="010205"/>
                <w:sz w:val="18"/>
                <w:szCs w:val="18"/>
                <w:lang w:val="en-ID" w:eastAsia="id-ID"/>
              </w:rPr>
            </w:pPr>
            <w:r>
              <w:rPr>
                <w:rFonts w:ascii="Arial" w:hAnsi="Arial" w:cs="Arial"/>
                <w:color w:val="010205"/>
                <w:sz w:val="18"/>
                <w:szCs w:val="18"/>
                <w:lang w:val="en-ID" w:eastAsia="id-ID"/>
              </w:rPr>
              <w:t>43</w:t>
            </w:r>
          </w:p>
        </w:tc>
        <w:tc>
          <w:tcPr>
            <w:tcW w:w="1245" w:type="dxa"/>
            <w:tcBorders>
              <w:top w:val="single" w:sz="8" w:space="0" w:color="152935"/>
              <w:left w:val="single" w:sz="8" w:space="0" w:color="E0E0E0"/>
              <w:bottom w:val="single" w:sz="8" w:space="0" w:color="AEAEAE"/>
              <w:right w:val="single" w:sz="8" w:space="0" w:color="E0E0E0"/>
            </w:tcBorders>
            <w:shd w:val="clear" w:color="auto" w:fill="FFFFFF"/>
          </w:tcPr>
          <w:p w:rsidR="001B2127" w:rsidRDefault="00307960">
            <w:pPr>
              <w:autoSpaceDE w:val="0"/>
              <w:autoSpaceDN w:val="0"/>
              <w:adjustRightInd w:val="0"/>
              <w:spacing w:after="0" w:line="320" w:lineRule="atLeast"/>
              <w:ind w:left="60" w:right="60"/>
              <w:jc w:val="right"/>
              <w:rPr>
                <w:rFonts w:ascii="Arial" w:hAnsi="Arial" w:cs="Arial"/>
                <w:color w:val="010205"/>
                <w:sz w:val="18"/>
                <w:szCs w:val="18"/>
                <w:lang w:val="en-ID" w:eastAsia="id-ID"/>
              </w:rPr>
            </w:pPr>
            <w:r>
              <w:rPr>
                <w:rFonts w:ascii="Arial" w:hAnsi="Arial" w:cs="Arial"/>
                <w:color w:val="010205"/>
                <w:sz w:val="18"/>
                <w:szCs w:val="18"/>
                <w:lang w:val="en-ID" w:eastAsia="id-ID"/>
              </w:rPr>
              <w:t>43</w:t>
            </w:r>
          </w:p>
        </w:tc>
        <w:tc>
          <w:tcPr>
            <w:tcW w:w="1429" w:type="dxa"/>
            <w:tcBorders>
              <w:top w:val="single" w:sz="8" w:space="0" w:color="152935"/>
              <w:left w:val="single" w:sz="8" w:space="0" w:color="E0E0E0"/>
              <w:bottom w:val="single" w:sz="8" w:space="0" w:color="AEAEAE"/>
              <w:right w:val="nil"/>
            </w:tcBorders>
            <w:shd w:val="clear" w:color="auto" w:fill="FFFFFF"/>
          </w:tcPr>
          <w:p w:rsidR="001B2127" w:rsidRDefault="00307960">
            <w:pPr>
              <w:autoSpaceDE w:val="0"/>
              <w:autoSpaceDN w:val="0"/>
              <w:adjustRightInd w:val="0"/>
              <w:spacing w:after="0" w:line="320" w:lineRule="atLeast"/>
              <w:ind w:left="60" w:right="60"/>
              <w:jc w:val="right"/>
              <w:rPr>
                <w:rFonts w:ascii="Arial" w:hAnsi="Arial" w:cs="Arial"/>
                <w:color w:val="010205"/>
                <w:sz w:val="18"/>
                <w:szCs w:val="18"/>
                <w:lang w:val="en-ID" w:eastAsia="id-ID"/>
              </w:rPr>
            </w:pPr>
            <w:r>
              <w:rPr>
                <w:rFonts w:ascii="Arial" w:hAnsi="Arial" w:cs="Arial"/>
                <w:color w:val="010205"/>
                <w:sz w:val="18"/>
                <w:szCs w:val="18"/>
                <w:lang w:val="en-ID" w:eastAsia="id-ID"/>
              </w:rPr>
              <w:t>43</w:t>
            </w:r>
          </w:p>
        </w:tc>
      </w:tr>
      <w:tr w:rsidR="001B2127">
        <w:trPr>
          <w:cantSplit/>
        </w:trPr>
        <w:tc>
          <w:tcPr>
            <w:tcW w:w="737" w:type="dxa"/>
            <w:vMerge/>
            <w:tcBorders>
              <w:top w:val="single" w:sz="8" w:space="0" w:color="152935"/>
              <w:left w:val="nil"/>
              <w:bottom w:val="single" w:sz="8" w:space="0" w:color="152935"/>
              <w:right w:val="nil"/>
            </w:tcBorders>
            <w:shd w:val="clear" w:color="auto" w:fill="E0E0E0"/>
          </w:tcPr>
          <w:p w:rsidR="001B2127" w:rsidRDefault="001B2127">
            <w:pPr>
              <w:autoSpaceDE w:val="0"/>
              <w:autoSpaceDN w:val="0"/>
              <w:adjustRightInd w:val="0"/>
              <w:spacing w:after="0" w:line="240" w:lineRule="auto"/>
              <w:rPr>
                <w:rFonts w:ascii="Arial" w:hAnsi="Arial" w:cs="Arial"/>
                <w:color w:val="010205"/>
                <w:sz w:val="18"/>
                <w:szCs w:val="18"/>
                <w:lang w:val="en-ID" w:eastAsia="id-ID"/>
              </w:rPr>
            </w:pPr>
          </w:p>
        </w:tc>
        <w:tc>
          <w:tcPr>
            <w:tcW w:w="953" w:type="dxa"/>
            <w:tcBorders>
              <w:top w:val="single" w:sz="8" w:space="0" w:color="AEAEAE"/>
              <w:left w:val="nil"/>
              <w:bottom w:val="single" w:sz="8" w:space="0" w:color="152935"/>
              <w:right w:val="nil"/>
            </w:tcBorders>
            <w:shd w:val="clear" w:color="auto" w:fill="E0E0E0"/>
          </w:tcPr>
          <w:p w:rsidR="001B2127" w:rsidRDefault="00307960">
            <w:pPr>
              <w:autoSpaceDE w:val="0"/>
              <w:autoSpaceDN w:val="0"/>
              <w:adjustRightInd w:val="0"/>
              <w:spacing w:after="0" w:line="320" w:lineRule="atLeast"/>
              <w:ind w:left="60" w:right="60"/>
              <w:rPr>
                <w:rFonts w:ascii="Arial" w:hAnsi="Arial" w:cs="Arial"/>
                <w:color w:val="264A60"/>
                <w:sz w:val="18"/>
                <w:szCs w:val="18"/>
                <w:lang w:val="en-ID" w:eastAsia="id-ID"/>
              </w:rPr>
            </w:pPr>
            <w:r>
              <w:rPr>
                <w:rFonts w:ascii="Arial" w:hAnsi="Arial" w:cs="Arial"/>
                <w:color w:val="264A60"/>
                <w:sz w:val="18"/>
                <w:szCs w:val="18"/>
                <w:lang w:val="en-ID" w:eastAsia="id-ID"/>
              </w:rPr>
              <w:t>Missing</w:t>
            </w:r>
          </w:p>
        </w:tc>
        <w:tc>
          <w:tcPr>
            <w:tcW w:w="1029" w:type="dxa"/>
            <w:tcBorders>
              <w:top w:val="single" w:sz="8" w:space="0" w:color="AEAEAE"/>
              <w:left w:val="nil"/>
              <w:bottom w:val="single" w:sz="8" w:space="0" w:color="152935"/>
              <w:right w:val="single" w:sz="8" w:space="0" w:color="E0E0E0"/>
            </w:tcBorders>
            <w:shd w:val="clear" w:color="auto" w:fill="FFFFFF"/>
          </w:tcPr>
          <w:p w:rsidR="001B2127" w:rsidRDefault="00307960">
            <w:pPr>
              <w:autoSpaceDE w:val="0"/>
              <w:autoSpaceDN w:val="0"/>
              <w:adjustRightInd w:val="0"/>
              <w:spacing w:after="0" w:line="320" w:lineRule="atLeast"/>
              <w:ind w:left="60" w:right="60"/>
              <w:jc w:val="right"/>
              <w:rPr>
                <w:rFonts w:ascii="Arial" w:hAnsi="Arial" w:cs="Arial"/>
                <w:color w:val="010205"/>
                <w:sz w:val="18"/>
                <w:szCs w:val="18"/>
                <w:lang w:val="en-ID" w:eastAsia="id-ID"/>
              </w:rPr>
            </w:pPr>
            <w:r>
              <w:rPr>
                <w:rFonts w:ascii="Arial" w:hAnsi="Arial" w:cs="Arial"/>
                <w:color w:val="010205"/>
                <w:sz w:val="18"/>
                <w:szCs w:val="18"/>
                <w:lang w:val="en-ID" w:eastAsia="id-ID"/>
              </w:rPr>
              <w:t>0</w:t>
            </w:r>
          </w:p>
        </w:tc>
        <w:tc>
          <w:tcPr>
            <w:tcW w:w="1475" w:type="dxa"/>
            <w:tcBorders>
              <w:top w:val="single" w:sz="8" w:space="0" w:color="AEAEAE"/>
              <w:left w:val="single" w:sz="8" w:space="0" w:color="E0E0E0"/>
              <w:bottom w:val="single" w:sz="8" w:space="0" w:color="152935"/>
              <w:right w:val="single" w:sz="8" w:space="0" w:color="E0E0E0"/>
            </w:tcBorders>
            <w:shd w:val="clear" w:color="auto" w:fill="FFFFFF"/>
          </w:tcPr>
          <w:p w:rsidR="001B2127" w:rsidRDefault="00307960">
            <w:pPr>
              <w:autoSpaceDE w:val="0"/>
              <w:autoSpaceDN w:val="0"/>
              <w:adjustRightInd w:val="0"/>
              <w:spacing w:after="0" w:line="320" w:lineRule="atLeast"/>
              <w:ind w:left="60" w:right="60"/>
              <w:jc w:val="right"/>
              <w:rPr>
                <w:rFonts w:ascii="Arial" w:hAnsi="Arial" w:cs="Arial"/>
                <w:color w:val="010205"/>
                <w:sz w:val="18"/>
                <w:szCs w:val="18"/>
                <w:lang w:val="en-ID" w:eastAsia="id-ID"/>
              </w:rPr>
            </w:pPr>
            <w:r>
              <w:rPr>
                <w:rFonts w:ascii="Arial" w:hAnsi="Arial" w:cs="Arial"/>
                <w:color w:val="010205"/>
                <w:sz w:val="18"/>
                <w:szCs w:val="18"/>
                <w:lang w:val="en-ID" w:eastAsia="id-ID"/>
              </w:rPr>
              <w:t>0</w:t>
            </w:r>
          </w:p>
        </w:tc>
        <w:tc>
          <w:tcPr>
            <w:tcW w:w="1029" w:type="dxa"/>
            <w:tcBorders>
              <w:top w:val="single" w:sz="8" w:space="0" w:color="AEAEAE"/>
              <w:left w:val="single" w:sz="8" w:space="0" w:color="E0E0E0"/>
              <w:bottom w:val="single" w:sz="8" w:space="0" w:color="152935"/>
              <w:right w:val="single" w:sz="8" w:space="0" w:color="E0E0E0"/>
            </w:tcBorders>
            <w:shd w:val="clear" w:color="auto" w:fill="FFFFFF"/>
          </w:tcPr>
          <w:p w:rsidR="001B2127" w:rsidRDefault="00307960">
            <w:pPr>
              <w:autoSpaceDE w:val="0"/>
              <w:autoSpaceDN w:val="0"/>
              <w:adjustRightInd w:val="0"/>
              <w:spacing w:after="0" w:line="320" w:lineRule="atLeast"/>
              <w:ind w:left="60" w:right="60"/>
              <w:jc w:val="right"/>
              <w:rPr>
                <w:rFonts w:ascii="Arial" w:hAnsi="Arial" w:cs="Arial"/>
                <w:color w:val="010205"/>
                <w:sz w:val="18"/>
                <w:szCs w:val="18"/>
                <w:lang w:val="en-ID" w:eastAsia="id-ID"/>
              </w:rPr>
            </w:pPr>
            <w:r>
              <w:rPr>
                <w:rFonts w:ascii="Arial" w:hAnsi="Arial" w:cs="Arial"/>
                <w:color w:val="010205"/>
                <w:sz w:val="18"/>
                <w:szCs w:val="18"/>
                <w:lang w:val="en-ID" w:eastAsia="id-ID"/>
              </w:rPr>
              <w:t>0</w:t>
            </w:r>
          </w:p>
        </w:tc>
        <w:tc>
          <w:tcPr>
            <w:tcW w:w="1245" w:type="dxa"/>
            <w:tcBorders>
              <w:top w:val="single" w:sz="8" w:space="0" w:color="AEAEAE"/>
              <w:left w:val="single" w:sz="8" w:space="0" w:color="E0E0E0"/>
              <w:bottom w:val="single" w:sz="8" w:space="0" w:color="152935"/>
              <w:right w:val="single" w:sz="8" w:space="0" w:color="E0E0E0"/>
            </w:tcBorders>
            <w:shd w:val="clear" w:color="auto" w:fill="FFFFFF"/>
          </w:tcPr>
          <w:p w:rsidR="001B2127" w:rsidRDefault="00307960">
            <w:pPr>
              <w:autoSpaceDE w:val="0"/>
              <w:autoSpaceDN w:val="0"/>
              <w:adjustRightInd w:val="0"/>
              <w:spacing w:after="0" w:line="320" w:lineRule="atLeast"/>
              <w:ind w:left="60" w:right="60"/>
              <w:jc w:val="right"/>
              <w:rPr>
                <w:rFonts w:ascii="Arial" w:hAnsi="Arial" w:cs="Arial"/>
                <w:color w:val="010205"/>
                <w:sz w:val="18"/>
                <w:szCs w:val="18"/>
                <w:lang w:val="en-ID" w:eastAsia="id-ID"/>
              </w:rPr>
            </w:pPr>
            <w:r>
              <w:rPr>
                <w:rFonts w:ascii="Arial" w:hAnsi="Arial" w:cs="Arial"/>
                <w:color w:val="010205"/>
                <w:sz w:val="18"/>
                <w:szCs w:val="18"/>
                <w:lang w:val="en-ID" w:eastAsia="id-ID"/>
              </w:rPr>
              <w:t>0</w:t>
            </w:r>
          </w:p>
        </w:tc>
        <w:tc>
          <w:tcPr>
            <w:tcW w:w="1429" w:type="dxa"/>
            <w:tcBorders>
              <w:top w:val="single" w:sz="8" w:space="0" w:color="AEAEAE"/>
              <w:left w:val="single" w:sz="8" w:space="0" w:color="E0E0E0"/>
              <w:bottom w:val="single" w:sz="8" w:space="0" w:color="152935"/>
              <w:right w:val="nil"/>
            </w:tcBorders>
            <w:shd w:val="clear" w:color="auto" w:fill="FFFFFF"/>
          </w:tcPr>
          <w:p w:rsidR="001B2127" w:rsidRDefault="00307960">
            <w:pPr>
              <w:autoSpaceDE w:val="0"/>
              <w:autoSpaceDN w:val="0"/>
              <w:adjustRightInd w:val="0"/>
              <w:spacing w:after="0" w:line="320" w:lineRule="atLeast"/>
              <w:ind w:left="60" w:right="60"/>
              <w:jc w:val="right"/>
              <w:rPr>
                <w:rFonts w:ascii="Arial" w:hAnsi="Arial" w:cs="Arial"/>
                <w:color w:val="010205"/>
                <w:sz w:val="18"/>
                <w:szCs w:val="18"/>
                <w:lang w:val="en-ID" w:eastAsia="id-ID"/>
              </w:rPr>
            </w:pPr>
            <w:r>
              <w:rPr>
                <w:rFonts w:ascii="Arial" w:hAnsi="Arial" w:cs="Arial"/>
                <w:color w:val="010205"/>
                <w:sz w:val="18"/>
                <w:szCs w:val="18"/>
                <w:lang w:val="en-ID" w:eastAsia="id-ID"/>
              </w:rPr>
              <w:t>0</w:t>
            </w:r>
          </w:p>
        </w:tc>
      </w:tr>
    </w:tbl>
    <w:p w:rsidR="001B2127" w:rsidRDefault="001B2127">
      <w:pPr>
        <w:autoSpaceDE w:val="0"/>
        <w:autoSpaceDN w:val="0"/>
        <w:adjustRightInd w:val="0"/>
        <w:spacing w:after="0" w:line="400" w:lineRule="atLeast"/>
        <w:rPr>
          <w:rFonts w:ascii="Times New Roman" w:hAnsi="Times New Roman"/>
          <w:sz w:val="24"/>
          <w:szCs w:val="24"/>
          <w:lang w:val="en-ID" w:eastAsia="id-ID"/>
        </w:rPr>
      </w:pPr>
    </w:p>
    <w:p w:rsidR="001B2127" w:rsidRDefault="001B2127">
      <w:pPr>
        <w:autoSpaceDE w:val="0"/>
        <w:autoSpaceDN w:val="0"/>
        <w:adjustRightInd w:val="0"/>
        <w:spacing w:after="0" w:line="240" w:lineRule="auto"/>
        <w:rPr>
          <w:rFonts w:ascii="Times New Roman" w:hAnsi="Times New Roman"/>
          <w:sz w:val="24"/>
          <w:szCs w:val="24"/>
          <w:lang w:val="en-ID" w:eastAsia="id-ID"/>
        </w:rPr>
      </w:pPr>
    </w:p>
    <w:tbl>
      <w:tblPr>
        <w:tblW w:w="659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37"/>
        <w:gridCol w:w="783"/>
        <w:gridCol w:w="1169"/>
        <w:gridCol w:w="1030"/>
        <w:gridCol w:w="1399"/>
        <w:gridCol w:w="1476"/>
      </w:tblGrid>
      <w:tr w:rsidR="001B2127">
        <w:trPr>
          <w:cantSplit/>
        </w:trPr>
        <w:tc>
          <w:tcPr>
            <w:tcW w:w="6590" w:type="dxa"/>
            <w:gridSpan w:val="6"/>
            <w:tcBorders>
              <w:top w:val="nil"/>
              <w:left w:val="nil"/>
              <w:bottom w:val="nil"/>
              <w:right w:val="nil"/>
            </w:tcBorders>
            <w:shd w:val="clear" w:color="auto" w:fill="FFFFFF"/>
            <w:vAlign w:val="center"/>
          </w:tcPr>
          <w:p w:rsidR="001B2127" w:rsidRDefault="00307960">
            <w:pPr>
              <w:autoSpaceDE w:val="0"/>
              <w:autoSpaceDN w:val="0"/>
              <w:adjustRightInd w:val="0"/>
              <w:spacing w:after="0" w:line="320" w:lineRule="atLeast"/>
              <w:ind w:left="60" w:right="60"/>
              <w:jc w:val="center"/>
              <w:rPr>
                <w:rFonts w:ascii="Arial" w:hAnsi="Arial" w:cs="Arial"/>
                <w:color w:val="010205"/>
                <w:lang w:val="en-ID" w:eastAsia="id-ID"/>
              </w:rPr>
            </w:pPr>
            <w:r>
              <w:rPr>
                <w:rFonts w:ascii="Arial" w:hAnsi="Arial" w:cs="Arial"/>
                <w:b/>
                <w:bCs/>
                <w:color w:val="010205"/>
                <w:lang w:val="en-ID" w:eastAsia="id-ID"/>
              </w:rPr>
              <w:t>Total</w:t>
            </w:r>
          </w:p>
        </w:tc>
      </w:tr>
      <w:tr w:rsidR="001B2127">
        <w:trPr>
          <w:cantSplit/>
        </w:trPr>
        <w:tc>
          <w:tcPr>
            <w:tcW w:w="1520" w:type="dxa"/>
            <w:gridSpan w:val="2"/>
            <w:tcBorders>
              <w:top w:val="nil"/>
              <w:left w:val="nil"/>
              <w:bottom w:val="single" w:sz="8" w:space="0" w:color="152935"/>
              <w:right w:val="nil"/>
            </w:tcBorders>
            <w:shd w:val="clear" w:color="auto" w:fill="FFFFFF"/>
            <w:vAlign w:val="bottom"/>
          </w:tcPr>
          <w:p w:rsidR="001B2127" w:rsidRDefault="001B2127">
            <w:pPr>
              <w:autoSpaceDE w:val="0"/>
              <w:autoSpaceDN w:val="0"/>
              <w:adjustRightInd w:val="0"/>
              <w:spacing w:after="0" w:line="240" w:lineRule="auto"/>
              <w:rPr>
                <w:rFonts w:ascii="Times New Roman" w:hAnsi="Times New Roman"/>
                <w:sz w:val="24"/>
                <w:szCs w:val="24"/>
                <w:lang w:val="en-ID" w:eastAsia="id-ID"/>
              </w:rPr>
            </w:pPr>
          </w:p>
        </w:tc>
        <w:tc>
          <w:tcPr>
            <w:tcW w:w="1168" w:type="dxa"/>
            <w:tcBorders>
              <w:top w:val="nil"/>
              <w:left w:val="nil"/>
              <w:bottom w:val="single" w:sz="8" w:space="0" w:color="152935"/>
              <w:right w:val="single" w:sz="8" w:space="0" w:color="E0E0E0"/>
            </w:tcBorders>
            <w:shd w:val="clear" w:color="auto" w:fill="FFFFFF"/>
            <w:vAlign w:val="bottom"/>
          </w:tcPr>
          <w:p w:rsidR="001B2127" w:rsidRDefault="00307960">
            <w:pPr>
              <w:autoSpaceDE w:val="0"/>
              <w:autoSpaceDN w:val="0"/>
              <w:adjustRightInd w:val="0"/>
              <w:spacing w:after="0" w:line="320" w:lineRule="atLeast"/>
              <w:ind w:left="60" w:right="60"/>
              <w:jc w:val="center"/>
              <w:rPr>
                <w:rFonts w:ascii="Arial" w:hAnsi="Arial" w:cs="Arial"/>
                <w:color w:val="264A60"/>
                <w:sz w:val="18"/>
                <w:szCs w:val="18"/>
                <w:lang w:val="en-ID" w:eastAsia="id-ID"/>
              </w:rPr>
            </w:pPr>
            <w:r>
              <w:rPr>
                <w:rFonts w:ascii="Arial" w:hAnsi="Arial" w:cs="Arial"/>
                <w:color w:val="264A60"/>
                <w:sz w:val="18"/>
                <w:szCs w:val="18"/>
                <w:lang w:val="en-ID" w:eastAsia="id-ID"/>
              </w:rPr>
              <w:t>Frequency</w:t>
            </w:r>
          </w:p>
        </w:tc>
        <w:tc>
          <w:tcPr>
            <w:tcW w:w="1029" w:type="dxa"/>
            <w:tcBorders>
              <w:top w:val="nil"/>
              <w:left w:val="single" w:sz="8" w:space="0" w:color="E0E0E0"/>
              <w:bottom w:val="single" w:sz="8" w:space="0" w:color="152935"/>
              <w:right w:val="single" w:sz="8" w:space="0" w:color="E0E0E0"/>
            </w:tcBorders>
            <w:shd w:val="clear" w:color="auto" w:fill="FFFFFF"/>
            <w:vAlign w:val="bottom"/>
          </w:tcPr>
          <w:p w:rsidR="001B2127" w:rsidRDefault="00307960">
            <w:pPr>
              <w:autoSpaceDE w:val="0"/>
              <w:autoSpaceDN w:val="0"/>
              <w:adjustRightInd w:val="0"/>
              <w:spacing w:after="0" w:line="320" w:lineRule="atLeast"/>
              <w:ind w:left="60" w:right="60"/>
              <w:jc w:val="center"/>
              <w:rPr>
                <w:rFonts w:ascii="Arial" w:hAnsi="Arial" w:cs="Arial"/>
                <w:color w:val="264A60"/>
                <w:sz w:val="18"/>
                <w:szCs w:val="18"/>
                <w:lang w:val="en-ID" w:eastAsia="id-ID"/>
              </w:rPr>
            </w:pPr>
            <w:r>
              <w:rPr>
                <w:rFonts w:ascii="Arial" w:hAnsi="Arial" w:cs="Arial"/>
                <w:color w:val="264A60"/>
                <w:sz w:val="18"/>
                <w:szCs w:val="18"/>
                <w:lang w:val="en-ID" w:eastAsia="id-ID"/>
              </w:rPr>
              <w:t>Percent</w:t>
            </w:r>
          </w:p>
        </w:tc>
        <w:tc>
          <w:tcPr>
            <w:tcW w:w="1398" w:type="dxa"/>
            <w:tcBorders>
              <w:top w:val="nil"/>
              <w:left w:val="single" w:sz="8" w:space="0" w:color="E0E0E0"/>
              <w:bottom w:val="single" w:sz="8" w:space="0" w:color="152935"/>
              <w:right w:val="single" w:sz="8" w:space="0" w:color="E0E0E0"/>
            </w:tcBorders>
            <w:shd w:val="clear" w:color="auto" w:fill="FFFFFF"/>
            <w:vAlign w:val="bottom"/>
          </w:tcPr>
          <w:p w:rsidR="001B2127" w:rsidRDefault="00307960">
            <w:pPr>
              <w:autoSpaceDE w:val="0"/>
              <w:autoSpaceDN w:val="0"/>
              <w:adjustRightInd w:val="0"/>
              <w:spacing w:after="0" w:line="320" w:lineRule="atLeast"/>
              <w:ind w:left="60" w:right="60"/>
              <w:jc w:val="center"/>
              <w:rPr>
                <w:rFonts w:ascii="Arial" w:hAnsi="Arial" w:cs="Arial"/>
                <w:color w:val="264A60"/>
                <w:sz w:val="18"/>
                <w:szCs w:val="18"/>
                <w:lang w:val="en-ID" w:eastAsia="id-ID"/>
              </w:rPr>
            </w:pPr>
            <w:r>
              <w:rPr>
                <w:rFonts w:ascii="Arial" w:hAnsi="Arial" w:cs="Arial"/>
                <w:color w:val="264A60"/>
                <w:sz w:val="18"/>
                <w:szCs w:val="18"/>
                <w:lang w:val="en-ID" w:eastAsia="id-ID"/>
              </w:rPr>
              <w:t>Valid Percent</w:t>
            </w:r>
          </w:p>
        </w:tc>
        <w:tc>
          <w:tcPr>
            <w:tcW w:w="1475" w:type="dxa"/>
            <w:tcBorders>
              <w:top w:val="nil"/>
              <w:left w:val="single" w:sz="8" w:space="0" w:color="E0E0E0"/>
              <w:bottom w:val="single" w:sz="8" w:space="0" w:color="152935"/>
              <w:right w:val="nil"/>
            </w:tcBorders>
            <w:shd w:val="clear" w:color="auto" w:fill="FFFFFF"/>
            <w:vAlign w:val="bottom"/>
          </w:tcPr>
          <w:p w:rsidR="001B2127" w:rsidRDefault="00307960">
            <w:pPr>
              <w:autoSpaceDE w:val="0"/>
              <w:autoSpaceDN w:val="0"/>
              <w:adjustRightInd w:val="0"/>
              <w:spacing w:after="0" w:line="320" w:lineRule="atLeast"/>
              <w:ind w:left="60" w:right="60"/>
              <w:jc w:val="center"/>
              <w:rPr>
                <w:rFonts w:ascii="Arial" w:hAnsi="Arial" w:cs="Arial"/>
                <w:color w:val="264A60"/>
                <w:sz w:val="18"/>
                <w:szCs w:val="18"/>
                <w:lang w:val="en-ID" w:eastAsia="id-ID"/>
              </w:rPr>
            </w:pPr>
            <w:r>
              <w:rPr>
                <w:rFonts w:ascii="Arial" w:hAnsi="Arial" w:cs="Arial"/>
                <w:color w:val="264A60"/>
                <w:sz w:val="18"/>
                <w:szCs w:val="18"/>
                <w:lang w:val="en-ID" w:eastAsia="id-ID"/>
              </w:rPr>
              <w:t>Cumulative Percent</w:t>
            </w:r>
          </w:p>
        </w:tc>
      </w:tr>
      <w:tr w:rsidR="001B2127">
        <w:trPr>
          <w:cantSplit/>
        </w:trPr>
        <w:tc>
          <w:tcPr>
            <w:tcW w:w="737" w:type="dxa"/>
            <w:vMerge w:val="restart"/>
            <w:tcBorders>
              <w:top w:val="single" w:sz="8" w:space="0" w:color="152935"/>
              <w:left w:val="nil"/>
              <w:bottom w:val="single" w:sz="8" w:space="0" w:color="152935"/>
              <w:right w:val="nil"/>
            </w:tcBorders>
            <w:shd w:val="clear" w:color="auto" w:fill="E0E0E0"/>
          </w:tcPr>
          <w:p w:rsidR="001B2127" w:rsidRDefault="00307960">
            <w:pPr>
              <w:autoSpaceDE w:val="0"/>
              <w:autoSpaceDN w:val="0"/>
              <w:adjustRightInd w:val="0"/>
              <w:spacing w:after="0" w:line="320" w:lineRule="atLeast"/>
              <w:ind w:left="60" w:right="60"/>
              <w:rPr>
                <w:rFonts w:ascii="Arial" w:hAnsi="Arial" w:cs="Arial"/>
                <w:color w:val="264A60"/>
                <w:sz w:val="18"/>
                <w:szCs w:val="18"/>
                <w:lang w:val="en-ID" w:eastAsia="id-ID"/>
              </w:rPr>
            </w:pPr>
            <w:r>
              <w:rPr>
                <w:rFonts w:ascii="Arial" w:hAnsi="Arial" w:cs="Arial"/>
                <w:color w:val="264A60"/>
                <w:sz w:val="18"/>
                <w:szCs w:val="18"/>
                <w:lang w:val="en-ID" w:eastAsia="id-ID"/>
              </w:rPr>
              <w:t>Valid</w:t>
            </w:r>
          </w:p>
        </w:tc>
        <w:tc>
          <w:tcPr>
            <w:tcW w:w="783" w:type="dxa"/>
            <w:tcBorders>
              <w:top w:val="single" w:sz="8" w:space="0" w:color="152935"/>
              <w:left w:val="nil"/>
              <w:bottom w:val="single" w:sz="8" w:space="0" w:color="AEAEAE"/>
              <w:right w:val="nil"/>
            </w:tcBorders>
            <w:shd w:val="clear" w:color="auto" w:fill="E0E0E0"/>
          </w:tcPr>
          <w:p w:rsidR="001B2127" w:rsidRDefault="00307960">
            <w:pPr>
              <w:autoSpaceDE w:val="0"/>
              <w:autoSpaceDN w:val="0"/>
              <w:adjustRightInd w:val="0"/>
              <w:spacing w:after="0" w:line="320" w:lineRule="atLeast"/>
              <w:ind w:left="60" w:right="60"/>
              <w:rPr>
                <w:rFonts w:ascii="Arial" w:hAnsi="Arial" w:cs="Arial"/>
                <w:color w:val="264A60"/>
                <w:sz w:val="18"/>
                <w:szCs w:val="18"/>
                <w:lang w:val="en-ID" w:eastAsia="id-ID"/>
              </w:rPr>
            </w:pPr>
            <w:r>
              <w:rPr>
                <w:rFonts w:ascii="Arial" w:hAnsi="Arial" w:cs="Arial"/>
                <w:color w:val="264A60"/>
                <w:sz w:val="18"/>
                <w:szCs w:val="18"/>
                <w:lang w:val="en-ID" w:eastAsia="id-ID"/>
              </w:rPr>
              <w:t>19-25</w:t>
            </w:r>
          </w:p>
        </w:tc>
        <w:tc>
          <w:tcPr>
            <w:tcW w:w="1168" w:type="dxa"/>
            <w:tcBorders>
              <w:top w:val="single" w:sz="8" w:space="0" w:color="152935"/>
              <w:left w:val="nil"/>
              <w:bottom w:val="single" w:sz="8" w:space="0" w:color="AEAEAE"/>
              <w:right w:val="single" w:sz="8" w:space="0" w:color="E0E0E0"/>
            </w:tcBorders>
            <w:shd w:val="clear" w:color="auto" w:fill="FFFFFF"/>
          </w:tcPr>
          <w:p w:rsidR="001B2127" w:rsidRDefault="00307960">
            <w:pPr>
              <w:autoSpaceDE w:val="0"/>
              <w:autoSpaceDN w:val="0"/>
              <w:adjustRightInd w:val="0"/>
              <w:spacing w:after="0" w:line="320" w:lineRule="atLeast"/>
              <w:ind w:left="60" w:right="60"/>
              <w:jc w:val="right"/>
              <w:rPr>
                <w:rFonts w:ascii="Arial" w:hAnsi="Arial" w:cs="Arial"/>
                <w:color w:val="010205"/>
                <w:sz w:val="18"/>
                <w:szCs w:val="18"/>
                <w:lang w:val="en-ID" w:eastAsia="id-ID"/>
              </w:rPr>
            </w:pPr>
            <w:r>
              <w:rPr>
                <w:rFonts w:ascii="Arial" w:hAnsi="Arial" w:cs="Arial"/>
                <w:color w:val="010205"/>
                <w:sz w:val="18"/>
                <w:szCs w:val="18"/>
                <w:lang w:val="en-ID" w:eastAsia="id-ID"/>
              </w:rPr>
              <w:t>4</w:t>
            </w:r>
          </w:p>
        </w:tc>
        <w:tc>
          <w:tcPr>
            <w:tcW w:w="1029" w:type="dxa"/>
            <w:tcBorders>
              <w:top w:val="single" w:sz="8" w:space="0" w:color="152935"/>
              <w:left w:val="single" w:sz="8" w:space="0" w:color="E0E0E0"/>
              <w:bottom w:val="single" w:sz="8" w:space="0" w:color="AEAEAE"/>
              <w:right w:val="single" w:sz="8" w:space="0" w:color="E0E0E0"/>
            </w:tcBorders>
            <w:shd w:val="clear" w:color="auto" w:fill="FFFFFF"/>
          </w:tcPr>
          <w:p w:rsidR="001B2127" w:rsidRDefault="00307960">
            <w:pPr>
              <w:autoSpaceDE w:val="0"/>
              <w:autoSpaceDN w:val="0"/>
              <w:adjustRightInd w:val="0"/>
              <w:spacing w:after="0" w:line="320" w:lineRule="atLeast"/>
              <w:ind w:left="60" w:right="60"/>
              <w:jc w:val="right"/>
              <w:rPr>
                <w:rFonts w:ascii="Arial" w:hAnsi="Arial" w:cs="Arial"/>
                <w:color w:val="010205"/>
                <w:sz w:val="18"/>
                <w:szCs w:val="18"/>
                <w:lang w:val="en-ID" w:eastAsia="id-ID"/>
              </w:rPr>
            </w:pPr>
            <w:r>
              <w:rPr>
                <w:rFonts w:ascii="Arial" w:hAnsi="Arial" w:cs="Arial"/>
                <w:color w:val="010205"/>
                <w:sz w:val="18"/>
                <w:szCs w:val="18"/>
                <w:lang w:val="en-ID" w:eastAsia="id-ID"/>
              </w:rPr>
              <w:t>9.3</w:t>
            </w:r>
          </w:p>
        </w:tc>
        <w:tc>
          <w:tcPr>
            <w:tcW w:w="1398" w:type="dxa"/>
            <w:tcBorders>
              <w:top w:val="single" w:sz="8" w:space="0" w:color="152935"/>
              <w:left w:val="single" w:sz="8" w:space="0" w:color="E0E0E0"/>
              <w:bottom w:val="single" w:sz="8" w:space="0" w:color="AEAEAE"/>
              <w:right w:val="single" w:sz="8" w:space="0" w:color="E0E0E0"/>
            </w:tcBorders>
            <w:shd w:val="clear" w:color="auto" w:fill="FFFFFF"/>
          </w:tcPr>
          <w:p w:rsidR="001B2127" w:rsidRDefault="00307960">
            <w:pPr>
              <w:autoSpaceDE w:val="0"/>
              <w:autoSpaceDN w:val="0"/>
              <w:adjustRightInd w:val="0"/>
              <w:spacing w:after="0" w:line="320" w:lineRule="atLeast"/>
              <w:ind w:left="60" w:right="60"/>
              <w:jc w:val="right"/>
              <w:rPr>
                <w:rFonts w:ascii="Arial" w:hAnsi="Arial" w:cs="Arial"/>
                <w:color w:val="010205"/>
                <w:sz w:val="18"/>
                <w:szCs w:val="18"/>
                <w:lang w:val="en-ID" w:eastAsia="id-ID"/>
              </w:rPr>
            </w:pPr>
            <w:r>
              <w:rPr>
                <w:rFonts w:ascii="Arial" w:hAnsi="Arial" w:cs="Arial"/>
                <w:color w:val="010205"/>
                <w:sz w:val="18"/>
                <w:szCs w:val="18"/>
                <w:lang w:val="en-ID" w:eastAsia="id-ID"/>
              </w:rPr>
              <w:t>9.3</w:t>
            </w:r>
          </w:p>
        </w:tc>
        <w:tc>
          <w:tcPr>
            <w:tcW w:w="1475" w:type="dxa"/>
            <w:tcBorders>
              <w:top w:val="single" w:sz="8" w:space="0" w:color="152935"/>
              <w:left w:val="single" w:sz="8" w:space="0" w:color="E0E0E0"/>
              <w:bottom w:val="single" w:sz="8" w:space="0" w:color="AEAEAE"/>
              <w:right w:val="nil"/>
            </w:tcBorders>
            <w:shd w:val="clear" w:color="auto" w:fill="FFFFFF"/>
          </w:tcPr>
          <w:p w:rsidR="001B2127" w:rsidRDefault="00307960">
            <w:pPr>
              <w:autoSpaceDE w:val="0"/>
              <w:autoSpaceDN w:val="0"/>
              <w:adjustRightInd w:val="0"/>
              <w:spacing w:after="0" w:line="320" w:lineRule="atLeast"/>
              <w:ind w:left="60" w:right="60"/>
              <w:jc w:val="right"/>
              <w:rPr>
                <w:rFonts w:ascii="Arial" w:hAnsi="Arial" w:cs="Arial"/>
                <w:color w:val="010205"/>
                <w:sz w:val="18"/>
                <w:szCs w:val="18"/>
                <w:lang w:val="en-ID" w:eastAsia="id-ID"/>
              </w:rPr>
            </w:pPr>
            <w:r>
              <w:rPr>
                <w:rFonts w:ascii="Arial" w:hAnsi="Arial" w:cs="Arial"/>
                <w:color w:val="010205"/>
                <w:sz w:val="18"/>
                <w:szCs w:val="18"/>
                <w:lang w:val="en-ID" w:eastAsia="id-ID"/>
              </w:rPr>
              <w:t>9.3</w:t>
            </w:r>
          </w:p>
        </w:tc>
      </w:tr>
      <w:tr w:rsidR="001B2127">
        <w:trPr>
          <w:cantSplit/>
        </w:trPr>
        <w:tc>
          <w:tcPr>
            <w:tcW w:w="737" w:type="dxa"/>
            <w:vMerge/>
            <w:tcBorders>
              <w:top w:val="single" w:sz="8" w:space="0" w:color="152935"/>
              <w:left w:val="nil"/>
              <w:bottom w:val="single" w:sz="8" w:space="0" w:color="152935"/>
              <w:right w:val="nil"/>
            </w:tcBorders>
            <w:shd w:val="clear" w:color="auto" w:fill="E0E0E0"/>
          </w:tcPr>
          <w:p w:rsidR="001B2127" w:rsidRDefault="001B2127">
            <w:pPr>
              <w:autoSpaceDE w:val="0"/>
              <w:autoSpaceDN w:val="0"/>
              <w:adjustRightInd w:val="0"/>
              <w:spacing w:after="0" w:line="240" w:lineRule="auto"/>
              <w:rPr>
                <w:rFonts w:ascii="Arial" w:hAnsi="Arial" w:cs="Arial"/>
                <w:color w:val="010205"/>
                <w:sz w:val="18"/>
                <w:szCs w:val="18"/>
                <w:lang w:val="en-ID" w:eastAsia="id-ID"/>
              </w:rPr>
            </w:pPr>
          </w:p>
        </w:tc>
        <w:tc>
          <w:tcPr>
            <w:tcW w:w="783" w:type="dxa"/>
            <w:tcBorders>
              <w:top w:val="single" w:sz="8" w:space="0" w:color="AEAEAE"/>
              <w:left w:val="nil"/>
              <w:bottom w:val="single" w:sz="8" w:space="0" w:color="AEAEAE"/>
              <w:right w:val="nil"/>
            </w:tcBorders>
            <w:shd w:val="clear" w:color="auto" w:fill="E0E0E0"/>
          </w:tcPr>
          <w:p w:rsidR="001B2127" w:rsidRDefault="00307960">
            <w:pPr>
              <w:autoSpaceDE w:val="0"/>
              <w:autoSpaceDN w:val="0"/>
              <w:adjustRightInd w:val="0"/>
              <w:spacing w:after="0" w:line="320" w:lineRule="atLeast"/>
              <w:ind w:left="60" w:right="60"/>
              <w:rPr>
                <w:rFonts w:ascii="Arial" w:hAnsi="Arial" w:cs="Arial"/>
                <w:color w:val="264A60"/>
                <w:sz w:val="18"/>
                <w:szCs w:val="18"/>
                <w:lang w:val="en-ID" w:eastAsia="id-ID"/>
              </w:rPr>
            </w:pPr>
            <w:r>
              <w:rPr>
                <w:rFonts w:ascii="Arial" w:hAnsi="Arial" w:cs="Arial"/>
                <w:color w:val="264A60"/>
                <w:sz w:val="18"/>
                <w:szCs w:val="18"/>
                <w:lang w:val="en-ID" w:eastAsia="id-ID"/>
              </w:rPr>
              <w:t>26-33</w:t>
            </w:r>
          </w:p>
        </w:tc>
        <w:tc>
          <w:tcPr>
            <w:tcW w:w="1168" w:type="dxa"/>
            <w:tcBorders>
              <w:top w:val="single" w:sz="8" w:space="0" w:color="AEAEAE"/>
              <w:left w:val="nil"/>
              <w:bottom w:val="single" w:sz="8" w:space="0" w:color="AEAEAE"/>
              <w:right w:val="single" w:sz="8" w:space="0" w:color="E0E0E0"/>
            </w:tcBorders>
            <w:shd w:val="clear" w:color="auto" w:fill="FFFFFF"/>
          </w:tcPr>
          <w:p w:rsidR="001B2127" w:rsidRDefault="00307960">
            <w:pPr>
              <w:autoSpaceDE w:val="0"/>
              <w:autoSpaceDN w:val="0"/>
              <w:adjustRightInd w:val="0"/>
              <w:spacing w:after="0" w:line="320" w:lineRule="atLeast"/>
              <w:ind w:left="60" w:right="60"/>
              <w:jc w:val="right"/>
              <w:rPr>
                <w:rFonts w:ascii="Arial" w:hAnsi="Arial" w:cs="Arial"/>
                <w:color w:val="010205"/>
                <w:sz w:val="18"/>
                <w:szCs w:val="18"/>
                <w:lang w:val="en-ID" w:eastAsia="id-ID"/>
              </w:rPr>
            </w:pPr>
            <w:r>
              <w:rPr>
                <w:rFonts w:ascii="Arial" w:hAnsi="Arial" w:cs="Arial"/>
                <w:color w:val="010205"/>
                <w:sz w:val="18"/>
                <w:szCs w:val="18"/>
                <w:lang w:val="en-ID" w:eastAsia="id-ID"/>
              </w:rPr>
              <w:t>5</w:t>
            </w:r>
          </w:p>
        </w:tc>
        <w:tc>
          <w:tcPr>
            <w:tcW w:w="1029" w:type="dxa"/>
            <w:tcBorders>
              <w:top w:val="single" w:sz="8" w:space="0" w:color="AEAEAE"/>
              <w:left w:val="single" w:sz="8" w:space="0" w:color="E0E0E0"/>
              <w:bottom w:val="single" w:sz="8" w:space="0" w:color="AEAEAE"/>
              <w:right w:val="single" w:sz="8" w:space="0" w:color="E0E0E0"/>
            </w:tcBorders>
            <w:shd w:val="clear" w:color="auto" w:fill="FFFFFF"/>
          </w:tcPr>
          <w:p w:rsidR="001B2127" w:rsidRDefault="00307960">
            <w:pPr>
              <w:autoSpaceDE w:val="0"/>
              <w:autoSpaceDN w:val="0"/>
              <w:adjustRightInd w:val="0"/>
              <w:spacing w:after="0" w:line="320" w:lineRule="atLeast"/>
              <w:ind w:left="60" w:right="60"/>
              <w:jc w:val="right"/>
              <w:rPr>
                <w:rFonts w:ascii="Arial" w:hAnsi="Arial" w:cs="Arial"/>
                <w:color w:val="010205"/>
                <w:sz w:val="18"/>
                <w:szCs w:val="18"/>
                <w:lang w:val="en-ID" w:eastAsia="id-ID"/>
              </w:rPr>
            </w:pPr>
            <w:r>
              <w:rPr>
                <w:rFonts w:ascii="Arial" w:hAnsi="Arial" w:cs="Arial"/>
                <w:color w:val="010205"/>
                <w:sz w:val="18"/>
                <w:szCs w:val="18"/>
                <w:lang w:val="en-ID" w:eastAsia="id-ID"/>
              </w:rPr>
              <w:t>11.6</w:t>
            </w:r>
          </w:p>
        </w:tc>
        <w:tc>
          <w:tcPr>
            <w:tcW w:w="1398" w:type="dxa"/>
            <w:tcBorders>
              <w:top w:val="single" w:sz="8" w:space="0" w:color="AEAEAE"/>
              <w:left w:val="single" w:sz="8" w:space="0" w:color="E0E0E0"/>
              <w:bottom w:val="single" w:sz="8" w:space="0" w:color="AEAEAE"/>
              <w:right w:val="single" w:sz="8" w:space="0" w:color="E0E0E0"/>
            </w:tcBorders>
            <w:shd w:val="clear" w:color="auto" w:fill="FFFFFF"/>
          </w:tcPr>
          <w:p w:rsidR="001B2127" w:rsidRDefault="00307960">
            <w:pPr>
              <w:autoSpaceDE w:val="0"/>
              <w:autoSpaceDN w:val="0"/>
              <w:adjustRightInd w:val="0"/>
              <w:spacing w:after="0" w:line="320" w:lineRule="atLeast"/>
              <w:ind w:left="60" w:right="60"/>
              <w:jc w:val="right"/>
              <w:rPr>
                <w:rFonts w:ascii="Arial" w:hAnsi="Arial" w:cs="Arial"/>
                <w:color w:val="010205"/>
                <w:sz w:val="18"/>
                <w:szCs w:val="18"/>
                <w:lang w:val="en-ID" w:eastAsia="id-ID"/>
              </w:rPr>
            </w:pPr>
            <w:r>
              <w:rPr>
                <w:rFonts w:ascii="Arial" w:hAnsi="Arial" w:cs="Arial"/>
                <w:color w:val="010205"/>
                <w:sz w:val="18"/>
                <w:szCs w:val="18"/>
                <w:lang w:val="en-ID" w:eastAsia="id-ID"/>
              </w:rPr>
              <w:t>11.6</w:t>
            </w:r>
          </w:p>
        </w:tc>
        <w:tc>
          <w:tcPr>
            <w:tcW w:w="1475" w:type="dxa"/>
            <w:tcBorders>
              <w:top w:val="single" w:sz="8" w:space="0" w:color="AEAEAE"/>
              <w:left w:val="single" w:sz="8" w:space="0" w:color="E0E0E0"/>
              <w:bottom w:val="single" w:sz="8" w:space="0" w:color="AEAEAE"/>
              <w:right w:val="nil"/>
            </w:tcBorders>
            <w:shd w:val="clear" w:color="auto" w:fill="FFFFFF"/>
          </w:tcPr>
          <w:p w:rsidR="001B2127" w:rsidRDefault="00307960">
            <w:pPr>
              <w:autoSpaceDE w:val="0"/>
              <w:autoSpaceDN w:val="0"/>
              <w:adjustRightInd w:val="0"/>
              <w:spacing w:after="0" w:line="320" w:lineRule="atLeast"/>
              <w:ind w:left="60" w:right="60"/>
              <w:jc w:val="right"/>
              <w:rPr>
                <w:rFonts w:ascii="Arial" w:hAnsi="Arial" w:cs="Arial"/>
                <w:color w:val="010205"/>
                <w:sz w:val="18"/>
                <w:szCs w:val="18"/>
                <w:lang w:val="en-ID" w:eastAsia="id-ID"/>
              </w:rPr>
            </w:pPr>
            <w:r>
              <w:rPr>
                <w:rFonts w:ascii="Arial" w:hAnsi="Arial" w:cs="Arial"/>
                <w:color w:val="010205"/>
                <w:sz w:val="18"/>
                <w:szCs w:val="18"/>
                <w:lang w:val="en-ID" w:eastAsia="id-ID"/>
              </w:rPr>
              <w:t>20.9</w:t>
            </w:r>
          </w:p>
        </w:tc>
      </w:tr>
      <w:tr w:rsidR="001B2127">
        <w:trPr>
          <w:cantSplit/>
        </w:trPr>
        <w:tc>
          <w:tcPr>
            <w:tcW w:w="737" w:type="dxa"/>
            <w:vMerge/>
            <w:tcBorders>
              <w:top w:val="single" w:sz="8" w:space="0" w:color="152935"/>
              <w:left w:val="nil"/>
              <w:bottom w:val="single" w:sz="8" w:space="0" w:color="152935"/>
              <w:right w:val="nil"/>
            </w:tcBorders>
            <w:shd w:val="clear" w:color="auto" w:fill="E0E0E0"/>
          </w:tcPr>
          <w:p w:rsidR="001B2127" w:rsidRDefault="001B2127">
            <w:pPr>
              <w:autoSpaceDE w:val="0"/>
              <w:autoSpaceDN w:val="0"/>
              <w:adjustRightInd w:val="0"/>
              <w:spacing w:after="0" w:line="240" w:lineRule="auto"/>
              <w:rPr>
                <w:rFonts w:ascii="Arial" w:hAnsi="Arial" w:cs="Arial"/>
                <w:color w:val="010205"/>
                <w:sz w:val="18"/>
                <w:szCs w:val="18"/>
                <w:lang w:val="en-ID" w:eastAsia="id-ID"/>
              </w:rPr>
            </w:pPr>
          </w:p>
        </w:tc>
        <w:tc>
          <w:tcPr>
            <w:tcW w:w="783" w:type="dxa"/>
            <w:tcBorders>
              <w:top w:val="single" w:sz="8" w:space="0" w:color="AEAEAE"/>
              <w:left w:val="nil"/>
              <w:bottom w:val="single" w:sz="8" w:space="0" w:color="AEAEAE"/>
              <w:right w:val="nil"/>
            </w:tcBorders>
            <w:shd w:val="clear" w:color="auto" w:fill="E0E0E0"/>
          </w:tcPr>
          <w:p w:rsidR="001B2127" w:rsidRDefault="00307960">
            <w:pPr>
              <w:autoSpaceDE w:val="0"/>
              <w:autoSpaceDN w:val="0"/>
              <w:adjustRightInd w:val="0"/>
              <w:spacing w:after="0" w:line="320" w:lineRule="atLeast"/>
              <w:ind w:left="60" w:right="60"/>
              <w:rPr>
                <w:rFonts w:ascii="Arial" w:hAnsi="Arial" w:cs="Arial"/>
                <w:color w:val="264A60"/>
                <w:sz w:val="18"/>
                <w:szCs w:val="18"/>
                <w:lang w:val="en-ID" w:eastAsia="id-ID"/>
              </w:rPr>
            </w:pPr>
            <w:r>
              <w:rPr>
                <w:rFonts w:ascii="Arial" w:hAnsi="Arial" w:cs="Arial"/>
                <w:color w:val="264A60"/>
                <w:sz w:val="18"/>
                <w:szCs w:val="18"/>
                <w:lang w:val="en-ID" w:eastAsia="id-ID"/>
              </w:rPr>
              <w:t>&gt;33</w:t>
            </w:r>
          </w:p>
        </w:tc>
        <w:tc>
          <w:tcPr>
            <w:tcW w:w="1168" w:type="dxa"/>
            <w:tcBorders>
              <w:top w:val="single" w:sz="8" w:space="0" w:color="AEAEAE"/>
              <w:left w:val="nil"/>
              <w:bottom w:val="single" w:sz="8" w:space="0" w:color="AEAEAE"/>
              <w:right w:val="single" w:sz="8" w:space="0" w:color="E0E0E0"/>
            </w:tcBorders>
            <w:shd w:val="clear" w:color="auto" w:fill="FFFFFF"/>
          </w:tcPr>
          <w:p w:rsidR="001B2127" w:rsidRDefault="00307960">
            <w:pPr>
              <w:autoSpaceDE w:val="0"/>
              <w:autoSpaceDN w:val="0"/>
              <w:adjustRightInd w:val="0"/>
              <w:spacing w:after="0" w:line="320" w:lineRule="atLeast"/>
              <w:ind w:left="60" w:right="60"/>
              <w:jc w:val="right"/>
              <w:rPr>
                <w:rFonts w:ascii="Arial" w:hAnsi="Arial" w:cs="Arial"/>
                <w:color w:val="010205"/>
                <w:sz w:val="18"/>
                <w:szCs w:val="18"/>
                <w:lang w:val="en-ID" w:eastAsia="id-ID"/>
              </w:rPr>
            </w:pPr>
            <w:r>
              <w:rPr>
                <w:rFonts w:ascii="Arial" w:hAnsi="Arial" w:cs="Arial"/>
                <w:color w:val="010205"/>
                <w:sz w:val="18"/>
                <w:szCs w:val="18"/>
                <w:lang w:val="en-ID" w:eastAsia="id-ID"/>
              </w:rPr>
              <w:t>34</w:t>
            </w:r>
          </w:p>
        </w:tc>
        <w:tc>
          <w:tcPr>
            <w:tcW w:w="1029" w:type="dxa"/>
            <w:tcBorders>
              <w:top w:val="single" w:sz="8" w:space="0" w:color="AEAEAE"/>
              <w:left w:val="single" w:sz="8" w:space="0" w:color="E0E0E0"/>
              <w:bottom w:val="single" w:sz="8" w:space="0" w:color="AEAEAE"/>
              <w:right w:val="single" w:sz="8" w:space="0" w:color="E0E0E0"/>
            </w:tcBorders>
            <w:shd w:val="clear" w:color="auto" w:fill="FFFFFF"/>
          </w:tcPr>
          <w:p w:rsidR="001B2127" w:rsidRDefault="00307960">
            <w:pPr>
              <w:autoSpaceDE w:val="0"/>
              <w:autoSpaceDN w:val="0"/>
              <w:adjustRightInd w:val="0"/>
              <w:spacing w:after="0" w:line="320" w:lineRule="atLeast"/>
              <w:ind w:left="60" w:right="60"/>
              <w:jc w:val="right"/>
              <w:rPr>
                <w:rFonts w:ascii="Arial" w:hAnsi="Arial" w:cs="Arial"/>
                <w:color w:val="010205"/>
                <w:sz w:val="18"/>
                <w:szCs w:val="18"/>
                <w:lang w:val="en-ID" w:eastAsia="id-ID"/>
              </w:rPr>
            </w:pPr>
            <w:r>
              <w:rPr>
                <w:rFonts w:ascii="Arial" w:hAnsi="Arial" w:cs="Arial"/>
                <w:color w:val="010205"/>
                <w:sz w:val="18"/>
                <w:szCs w:val="18"/>
                <w:lang w:val="en-ID" w:eastAsia="id-ID"/>
              </w:rPr>
              <w:t>79.1</w:t>
            </w:r>
          </w:p>
        </w:tc>
        <w:tc>
          <w:tcPr>
            <w:tcW w:w="1398" w:type="dxa"/>
            <w:tcBorders>
              <w:top w:val="single" w:sz="8" w:space="0" w:color="AEAEAE"/>
              <w:left w:val="single" w:sz="8" w:space="0" w:color="E0E0E0"/>
              <w:bottom w:val="single" w:sz="8" w:space="0" w:color="AEAEAE"/>
              <w:right w:val="single" w:sz="8" w:space="0" w:color="E0E0E0"/>
            </w:tcBorders>
            <w:shd w:val="clear" w:color="auto" w:fill="FFFFFF"/>
          </w:tcPr>
          <w:p w:rsidR="001B2127" w:rsidRDefault="00307960">
            <w:pPr>
              <w:autoSpaceDE w:val="0"/>
              <w:autoSpaceDN w:val="0"/>
              <w:adjustRightInd w:val="0"/>
              <w:spacing w:after="0" w:line="320" w:lineRule="atLeast"/>
              <w:ind w:left="60" w:right="60"/>
              <w:jc w:val="right"/>
              <w:rPr>
                <w:rFonts w:ascii="Arial" w:hAnsi="Arial" w:cs="Arial"/>
                <w:color w:val="010205"/>
                <w:sz w:val="18"/>
                <w:szCs w:val="18"/>
                <w:lang w:val="en-ID" w:eastAsia="id-ID"/>
              </w:rPr>
            </w:pPr>
            <w:r>
              <w:rPr>
                <w:rFonts w:ascii="Arial" w:hAnsi="Arial" w:cs="Arial"/>
                <w:color w:val="010205"/>
                <w:sz w:val="18"/>
                <w:szCs w:val="18"/>
                <w:lang w:val="en-ID" w:eastAsia="id-ID"/>
              </w:rPr>
              <w:t>79.1</w:t>
            </w:r>
          </w:p>
        </w:tc>
        <w:tc>
          <w:tcPr>
            <w:tcW w:w="1475" w:type="dxa"/>
            <w:tcBorders>
              <w:top w:val="single" w:sz="8" w:space="0" w:color="AEAEAE"/>
              <w:left w:val="single" w:sz="8" w:space="0" w:color="E0E0E0"/>
              <w:bottom w:val="single" w:sz="8" w:space="0" w:color="AEAEAE"/>
              <w:right w:val="nil"/>
            </w:tcBorders>
            <w:shd w:val="clear" w:color="auto" w:fill="FFFFFF"/>
          </w:tcPr>
          <w:p w:rsidR="001B2127" w:rsidRDefault="00307960">
            <w:pPr>
              <w:autoSpaceDE w:val="0"/>
              <w:autoSpaceDN w:val="0"/>
              <w:adjustRightInd w:val="0"/>
              <w:spacing w:after="0" w:line="320" w:lineRule="atLeast"/>
              <w:ind w:left="60" w:right="60"/>
              <w:jc w:val="right"/>
              <w:rPr>
                <w:rFonts w:ascii="Arial" w:hAnsi="Arial" w:cs="Arial"/>
                <w:color w:val="010205"/>
                <w:sz w:val="18"/>
                <w:szCs w:val="18"/>
                <w:lang w:val="en-ID" w:eastAsia="id-ID"/>
              </w:rPr>
            </w:pPr>
            <w:r>
              <w:rPr>
                <w:rFonts w:ascii="Arial" w:hAnsi="Arial" w:cs="Arial"/>
                <w:color w:val="010205"/>
                <w:sz w:val="18"/>
                <w:szCs w:val="18"/>
                <w:lang w:val="en-ID" w:eastAsia="id-ID"/>
              </w:rPr>
              <w:t>100.0</w:t>
            </w:r>
          </w:p>
        </w:tc>
      </w:tr>
      <w:tr w:rsidR="001B2127">
        <w:trPr>
          <w:cantSplit/>
        </w:trPr>
        <w:tc>
          <w:tcPr>
            <w:tcW w:w="737" w:type="dxa"/>
            <w:vMerge/>
            <w:tcBorders>
              <w:top w:val="single" w:sz="8" w:space="0" w:color="152935"/>
              <w:left w:val="nil"/>
              <w:bottom w:val="single" w:sz="8" w:space="0" w:color="152935"/>
              <w:right w:val="nil"/>
            </w:tcBorders>
            <w:shd w:val="clear" w:color="auto" w:fill="E0E0E0"/>
          </w:tcPr>
          <w:p w:rsidR="001B2127" w:rsidRDefault="001B2127">
            <w:pPr>
              <w:autoSpaceDE w:val="0"/>
              <w:autoSpaceDN w:val="0"/>
              <w:adjustRightInd w:val="0"/>
              <w:spacing w:after="0" w:line="240" w:lineRule="auto"/>
              <w:rPr>
                <w:rFonts w:ascii="Arial" w:hAnsi="Arial" w:cs="Arial"/>
                <w:color w:val="010205"/>
                <w:sz w:val="18"/>
                <w:szCs w:val="18"/>
                <w:lang w:val="en-ID" w:eastAsia="id-ID"/>
              </w:rPr>
            </w:pPr>
          </w:p>
        </w:tc>
        <w:tc>
          <w:tcPr>
            <w:tcW w:w="783" w:type="dxa"/>
            <w:tcBorders>
              <w:top w:val="single" w:sz="8" w:space="0" w:color="AEAEAE"/>
              <w:left w:val="nil"/>
              <w:bottom w:val="single" w:sz="8" w:space="0" w:color="152935"/>
              <w:right w:val="nil"/>
            </w:tcBorders>
            <w:shd w:val="clear" w:color="auto" w:fill="E0E0E0"/>
          </w:tcPr>
          <w:p w:rsidR="001B2127" w:rsidRDefault="00307960">
            <w:pPr>
              <w:autoSpaceDE w:val="0"/>
              <w:autoSpaceDN w:val="0"/>
              <w:adjustRightInd w:val="0"/>
              <w:spacing w:after="0" w:line="320" w:lineRule="atLeast"/>
              <w:ind w:left="60" w:right="60"/>
              <w:rPr>
                <w:rFonts w:ascii="Arial" w:hAnsi="Arial" w:cs="Arial"/>
                <w:color w:val="264A60"/>
                <w:sz w:val="18"/>
                <w:szCs w:val="18"/>
                <w:lang w:val="en-ID" w:eastAsia="id-ID"/>
              </w:rPr>
            </w:pPr>
            <w:r>
              <w:rPr>
                <w:rFonts w:ascii="Arial" w:hAnsi="Arial" w:cs="Arial"/>
                <w:color w:val="264A60"/>
                <w:sz w:val="18"/>
                <w:szCs w:val="18"/>
                <w:lang w:val="en-ID" w:eastAsia="id-ID"/>
              </w:rPr>
              <w:t>Total</w:t>
            </w:r>
          </w:p>
        </w:tc>
        <w:tc>
          <w:tcPr>
            <w:tcW w:w="1168" w:type="dxa"/>
            <w:tcBorders>
              <w:top w:val="single" w:sz="8" w:space="0" w:color="AEAEAE"/>
              <w:left w:val="nil"/>
              <w:bottom w:val="single" w:sz="8" w:space="0" w:color="152935"/>
              <w:right w:val="single" w:sz="8" w:space="0" w:color="E0E0E0"/>
            </w:tcBorders>
            <w:shd w:val="clear" w:color="auto" w:fill="FFFFFF"/>
          </w:tcPr>
          <w:p w:rsidR="001B2127" w:rsidRDefault="00307960">
            <w:pPr>
              <w:autoSpaceDE w:val="0"/>
              <w:autoSpaceDN w:val="0"/>
              <w:adjustRightInd w:val="0"/>
              <w:spacing w:after="0" w:line="320" w:lineRule="atLeast"/>
              <w:ind w:left="60" w:right="60"/>
              <w:jc w:val="right"/>
              <w:rPr>
                <w:rFonts w:ascii="Arial" w:hAnsi="Arial" w:cs="Arial"/>
                <w:color w:val="010205"/>
                <w:sz w:val="18"/>
                <w:szCs w:val="18"/>
                <w:lang w:val="en-ID" w:eastAsia="id-ID"/>
              </w:rPr>
            </w:pPr>
            <w:r>
              <w:rPr>
                <w:rFonts w:ascii="Arial" w:hAnsi="Arial" w:cs="Arial"/>
                <w:color w:val="010205"/>
                <w:sz w:val="18"/>
                <w:szCs w:val="18"/>
                <w:lang w:val="en-ID" w:eastAsia="id-ID"/>
              </w:rPr>
              <w:t>43</w:t>
            </w:r>
          </w:p>
        </w:tc>
        <w:tc>
          <w:tcPr>
            <w:tcW w:w="1029" w:type="dxa"/>
            <w:tcBorders>
              <w:top w:val="single" w:sz="8" w:space="0" w:color="AEAEAE"/>
              <w:left w:val="single" w:sz="8" w:space="0" w:color="E0E0E0"/>
              <w:bottom w:val="single" w:sz="8" w:space="0" w:color="152935"/>
              <w:right w:val="single" w:sz="8" w:space="0" w:color="E0E0E0"/>
            </w:tcBorders>
            <w:shd w:val="clear" w:color="auto" w:fill="FFFFFF"/>
          </w:tcPr>
          <w:p w:rsidR="001B2127" w:rsidRDefault="00307960">
            <w:pPr>
              <w:autoSpaceDE w:val="0"/>
              <w:autoSpaceDN w:val="0"/>
              <w:adjustRightInd w:val="0"/>
              <w:spacing w:after="0" w:line="320" w:lineRule="atLeast"/>
              <w:ind w:left="60" w:right="60"/>
              <w:jc w:val="right"/>
              <w:rPr>
                <w:rFonts w:ascii="Arial" w:hAnsi="Arial" w:cs="Arial"/>
                <w:color w:val="010205"/>
                <w:sz w:val="18"/>
                <w:szCs w:val="18"/>
                <w:lang w:val="en-ID" w:eastAsia="id-ID"/>
              </w:rPr>
            </w:pPr>
            <w:r>
              <w:rPr>
                <w:rFonts w:ascii="Arial" w:hAnsi="Arial" w:cs="Arial"/>
                <w:color w:val="010205"/>
                <w:sz w:val="18"/>
                <w:szCs w:val="18"/>
                <w:lang w:val="en-ID" w:eastAsia="id-ID"/>
              </w:rPr>
              <w:t>100.0</w:t>
            </w:r>
          </w:p>
        </w:tc>
        <w:tc>
          <w:tcPr>
            <w:tcW w:w="1398" w:type="dxa"/>
            <w:tcBorders>
              <w:top w:val="single" w:sz="8" w:space="0" w:color="AEAEAE"/>
              <w:left w:val="single" w:sz="8" w:space="0" w:color="E0E0E0"/>
              <w:bottom w:val="single" w:sz="8" w:space="0" w:color="152935"/>
              <w:right w:val="single" w:sz="8" w:space="0" w:color="E0E0E0"/>
            </w:tcBorders>
            <w:shd w:val="clear" w:color="auto" w:fill="FFFFFF"/>
          </w:tcPr>
          <w:p w:rsidR="001B2127" w:rsidRDefault="00307960">
            <w:pPr>
              <w:autoSpaceDE w:val="0"/>
              <w:autoSpaceDN w:val="0"/>
              <w:adjustRightInd w:val="0"/>
              <w:spacing w:after="0" w:line="320" w:lineRule="atLeast"/>
              <w:ind w:left="60" w:right="60"/>
              <w:jc w:val="right"/>
              <w:rPr>
                <w:rFonts w:ascii="Arial" w:hAnsi="Arial" w:cs="Arial"/>
                <w:color w:val="010205"/>
                <w:sz w:val="18"/>
                <w:szCs w:val="18"/>
                <w:lang w:val="en-ID" w:eastAsia="id-ID"/>
              </w:rPr>
            </w:pPr>
            <w:r>
              <w:rPr>
                <w:rFonts w:ascii="Arial" w:hAnsi="Arial" w:cs="Arial"/>
                <w:color w:val="010205"/>
                <w:sz w:val="18"/>
                <w:szCs w:val="18"/>
                <w:lang w:val="en-ID" w:eastAsia="id-ID"/>
              </w:rPr>
              <w:t>100.0</w:t>
            </w:r>
          </w:p>
        </w:tc>
        <w:tc>
          <w:tcPr>
            <w:tcW w:w="1475" w:type="dxa"/>
            <w:tcBorders>
              <w:top w:val="single" w:sz="8" w:space="0" w:color="AEAEAE"/>
              <w:left w:val="single" w:sz="8" w:space="0" w:color="E0E0E0"/>
              <w:bottom w:val="single" w:sz="8" w:space="0" w:color="152935"/>
              <w:right w:val="nil"/>
            </w:tcBorders>
            <w:shd w:val="clear" w:color="auto" w:fill="FFFFFF"/>
            <w:vAlign w:val="center"/>
          </w:tcPr>
          <w:p w:rsidR="001B2127" w:rsidRDefault="001B2127">
            <w:pPr>
              <w:autoSpaceDE w:val="0"/>
              <w:autoSpaceDN w:val="0"/>
              <w:adjustRightInd w:val="0"/>
              <w:spacing w:after="0" w:line="240" w:lineRule="auto"/>
              <w:rPr>
                <w:rFonts w:ascii="Times New Roman" w:hAnsi="Times New Roman"/>
                <w:sz w:val="24"/>
                <w:szCs w:val="24"/>
                <w:lang w:val="en-ID" w:eastAsia="id-ID"/>
              </w:rPr>
            </w:pPr>
          </w:p>
        </w:tc>
      </w:tr>
    </w:tbl>
    <w:p w:rsidR="001B2127" w:rsidRDefault="001B2127">
      <w:pPr>
        <w:autoSpaceDE w:val="0"/>
        <w:autoSpaceDN w:val="0"/>
        <w:adjustRightInd w:val="0"/>
        <w:spacing w:after="0" w:line="400" w:lineRule="atLeast"/>
        <w:rPr>
          <w:rFonts w:ascii="Times New Roman" w:hAnsi="Times New Roman"/>
          <w:sz w:val="24"/>
          <w:szCs w:val="24"/>
          <w:lang w:val="en-ID" w:eastAsia="id-ID"/>
        </w:rPr>
      </w:pPr>
    </w:p>
    <w:p w:rsidR="001B2127" w:rsidRDefault="001B2127">
      <w:pPr>
        <w:autoSpaceDE w:val="0"/>
        <w:autoSpaceDN w:val="0"/>
        <w:adjustRightInd w:val="0"/>
        <w:spacing w:after="0" w:line="240" w:lineRule="auto"/>
        <w:rPr>
          <w:rFonts w:ascii="Times New Roman" w:hAnsi="Times New Roman"/>
          <w:sz w:val="24"/>
          <w:szCs w:val="24"/>
          <w:lang w:val="en-ID" w:eastAsia="id-ID"/>
        </w:rPr>
      </w:pPr>
    </w:p>
    <w:tbl>
      <w:tblPr>
        <w:tblW w:w="654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37"/>
        <w:gridCol w:w="737"/>
        <w:gridCol w:w="1169"/>
        <w:gridCol w:w="1030"/>
        <w:gridCol w:w="1399"/>
        <w:gridCol w:w="1476"/>
      </w:tblGrid>
      <w:tr w:rsidR="001B2127">
        <w:trPr>
          <w:cantSplit/>
        </w:trPr>
        <w:tc>
          <w:tcPr>
            <w:tcW w:w="6544" w:type="dxa"/>
            <w:gridSpan w:val="6"/>
            <w:tcBorders>
              <w:top w:val="nil"/>
              <w:left w:val="nil"/>
              <w:bottom w:val="nil"/>
              <w:right w:val="nil"/>
            </w:tcBorders>
            <w:shd w:val="clear" w:color="auto" w:fill="FFFFFF"/>
            <w:vAlign w:val="center"/>
          </w:tcPr>
          <w:p w:rsidR="001B2127" w:rsidRDefault="00307960">
            <w:pPr>
              <w:autoSpaceDE w:val="0"/>
              <w:autoSpaceDN w:val="0"/>
              <w:adjustRightInd w:val="0"/>
              <w:spacing w:after="0" w:line="320" w:lineRule="atLeast"/>
              <w:ind w:left="60" w:right="60"/>
              <w:jc w:val="center"/>
              <w:rPr>
                <w:rFonts w:ascii="Arial" w:hAnsi="Arial" w:cs="Arial"/>
                <w:color w:val="010205"/>
                <w:lang w:val="en-ID" w:eastAsia="id-ID"/>
              </w:rPr>
            </w:pPr>
            <w:r>
              <w:rPr>
                <w:rFonts w:ascii="Arial" w:hAnsi="Arial" w:cs="Arial"/>
                <w:b/>
                <w:bCs/>
                <w:color w:val="010205"/>
                <w:lang w:val="en-ID" w:eastAsia="id-ID"/>
              </w:rPr>
              <w:t>Jenis_Kelamin</w:t>
            </w:r>
          </w:p>
        </w:tc>
      </w:tr>
      <w:tr w:rsidR="001B2127">
        <w:trPr>
          <w:cantSplit/>
        </w:trPr>
        <w:tc>
          <w:tcPr>
            <w:tcW w:w="1474" w:type="dxa"/>
            <w:gridSpan w:val="2"/>
            <w:tcBorders>
              <w:top w:val="nil"/>
              <w:left w:val="nil"/>
              <w:bottom w:val="single" w:sz="8" w:space="0" w:color="152935"/>
              <w:right w:val="nil"/>
            </w:tcBorders>
            <w:shd w:val="clear" w:color="auto" w:fill="FFFFFF"/>
            <w:vAlign w:val="bottom"/>
          </w:tcPr>
          <w:p w:rsidR="001B2127" w:rsidRDefault="001B2127">
            <w:pPr>
              <w:autoSpaceDE w:val="0"/>
              <w:autoSpaceDN w:val="0"/>
              <w:adjustRightInd w:val="0"/>
              <w:spacing w:after="0" w:line="240" w:lineRule="auto"/>
              <w:rPr>
                <w:rFonts w:ascii="Times New Roman" w:hAnsi="Times New Roman"/>
                <w:sz w:val="24"/>
                <w:szCs w:val="24"/>
                <w:lang w:val="en-ID" w:eastAsia="id-ID"/>
              </w:rPr>
            </w:pPr>
          </w:p>
        </w:tc>
        <w:tc>
          <w:tcPr>
            <w:tcW w:w="1168" w:type="dxa"/>
            <w:tcBorders>
              <w:top w:val="nil"/>
              <w:left w:val="nil"/>
              <w:bottom w:val="single" w:sz="8" w:space="0" w:color="152935"/>
              <w:right w:val="single" w:sz="8" w:space="0" w:color="E0E0E0"/>
            </w:tcBorders>
            <w:shd w:val="clear" w:color="auto" w:fill="FFFFFF"/>
            <w:vAlign w:val="bottom"/>
          </w:tcPr>
          <w:p w:rsidR="001B2127" w:rsidRDefault="00307960">
            <w:pPr>
              <w:autoSpaceDE w:val="0"/>
              <w:autoSpaceDN w:val="0"/>
              <w:adjustRightInd w:val="0"/>
              <w:spacing w:after="0" w:line="320" w:lineRule="atLeast"/>
              <w:ind w:left="60" w:right="60"/>
              <w:jc w:val="center"/>
              <w:rPr>
                <w:rFonts w:ascii="Arial" w:hAnsi="Arial" w:cs="Arial"/>
                <w:color w:val="264A60"/>
                <w:sz w:val="18"/>
                <w:szCs w:val="18"/>
                <w:lang w:val="en-ID" w:eastAsia="id-ID"/>
              </w:rPr>
            </w:pPr>
            <w:r>
              <w:rPr>
                <w:rFonts w:ascii="Arial" w:hAnsi="Arial" w:cs="Arial"/>
                <w:color w:val="264A60"/>
                <w:sz w:val="18"/>
                <w:szCs w:val="18"/>
                <w:lang w:val="en-ID" w:eastAsia="id-ID"/>
              </w:rPr>
              <w:t>Frequency</w:t>
            </w:r>
          </w:p>
        </w:tc>
        <w:tc>
          <w:tcPr>
            <w:tcW w:w="1029" w:type="dxa"/>
            <w:tcBorders>
              <w:top w:val="nil"/>
              <w:left w:val="single" w:sz="8" w:space="0" w:color="E0E0E0"/>
              <w:bottom w:val="single" w:sz="8" w:space="0" w:color="152935"/>
              <w:right w:val="single" w:sz="8" w:space="0" w:color="E0E0E0"/>
            </w:tcBorders>
            <w:shd w:val="clear" w:color="auto" w:fill="FFFFFF"/>
            <w:vAlign w:val="bottom"/>
          </w:tcPr>
          <w:p w:rsidR="001B2127" w:rsidRDefault="00307960">
            <w:pPr>
              <w:autoSpaceDE w:val="0"/>
              <w:autoSpaceDN w:val="0"/>
              <w:adjustRightInd w:val="0"/>
              <w:spacing w:after="0" w:line="320" w:lineRule="atLeast"/>
              <w:ind w:left="60" w:right="60"/>
              <w:jc w:val="center"/>
              <w:rPr>
                <w:rFonts w:ascii="Arial" w:hAnsi="Arial" w:cs="Arial"/>
                <w:color w:val="264A60"/>
                <w:sz w:val="18"/>
                <w:szCs w:val="18"/>
                <w:lang w:val="en-ID" w:eastAsia="id-ID"/>
              </w:rPr>
            </w:pPr>
            <w:r>
              <w:rPr>
                <w:rFonts w:ascii="Arial" w:hAnsi="Arial" w:cs="Arial"/>
                <w:color w:val="264A60"/>
                <w:sz w:val="18"/>
                <w:szCs w:val="18"/>
                <w:lang w:val="en-ID" w:eastAsia="id-ID"/>
              </w:rPr>
              <w:t>Percent</w:t>
            </w:r>
          </w:p>
        </w:tc>
        <w:tc>
          <w:tcPr>
            <w:tcW w:w="1398" w:type="dxa"/>
            <w:tcBorders>
              <w:top w:val="nil"/>
              <w:left w:val="single" w:sz="8" w:space="0" w:color="E0E0E0"/>
              <w:bottom w:val="single" w:sz="8" w:space="0" w:color="152935"/>
              <w:right w:val="single" w:sz="8" w:space="0" w:color="E0E0E0"/>
            </w:tcBorders>
            <w:shd w:val="clear" w:color="auto" w:fill="FFFFFF"/>
            <w:vAlign w:val="bottom"/>
          </w:tcPr>
          <w:p w:rsidR="001B2127" w:rsidRDefault="00307960">
            <w:pPr>
              <w:autoSpaceDE w:val="0"/>
              <w:autoSpaceDN w:val="0"/>
              <w:adjustRightInd w:val="0"/>
              <w:spacing w:after="0" w:line="320" w:lineRule="atLeast"/>
              <w:ind w:left="60" w:right="60"/>
              <w:jc w:val="center"/>
              <w:rPr>
                <w:rFonts w:ascii="Arial" w:hAnsi="Arial" w:cs="Arial"/>
                <w:color w:val="264A60"/>
                <w:sz w:val="18"/>
                <w:szCs w:val="18"/>
                <w:lang w:val="en-ID" w:eastAsia="id-ID"/>
              </w:rPr>
            </w:pPr>
            <w:r>
              <w:rPr>
                <w:rFonts w:ascii="Arial" w:hAnsi="Arial" w:cs="Arial"/>
                <w:color w:val="264A60"/>
                <w:sz w:val="18"/>
                <w:szCs w:val="18"/>
                <w:lang w:val="en-ID" w:eastAsia="id-ID"/>
              </w:rPr>
              <w:t>Valid Percent</w:t>
            </w:r>
          </w:p>
        </w:tc>
        <w:tc>
          <w:tcPr>
            <w:tcW w:w="1475" w:type="dxa"/>
            <w:tcBorders>
              <w:top w:val="nil"/>
              <w:left w:val="single" w:sz="8" w:space="0" w:color="E0E0E0"/>
              <w:bottom w:val="single" w:sz="8" w:space="0" w:color="152935"/>
              <w:right w:val="nil"/>
            </w:tcBorders>
            <w:shd w:val="clear" w:color="auto" w:fill="FFFFFF"/>
            <w:vAlign w:val="bottom"/>
          </w:tcPr>
          <w:p w:rsidR="001B2127" w:rsidRDefault="00307960">
            <w:pPr>
              <w:autoSpaceDE w:val="0"/>
              <w:autoSpaceDN w:val="0"/>
              <w:adjustRightInd w:val="0"/>
              <w:spacing w:after="0" w:line="320" w:lineRule="atLeast"/>
              <w:ind w:left="60" w:right="60"/>
              <w:jc w:val="center"/>
              <w:rPr>
                <w:rFonts w:ascii="Arial" w:hAnsi="Arial" w:cs="Arial"/>
                <w:color w:val="264A60"/>
                <w:sz w:val="18"/>
                <w:szCs w:val="18"/>
                <w:lang w:val="en-ID" w:eastAsia="id-ID"/>
              </w:rPr>
            </w:pPr>
            <w:r>
              <w:rPr>
                <w:rFonts w:ascii="Arial" w:hAnsi="Arial" w:cs="Arial"/>
                <w:color w:val="264A60"/>
                <w:sz w:val="18"/>
                <w:szCs w:val="18"/>
                <w:lang w:val="en-ID" w:eastAsia="id-ID"/>
              </w:rPr>
              <w:t>Cumulative Percent</w:t>
            </w:r>
          </w:p>
        </w:tc>
      </w:tr>
      <w:tr w:rsidR="001B2127">
        <w:trPr>
          <w:cantSplit/>
        </w:trPr>
        <w:tc>
          <w:tcPr>
            <w:tcW w:w="737" w:type="dxa"/>
            <w:vMerge w:val="restart"/>
            <w:tcBorders>
              <w:top w:val="single" w:sz="8" w:space="0" w:color="152935"/>
              <w:left w:val="nil"/>
              <w:bottom w:val="single" w:sz="8" w:space="0" w:color="152935"/>
              <w:right w:val="nil"/>
            </w:tcBorders>
            <w:shd w:val="clear" w:color="auto" w:fill="E0E0E0"/>
          </w:tcPr>
          <w:p w:rsidR="001B2127" w:rsidRDefault="00307960">
            <w:pPr>
              <w:autoSpaceDE w:val="0"/>
              <w:autoSpaceDN w:val="0"/>
              <w:adjustRightInd w:val="0"/>
              <w:spacing w:after="0" w:line="320" w:lineRule="atLeast"/>
              <w:ind w:left="60" w:right="60"/>
              <w:rPr>
                <w:rFonts w:ascii="Arial" w:hAnsi="Arial" w:cs="Arial"/>
                <w:color w:val="264A60"/>
                <w:sz w:val="18"/>
                <w:szCs w:val="18"/>
                <w:lang w:val="en-ID" w:eastAsia="id-ID"/>
              </w:rPr>
            </w:pPr>
            <w:r>
              <w:rPr>
                <w:rFonts w:ascii="Arial" w:hAnsi="Arial" w:cs="Arial"/>
                <w:color w:val="264A60"/>
                <w:sz w:val="18"/>
                <w:szCs w:val="18"/>
                <w:lang w:val="en-ID" w:eastAsia="id-ID"/>
              </w:rPr>
              <w:t>Valid</w:t>
            </w:r>
          </w:p>
        </w:tc>
        <w:tc>
          <w:tcPr>
            <w:tcW w:w="737" w:type="dxa"/>
            <w:tcBorders>
              <w:top w:val="single" w:sz="8" w:space="0" w:color="152935"/>
              <w:left w:val="nil"/>
              <w:bottom w:val="single" w:sz="8" w:space="0" w:color="AEAEAE"/>
              <w:right w:val="nil"/>
            </w:tcBorders>
            <w:shd w:val="clear" w:color="auto" w:fill="E0E0E0"/>
          </w:tcPr>
          <w:p w:rsidR="001B2127" w:rsidRDefault="00307960">
            <w:pPr>
              <w:autoSpaceDE w:val="0"/>
              <w:autoSpaceDN w:val="0"/>
              <w:adjustRightInd w:val="0"/>
              <w:spacing w:after="0" w:line="320" w:lineRule="atLeast"/>
              <w:ind w:left="60" w:right="60"/>
              <w:rPr>
                <w:rFonts w:ascii="Arial" w:hAnsi="Arial" w:cs="Arial"/>
                <w:color w:val="264A60"/>
                <w:sz w:val="18"/>
                <w:szCs w:val="18"/>
                <w:lang w:val="en-ID" w:eastAsia="id-ID"/>
              </w:rPr>
            </w:pPr>
            <w:r>
              <w:rPr>
                <w:rFonts w:ascii="Arial" w:hAnsi="Arial" w:cs="Arial"/>
                <w:color w:val="264A60"/>
                <w:sz w:val="18"/>
                <w:szCs w:val="18"/>
                <w:lang w:val="en-ID" w:eastAsia="id-ID"/>
              </w:rPr>
              <w:t>L</w:t>
            </w:r>
          </w:p>
        </w:tc>
        <w:tc>
          <w:tcPr>
            <w:tcW w:w="1168" w:type="dxa"/>
            <w:tcBorders>
              <w:top w:val="single" w:sz="8" w:space="0" w:color="152935"/>
              <w:left w:val="nil"/>
              <w:bottom w:val="single" w:sz="8" w:space="0" w:color="AEAEAE"/>
              <w:right w:val="single" w:sz="8" w:space="0" w:color="E0E0E0"/>
            </w:tcBorders>
            <w:shd w:val="clear" w:color="auto" w:fill="FFFFFF"/>
          </w:tcPr>
          <w:p w:rsidR="001B2127" w:rsidRDefault="00307960">
            <w:pPr>
              <w:autoSpaceDE w:val="0"/>
              <w:autoSpaceDN w:val="0"/>
              <w:adjustRightInd w:val="0"/>
              <w:spacing w:after="0" w:line="320" w:lineRule="atLeast"/>
              <w:ind w:left="60" w:right="60"/>
              <w:jc w:val="right"/>
              <w:rPr>
                <w:rFonts w:ascii="Arial" w:hAnsi="Arial" w:cs="Arial"/>
                <w:color w:val="010205"/>
                <w:sz w:val="18"/>
                <w:szCs w:val="18"/>
                <w:lang w:val="en-ID" w:eastAsia="id-ID"/>
              </w:rPr>
            </w:pPr>
            <w:r>
              <w:rPr>
                <w:rFonts w:ascii="Arial" w:hAnsi="Arial" w:cs="Arial"/>
                <w:color w:val="010205"/>
                <w:sz w:val="18"/>
                <w:szCs w:val="18"/>
                <w:lang w:val="en-ID" w:eastAsia="id-ID"/>
              </w:rPr>
              <w:t>11</w:t>
            </w:r>
          </w:p>
        </w:tc>
        <w:tc>
          <w:tcPr>
            <w:tcW w:w="1029" w:type="dxa"/>
            <w:tcBorders>
              <w:top w:val="single" w:sz="8" w:space="0" w:color="152935"/>
              <w:left w:val="single" w:sz="8" w:space="0" w:color="E0E0E0"/>
              <w:bottom w:val="single" w:sz="8" w:space="0" w:color="AEAEAE"/>
              <w:right w:val="single" w:sz="8" w:space="0" w:color="E0E0E0"/>
            </w:tcBorders>
            <w:shd w:val="clear" w:color="auto" w:fill="FFFFFF"/>
          </w:tcPr>
          <w:p w:rsidR="001B2127" w:rsidRDefault="00307960">
            <w:pPr>
              <w:autoSpaceDE w:val="0"/>
              <w:autoSpaceDN w:val="0"/>
              <w:adjustRightInd w:val="0"/>
              <w:spacing w:after="0" w:line="320" w:lineRule="atLeast"/>
              <w:ind w:left="60" w:right="60"/>
              <w:jc w:val="right"/>
              <w:rPr>
                <w:rFonts w:ascii="Arial" w:hAnsi="Arial" w:cs="Arial"/>
                <w:color w:val="010205"/>
                <w:sz w:val="18"/>
                <w:szCs w:val="18"/>
                <w:lang w:val="en-ID" w:eastAsia="id-ID"/>
              </w:rPr>
            </w:pPr>
            <w:r>
              <w:rPr>
                <w:rFonts w:ascii="Arial" w:hAnsi="Arial" w:cs="Arial"/>
                <w:color w:val="010205"/>
                <w:sz w:val="18"/>
                <w:szCs w:val="18"/>
                <w:lang w:val="en-ID" w:eastAsia="id-ID"/>
              </w:rPr>
              <w:t>25.6</w:t>
            </w:r>
          </w:p>
        </w:tc>
        <w:tc>
          <w:tcPr>
            <w:tcW w:w="1398" w:type="dxa"/>
            <w:tcBorders>
              <w:top w:val="single" w:sz="8" w:space="0" w:color="152935"/>
              <w:left w:val="single" w:sz="8" w:space="0" w:color="E0E0E0"/>
              <w:bottom w:val="single" w:sz="8" w:space="0" w:color="AEAEAE"/>
              <w:right w:val="single" w:sz="8" w:space="0" w:color="E0E0E0"/>
            </w:tcBorders>
            <w:shd w:val="clear" w:color="auto" w:fill="FFFFFF"/>
          </w:tcPr>
          <w:p w:rsidR="001B2127" w:rsidRDefault="00307960">
            <w:pPr>
              <w:autoSpaceDE w:val="0"/>
              <w:autoSpaceDN w:val="0"/>
              <w:adjustRightInd w:val="0"/>
              <w:spacing w:after="0" w:line="320" w:lineRule="atLeast"/>
              <w:ind w:left="60" w:right="60"/>
              <w:jc w:val="right"/>
              <w:rPr>
                <w:rFonts w:ascii="Arial" w:hAnsi="Arial" w:cs="Arial"/>
                <w:color w:val="010205"/>
                <w:sz w:val="18"/>
                <w:szCs w:val="18"/>
                <w:lang w:val="en-ID" w:eastAsia="id-ID"/>
              </w:rPr>
            </w:pPr>
            <w:r>
              <w:rPr>
                <w:rFonts w:ascii="Arial" w:hAnsi="Arial" w:cs="Arial"/>
                <w:color w:val="010205"/>
                <w:sz w:val="18"/>
                <w:szCs w:val="18"/>
                <w:lang w:val="en-ID" w:eastAsia="id-ID"/>
              </w:rPr>
              <w:t>25.6</w:t>
            </w:r>
          </w:p>
        </w:tc>
        <w:tc>
          <w:tcPr>
            <w:tcW w:w="1475" w:type="dxa"/>
            <w:tcBorders>
              <w:top w:val="single" w:sz="8" w:space="0" w:color="152935"/>
              <w:left w:val="single" w:sz="8" w:space="0" w:color="E0E0E0"/>
              <w:bottom w:val="single" w:sz="8" w:space="0" w:color="AEAEAE"/>
              <w:right w:val="nil"/>
            </w:tcBorders>
            <w:shd w:val="clear" w:color="auto" w:fill="FFFFFF"/>
          </w:tcPr>
          <w:p w:rsidR="001B2127" w:rsidRDefault="00307960">
            <w:pPr>
              <w:autoSpaceDE w:val="0"/>
              <w:autoSpaceDN w:val="0"/>
              <w:adjustRightInd w:val="0"/>
              <w:spacing w:after="0" w:line="320" w:lineRule="atLeast"/>
              <w:ind w:left="60" w:right="60"/>
              <w:jc w:val="right"/>
              <w:rPr>
                <w:rFonts w:ascii="Arial" w:hAnsi="Arial" w:cs="Arial"/>
                <w:color w:val="010205"/>
                <w:sz w:val="18"/>
                <w:szCs w:val="18"/>
                <w:lang w:val="en-ID" w:eastAsia="id-ID"/>
              </w:rPr>
            </w:pPr>
            <w:r>
              <w:rPr>
                <w:rFonts w:ascii="Arial" w:hAnsi="Arial" w:cs="Arial"/>
                <w:color w:val="010205"/>
                <w:sz w:val="18"/>
                <w:szCs w:val="18"/>
                <w:lang w:val="en-ID" w:eastAsia="id-ID"/>
              </w:rPr>
              <w:t>25.6</w:t>
            </w:r>
          </w:p>
        </w:tc>
      </w:tr>
      <w:tr w:rsidR="001B2127">
        <w:trPr>
          <w:cantSplit/>
        </w:trPr>
        <w:tc>
          <w:tcPr>
            <w:tcW w:w="737" w:type="dxa"/>
            <w:vMerge/>
            <w:tcBorders>
              <w:top w:val="single" w:sz="8" w:space="0" w:color="152935"/>
              <w:left w:val="nil"/>
              <w:bottom w:val="single" w:sz="8" w:space="0" w:color="152935"/>
              <w:right w:val="nil"/>
            </w:tcBorders>
            <w:shd w:val="clear" w:color="auto" w:fill="E0E0E0"/>
          </w:tcPr>
          <w:p w:rsidR="001B2127" w:rsidRDefault="001B2127">
            <w:pPr>
              <w:autoSpaceDE w:val="0"/>
              <w:autoSpaceDN w:val="0"/>
              <w:adjustRightInd w:val="0"/>
              <w:spacing w:after="0" w:line="240" w:lineRule="auto"/>
              <w:rPr>
                <w:rFonts w:ascii="Arial" w:hAnsi="Arial" w:cs="Arial"/>
                <w:color w:val="010205"/>
                <w:sz w:val="18"/>
                <w:szCs w:val="18"/>
                <w:lang w:val="en-ID" w:eastAsia="id-ID"/>
              </w:rPr>
            </w:pPr>
          </w:p>
        </w:tc>
        <w:tc>
          <w:tcPr>
            <w:tcW w:w="737" w:type="dxa"/>
            <w:tcBorders>
              <w:top w:val="single" w:sz="8" w:space="0" w:color="AEAEAE"/>
              <w:left w:val="nil"/>
              <w:bottom w:val="single" w:sz="8" w:space="0" w:color="AEAEAE"/>
              <w:right w:val="nil"/>
            </w:tcBorders>
            <w:shd w:val="clear" w:color="auto" w:fill="E0E0E0"/>
          </w:tcPr>
          <w:p w:rsidR="001B2127" w:rsidRDefault="00307960">
            <w:pPr>
              <w:autoSpaceDE w:val="0"/>
              <w:autoSpaceDN w:val="0"/>
              <w:adjustRightInd w:val="0"/>
              <w:spacing w:after="0" w:line="320" w:lineRule="atLeast"/>
              <w:ind w:left="60" w:right="60"/>
              <w:rPr>
                <w:rFonts w:ascii="Arial" w:hAnsi="Arial" w:cs="Arial"/>
                <w:color w:val="264A60"/>
                <w:sz w:val="18"/>
                <w:szCs w:val="18"/>
                <w:lang w:val="en-ID" w:eastAsia="id-ID"/>
              </w:rPr>
            </w:pPr>
            <w:r>
              <w:rPr>
                <w:rFonts w:ascii="Arial" w:hAnsi="Arial" w:cs="Arial"/>
                <w:color w:val="264A60"/>
                <w:sz w:val="18"/>
                <w:szCs w:val="18"/>
                <w:lang w:val="en-ID" w:eastAsia="id-ID"/>
              </w:rPr>
              <w:t>P</w:t>
            </w:r>
          </w:p>
        </w:tc>
        <w:tc>
          <w:tcPr>
            <w:tcW w:w="1168" w:type="dxa"/>
            <w:tcBorders>
              <w:top w:val="single" w:sz="8" w:space="0" w:color="AEAEAE"/>
              <w:left w:val="nil"/>
              <w:bottom w:val="single" w:sz="8" w:space="0" w:color="AEAEAE"/>
              <w:right w:val="single" w:sz="8" w:space="0" w:color="E0E0E0"/>
            </w:tcBorders>
            <w:shd w:val="clear" w:color="auto" w:fill="FFFFFF"/>
          </w:tcPr>
          <w:p w:rsidR="001B2127" w:rsidRDefault="00307960">
            <w:pPr>
              <w:autoSpaceDE w:val="0"/>
              <w:autoSpaceDN w:val="0"/>
              <w:adjustRightInd w:val="0"/>
              <w:spacing w:after="0" w:line="320" w:lineRule="atLeast"/>
              <w:ind w:left="60" w:right="60"/>
              <w:jc w:val="right"/>
              <w:rPr>
                <w:rFonts w:ascii="Arial" w:hAnsi="Arial" w:cs="Arial"/>
                <w:color w:val="010205"/>
                <w:sz w:val="18"/>
                <w:szCs w:val="18"/>
                <w:lang w:val="en-ID" w:eastAsia="id-ID"/>
              </w:rPr>
            </w:pPr>
            <w:r>
              <w:rPr>
                <w:rFonts w:ascii="Arial" w:hAnsi="Arial" w:cs="Arial"/>
                <w:color w:val="010205"/>
                <w:sz w:val="18"/>
                <w:szCs w:val="18"/>
                <w:lang w:val="en-ID" w:eastAsia="id-ID"/>
              </w:rPr>
              <w:t>32</w:t>
            </w:r>
          </w:p>
        </w:tc>
        <w:tc>
          <w:tcPr>
            <w:tcW w:w="1029" w:type="dxa"/>
            <w:tcBorders>
              <w:top w:val="single" w:sz="8" w:space="0" w:color="AEAEAE"/>
              <w:left w:val="single" w:sz="8" w:space="0" w:color="E0E0E0"/>
              <w:bottom w:val="single" w:sz="8" w:space="0" w:color="AEAEAE"/>
              <w:right w:val="single" w:sz="8" w:space="0" w:color="E0E0E0"/>
            </w:tcBorders>
            <w:shd w:val="clear" w:color="auto" w:fill="FFFFFF"/>
          </w:tcPr>
          <w:p w:rsidR="001B2127" w:rsidRDefault="00307960">
            <w:pPr>
              <w:autoSpaceDE w:val="0"/>
              <w:autoSpaceDN w:val="0"/>
              <w:adjustRightInd w:val="0"/>
              <w:spacing w:after="0" w:line="320" w:lineRule="atLeast"/>
              <w:ind w:left="60" w:right="60"/>
              <w:jc w:val="right"/>
              <w:rPr>
                <w:rFonts w:ascii="Arial" w:hAnsi="Arial" w:cs="Arial"/>
                <w:color w:val="010205"/>
                <w:sz w:val="18"/>
                <w:szCs w:val="18"/>
                <w:lang w:val="en-ID" w:eastAsia="id-ID"/>
              </w:rPr>
            </w:pPr>
            <w:r>
              <w:rPr>
                <w:rFonts w:ascii="Arial" w:hAnsi="Arial" w:cs="Arial"/>
                <w:color w:val="010205"/>
                <w:sz w:val="18"/>
                <w:szCs w:val="18"/>
                <w:lang w:val="en-ID" w:eastAsia="id-ID"/>
              </w:rPr>
              <w:t>74.4</w:t>
            </w:r>
          </w:p>
        </w:tc>
        <w:tc>
          <w:tcPr>
            <w:tcW w:w="1398" w:type="dxa"/>
            <w:tcBorders>
              <w:top w:val="single" w:sz="8" w:space="0" w:color="AEAEAE"/>
              <w:left w:val="single" w:sz="8" w:space="0" w:color="E0E0E0"/>
              <w:bottom w:val="single" w:sz="8" w:space="0" w:color="AEAEAE"/>
              <w:right w:val="single" w:sz="8" w:space="0" w:color="E0E0E0"/>
            </w:tcBorders>
            <w:shd w:val="clear" w:color="auto" w:fill="FFFFFF"/>
          </w:tcPr>
          <w:p w:rsidR="001B2127" w:rsidRDefault="00307960">
            <w:pPr>
              <w:autoSpaceDE w:val="0"/>
              <w:autoSpaceDN w:val="0"/>
              <w:adjustRightInd w:val="0"/>
              <w:spacing w:after="0" w:line="320" w:lineRule="atLeast"/>
              <w:ind w:left="60" w:right="60"/>
              <w:jc w:val="right"/>
              <w:rPr>
                <w:rFonts w:ascii="Arial" w:hAnsi="Arial" w:cs="Arial"/>
                <w:color w:val="010205"/>
                <w:sz w:val="18"/>
                <w:szCs w:val="18"/>
                <w:lang w:val="en-ID" w:eastAsia="id-ID"/>
              </w:rPr>
            </w:pPr>
            <w:r>
              <w:rPr>
                <w:rFonts w:ascii="Arial" w:hAnsi="Arial" w:cs="Arial"/>
                <w:color w:val="010205"/>
                <w:sz w:val="18"/>
                <w:szCs w:val="18"/>
                <w:lang w:val="en-ID" w:eastAsia="id-ID"/>
              </w:rPr>
              <w:t>74.4</w:t>
            </w:r>
          </w:p>
        </w:tc>
        <w:tc>
          <w:tcPr>
            <w:tcW w:w="1475" w:type="dxa"/>
            <w:tcBorders>
              <w:top w:val="single" w:sz="8" w:space="0" w:color="AEAEAE"/>
              <w:left w:val="single" w:sz="8" w:space="0" w:color="E0E0E0"/>
              <w:bottom w:val="single" w:sz="8" w:space="0" w:color="AEAEAE"/>
              <w:right w:val="nil"/>
            </w:tcBorders>
            <w:shd w:val="clear" w:color="auto" w:fill="FFFFFF"/>
          </w:tcPr>
          <w:p w:rsidR="001B2127" w:rsidRDefault="00307960">
            <w:pPr>
              <w:autoSpaceDE w:val="0"/>
              <w:autoSpaceDN w:val="0"/>
              <w:adjustRightInd w:val="0"/>
              <w:spacing w:after="0" w:line="320" w:lineRule="atLeast"/>
              <w:ind w:left="60" w:right="60"/>
              <w:jc w:val="right"/>
              <w:rPr>
                <w:rFonts w:ascii="Arial" w:hAnsi="Arial" w:cs="Arial"/>
                <w:color w:val="010205"/>
                <w:sz w:val="18"/>
                <w:szCs w:val="18"/>
                <w:lang w:val="en-ID" w:eastAsia="id-ID"/>
              </w:rPr>
            </w:pPr>
            <w:r>
              <w:rPr>
                <w:rFonts w:ascii="Arial" w:hAnsi="Arial" w:cs="Arial"/>
                <w:color w:val="010205"/>
                <w:sz w:val="18"/>
                <w:szCs w:val="18"/>
                <w:lang w:val="en-ID" w:eastAsia="id-ID"/>
              </w:rPr>
              <w:t>100.0</w:t>
            </w:r>
          </w:p>
        </w:tc>
      </w:tr>
      <w:tr w:rsidR="001B2127">
        <w:trPr>
          <w:cantSplit/>
        </w:trPr>
        <w:tc>
          <w:tcPr>
            <w:tcW w:w="737" w:type="dxa"/>
            <w:vMerge/>
            <w:tcBorders>
              <w:top w:val="single" w:sz="8" w:space="0" w:color="152935"/>
              <w:left w:val="nil"/>
              <w:bottom w:val="single" w:sz="8" w:space="0" w:color="152935"/>
              <w:right w:val="nil"/>
            </w:tcBorders>
            <w:shd w:val="clear" w:color="auto" w:fill="E0E0E0"/>
          </w:tcPr>
          <w:p w:rsidR="001B2127" w:rsidRDefault="001B2127">
            <w:pPr>
              <w:autoSpaceDE w:val="0"/>
              <w:autoSpaceDN w:val="0"/>
              <w:adjustRightInd w:val="0"/>
              <w:spacing w:after="0" w:line="240" w:lineRule="auto"/>
              <w:rPr>
                <w:rFonts w:ascii="Arial" w:hAnsi="Arial" w:cs="Arial"/>
                <w:color w:val="010205"/>
                <w:sz w:val="18"/>
                <w:szCs w:val="18"/>
                <w:lang w:val="en-ID" w:eastAsia="id-ID"/>
              </w:rPr>
            </w:pPr>
          </w:p>
        </w:tc>
        <w:tc>
          <w:tcPr>
            <w:tcW w:w="737" w:type="dxa"/>
            <w:tcBorders>
              <w:top w:val="single" w:sz="8" w:space="0" w:color="AEAEAE"/>
              <w:left w:val="nil"/>
              <w:bottom w:val="single" w:sz="8" w:space="0" w:color="152935"/>
              <w:right w:val="nil"/>
            </w:tcBorders>
            <w:shd w:val="clear" w:color="auto" w:fill="E0E0E0"/>
          </w:tcPr>
          <w:p w:rsidR="001B2127" w:rsidRDefault="00307960">
            <w:pPr>
              <w:autoSpaceDE w:val="0"/>
              <w:autoSpaceDN w:val="0"/>
              <w:adjustRightInd w:val="0"/>
              <w:spacing w:after="0" w:line="320" w:lineRule="atLeast"/>
              <w:ind w:left="60" w:right="60"/>
              <w:rPr>
                <w:rFonts w:ascii="Arial" w:hAnsi="Arial" w:cs="Arial"/>
                <w:color w:val="264A60"/>
                <w:sz w:val="18"/>
                <w:szCs w:val="18"/>
                <w:lang w:val="en-ID" w:eastAsia="id-ID"/>
              </w:rPr>
            </w:pPr>
            <w:r>
              <w:rPr>
                <w:rFonts w:ascii="Arial" w:hAnsi="Arial" w:cs="Arial"/>
                <w:color w:val="264A60"/>
                <w:sz w:val="18"/>
                <w:szCs w:val="18"/>
                <w:lang w:val="en-ID" w:eastAsia="id-ID"/>
              </w:rPr>
              <w:t>Total</w:t>
            </w:r>
          </w:p>
        </w:tc>
        <w:tc>
          <w:tcPr>
            <w:tcW w:w="1168" w:type="dxa"/>
            <w:tcBorders>
              <w:top w:val="single" w:sz="8" w:space="0" w:color="AEAEAE"/>
              <w:left w:val="nil"/>
              <w:bottom w:val="single" w:sz="8" w:space="0" w:color="152935"/>
              <w:right w:val="single" w:sz="8" w:space="0" w:color="E0E0E0"/>
            </w:tcBorders>
            <w:shd w:val="clear" w:color="auto" w:fill="FFFFFF"/>
          </w:tcPr>
          <w:p w:rsidR="001B2127" w:rsidRDefault="00307960">
            <w:pPr>
              <w:autoSpaceDE w:val="0"/>
              <w:autoSpaceDN w:val="0"/>
              <w:adjustRightInd w:val="0"/>
              <w:spacing w:after="0" w:line="320" w:lineRule="atLeast"/>
              <w:ind w:left="60" w:right="60"/>
              <w:jc w:val="right"/>
              <w:rPr>
                <w:rFonts w:ascii="Arial" w:hAnsi="Arial" w:cs="Arial"/>
                <w:color w:val="010205"/>
                <w:sz w:val="18"/>
                <w:szCs w:val="18"/>
                <w:lang w:val="en-ID" w:eastAsia="id-ID"/>
              </w:rPr>
            </w:pPr>
            <w:r>
              <w:rPr>
                <w:rFonts w:ascii="Arial" w:hAnsi="Arial" w:cs="Arial"/>
                <w:color w:val="010205"/>
                <w:sz w:val="18"/>
                <w:szCs w:val="18"/>
                <w:lang w:val="en-ID" w:eastAsia="id-ID"/>
              </w:rPr>
              <w:t>43</w:t>
            </w:r>
          </w:p>
        </w:tc>
        <w:tc>
          <w:tcPr>
            <w:tcW w:w="1029" w:type="dxa"/>
            <w:tcBorders>
              <w:top w:val="single" w:sz="8" w:space="0" w:color="AEAEAE"/>
              <w:left w:val="single" w:sz="8" w:space="0" w:color="E0E0E0"/>
              <w:bottom w:val="single" w:sz="8" w:space="0" w:color="152935"/>
              <w:right w:val="single" w:sz="8" w:space="0" w:color="E0E0E0"/>
            </w:tcBorders>
            <w:shd w:val="clear" w:color="auto" w:fill="FFFFFF"/>
          </w:tcPr>
          <w:p w:rsidR="001B2127" w:rsidRDefault="00307960">
            <w:pPr>
              <w:autoSpaceDE w:val="0"/>
              <w:autoSpaceDN w:val="0"/>
              <w:adjustRightInd w:val="0"/>
              <w:spacing w:after="0" w:line="320" w:lineRule="atLeast"/>
              <w:ind w:left="60" w:right="60"/>
              <w:jc w:val="right"/>
              <w:rPr>
                <w:rFonts w:ascii="Arial" w:hAnsi="Arial" w:cs="Arial"/>
                <w:color w:val="010205"/>
                <w:sz w:val="18"/>
                <w:szCs w:val="18"/>
                <w:lang w:val="en-ID" w:eastAsia="id-ID"/>
              </w:rPr>
            </w:pPr>
            <w:r>
              <w:rPr>
                <w:rFonts w:ascii="Arial" w:hAnsi="Arial" w:cs="Arial"/>
                <w:color w:val="010205"/>
                <w:sz w:val="18"/>
                <w:szCs w:val="18"/>
                <w:lang w:val="en-ID" w:eastAsia="id-ID"/>
              </w:rPr>
              <w:t>100.0</w:t>
            </w:r>
          </w:p>
        </w:tc>
        <w:tc>
          <w:tcPr>
            <w:tcW w:w="1398" w:type="dxa"/>
            <w:tcBorders>
              <w:top w:val="single" w:sz="8" w:space="0" w:color="AEAEAE"/>
              <w:left w:val="single" w:sz="8" w:space="0" w:color="E0E0E0"/>
              <w:bottom w:val="single" w:sz="8" w:space="0" w:color="152935"/>
              <w:right w:val="single" w:sz="8" w:space="0" w:color="E0E0E0"/>
            </w:tcBorders>
            <w:shd w:val="clear" w:color="auto" w:fill="FFFFFF"/>
          </w:tcPr>
          <w:p w:rsidR="001B2127" w:rsidRDefault="00307960">
            <w:pPr>
              <w:autoSpaceDE w:val="0"/>
              <w:autoSpaceDN w:val="0"/>
              <w:adjustRightInd w:val="0"/>
              <w:spacing w:after="0" w:line="320" w:lineRule="atLeast"/>
              <w:ind w:left="60" w:right="60"/>
              <w:jc w:val="right"/>
              <w:rPr>
                <w:rFonts w:ascii="Arial" w:hAnsi="Arial" w:cs="Arial"/>
                <w:color w:val="010205"/>
                <w:sz w:val="18"/>
                <w:szCs w:val="18"/>
                <w:lang w:val="en-ID" w:eastAsia="id-ID"/>
              </w:rPr>
            </w:pPr>
            <w:r>
              <w:rPr>
                <w:rFonts w:ascii="Arial" w:hAnsi="Arial" w:cs="Arial"/>
                <w:color w:val="010205"/>
                <w:sz w:val="18"/>
                <w:szCs w:val="18"/>
                <w:lang w:val="en-ID" w:eastAsia="id-ID"/>
              </w:rPr>
              <w:t>100.0</w:t>
            </w:r>
          </w:p>
        </w:tc>
        <w:tc>
          <w:tcPr>
            <w:tcW w:w="1475" w:type="dxa"/>
            <w:tcBorders>
              <w:top w:val="single" w:sz="8" w:space="0" w:color="AEAEAE"/>
              <w:left w:val="single" w:sz="8" w:space="0" w:color="E0E0E0"/>
              <w:bottom w:val="single" w:sz="8" w:space="0" w:color="152935"/>
              <w:right w:val="nil"/>
            </w:tcBorders>
            <w:shd w:val="clear" w:color="auto" w:fill="FFFFFF"/>
            <w:vAlign w:val="center"/>
          </w:tcPr>
          <w:p w:rsidR="001B2127" w:rsidRDefault="001B2127">
            <w:pPr>
              <w:autoSpaceDE w:val="0"/>
              <w:autoSpaceDN w:val="0"/>
              <w:adjustRightInd w:val="0"/>
              <w:spacing w:after="0" w:line="240" w:lineRule="auto"/>
              <w:rPr>
                <w:rFonts w:ascii="Times New Roman" w:hAnsi="Times New Roman"/>
                <w:sz w:val="24"/>
                <w:szCs w:val="24"/>
                <w:lang w:val="en-ID" w:eastAsia="id-ID"/>
              </w:rPr>
            </w:pPr>
          </w:p>
        </w:tc>
      </w:tr>
    </w:tbl>
    <w:p w:rsidR="001B2127" w:rsidRDefault="001B2127">
      <w:pPr>
        <w:autoSpaceDE w:val="0"/>
        <w:autoSpaceDN w:val="0"/>
        <w:adjustRightInd w:val="0"/>
        <w:spacing w:after="0" w:line="400" w:lineRule="atLeast"/>
        <w:rPr>
          <w:rFonts w:ascii="Times New Roman" w:hAnsi="Times New Roman"/>
          <w:sz w:val="24"/>
          <w:szCs w:val="24"/>
          <w:lang w:val="en-ID" w:eastAsia="id-ID"/>
        </w:rPr>
      </w:pPr>
    </w:p>
    <w:p w:rsidR="001B2127" w:rsidRDefault="001B2127">
      <w:pPr>
        <w:autoSpaceDE w:val="0"/>
        <w:autoSpaceDN w:val="0"/>
        <w:adjustRightInd w:val="0"/>
        <w:spacing w:after="0" w:line="240" w:lineRule="auto"/>
        <w:rPr>
          <w:rFonts w:ascii="Times New Roman" w:hAnsi="Times New Roman"/>
          <w:sz w:val="24"/>
          <w:szCs w:val="24"/>
          <w:lang w:val="en-ID" w:eastAsia="id-ID"/>
        </w:rPr>
      </w:pPr>
    </w:p>
    <w:tbl>
      <w:tblPr>
        <w:tblW w:w="659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37"/>
        <w:gridCol w:w="783"/>
        <w:gridCol w:w="1169"/>
        <w:gridCol w:w="1030"/>
        <w:gridCol w:w="1399"/>
        <w:gridCol w:w="1476"/>
      </w:tblGrid>
      <w:tr w:rsidR="001B2127">
        <w:trPr>
          <w:cantSplit/>
        </w:trPr>
        <w:tc>
          <w:tcPr>
            <w:tcW w:w="6590" w:type="dxa"/>
            <w:gridSpan w:val="6"/>
            <w:tcBorders>
              <w:top w:val="nil"/>
              <w:left w:val="nil"/>
              <w:bottom w:val="nil"/>
              <w:right w:val="nil"/>
            </w:tcBorders>
            <w:shd w:val="clear" w:color="auto" w:fill="FFFFFF"/>
            <w:vAlign w:val="center"/>
          </w:tcPr>
          <w:p w:rsidR="001B2127" w:rsidRDefault="00307960">
            <w:pPr>
              <w:autoSpaceDE w:val="0"/>
              <w:autoSpaceDN w:val="0"/>
              <w:adjustRightInd w:val="0"/>
              <w:spacing w:after="0" w:line="320" w:lineRule="atLeast"/>
              <w:ind w:left="60" w:right="60"/>
              <w:jc w:val="center"/>
              <w:rPr>
                <w:rFonts w:ascii="Arial" w:hAnsi="Arial" w:cs="Arial"/>
                <w:color w:val="010205"/>
                <w:lang w:val="en-ID" w:eastAsia="id-ID"/>
              </w:rPr>
            </w:pPr>
            <w:r>
              <w:rPr>
                <w:rFonts w:ascii="Arial" w:hAnsi="Arial" w:cs="Arial"/>
                <w:b/>
                <w:bCs/>
                <w:color w:val="010205"/>
                <w:lang w:val="en-ID" w:eastAsia="id-ID"/>
              </w:rPr>
              <w:t>Umur</w:t>
            </w:r>
          </w:p>
        </w:tc>
      </w:tr>
      <w:tr w:rsidR="001B2127">
        <w:trPr>
          <w:cantSplit/>
        </w:trPr>
        <w:tc>
          <w:tcPr>
            <w:tcW w:w="1520" w:type="dxa"/>
            <w:gridSpan w:val="2"/>
            <w:tcBorders>
              <w:top w:val="nil"/>
              <w:left w:val="nil"/>
              <w:bottom w:val="single" w:sz="8" w:space="0" w:color="152935"/>
              <w:right w:val="nil"/>
            </w:tcBorders>
            <w:shd w:val="clear" w:color="auto" w:fill="FFFFFF"/>
            <w:vAlign w:val="bottom"/>
          </w:tcPr>
          <w:p w:rsidR="001B2127" w:rsidRDefault="001B2127">
            <w:pPr>
              <w:autoSpaceDE w:val="0"/>
              <w:autoSpaceDN w:val="0"/>
              <w:adjustRightInd w:val="0"/>
              <w:spacing w:after="0" w:line="240" w:lineRule="auto"/>
              <w:rPr>
                <w:rFonts w:ascii="Times New Roman" w:hAnsi="Times New Roman"/>
                <w:sz w:val="24"/>
                <w:szCs w:val="24"/>
                <w:lang w:val="en-ID" w:eastAsia="id-ID"/>
              </w:rPr>
            </w:pPr>
          </w:p>
        </w:tc>
        <w:tc>
          <w:tcPr>
            <w:tcW w:w="1168" w:type="dxa"/>
            <w:tcBorders>
              <w:top w:val="nil"/>
              <w:left w:val="nil"/>
              <w:bottom w:val="single" w:sz="8" w:space="0" w:color="152935"/>
              <w:right w:val="single" w:sz="8" w:space="0" w:color="E0E0E0"/>
            </w:tcBorders>
            <w:shd w:val="clear" w:color="auto" w:fill="FFFFFF"/>
            <w:vAlign w:val="bottom"/>
          </w:tcPr>
          <w:p w:rsidR="001B2127" w:rsidRDefault="00307960">
            <w:pPr>
              <w:autoSpaceDE w:val="0"/>
              <w:autoSpaceDN w:val="0"/>
              <w:adjustRightInd w:val="0"/>
              <w:spacing w:after="0" w:line="320" w:lineRule="atLeast"/>
              <w:ind w:left="60" w:right="60"/>
              <w:jc w:val="center"/>
              <w:rPr>
                <w:rFonts w:ascii="Arial" w:hAnsi="Arial" w:cs="Arial"/>
                <w:color w:val="264A60"/>
                <w:sz w:val="18"/>
                <w:szCs w:val="18"/>
                <w:lang w:val="en-ID" w:eastAsia="id-ID"/>
              </w:rPr>
            </w:pPr>
            <w:r>
              <w:rPr>
                <w:rFonts w:ascii="Arial" w:hAnsi="Arial" w:cs="Arial"/>
                <w:color w:val="264A60"/>
                <w:sz w:val="18"/>
                <w:szCs w:val="18"/>
                <w:lang w:val="en-ID" w:eastAsia="id-ID"/>
              </w:rPr>
              <w:t>Frequency</w:t>
            </w:r>
          </w:p>
        </w:tc>
        <w:tc>
          <w:tcPr>
            <w:tcW w:w="1029" w:type="dxa"/>
            <w:tcBorders>
              <w:top w:val="nil"/>
              <w:left w:val="single" w:sz="8" w:space="0" w:color="E0E0E0"/>
              <w:bottom w:val="single" w:sz="8" w:space="0" w:color="152935"/>
              <w:right w:val="single" w:sz="8" w:space="0" w:color="E0E0E0"/>
            </w:tcBorders>
            <w:shd w:val="clear" w:color="auto" w:fill="FFFFFF"/>
            <w:vAlign w:val="bottom"/>
          </w:tcPr>
          <w:p w:rsidR="001B2127" w:rsidRDefault="00307960">
            <w:pPr>
              <w:autoSpaceDE w:val="0"/>
              <w:autoSpaceDN w:val="0"/>
              <w:adjustRightInd w:val="0"/>
              <w:spacing w:after="0" w:line="320" w:lineRule="atLeast"/>
              <w:ind w:left="60" w:right="60"/>
              <w:jc w:val="center"/>
              <w:rPr>
                <w:rFonts w:ascii="Arial" w:hAnsi="Arial" w:cs="Arial"/>
                <w:color w:val="264A60"/>
                <w:sz w:val="18"/>
                <w:szCs w:val="18"/>
                <w:lang w:val="en-ID" w:eastAsia="id-ID"/>
              </w:rPr>
            </w:pPr>
            <w:r>
              <w:rPr>
                <w:rFonts w:ascii="Arial" w:hAnsi="Arial" w:cs="Arial"/>
                <w:color w:val="264A60"/>
                <w:sz w:val="18"/>
                <w:szCs w:val="18"/>
                <w:lang w:val="en-ID" w:eastAsia="id-ID"/>
              </w:rPr>
              <w:t>Percent</w:t>
            </w:r>
          </w:p>
        </w:tc>
        <w:tc>
          <w:tcPr>
            <w:tcW w:w="1398" w:type="dxa"/>
            <w:tcBorders>
              <w:top w:val="nil"/>
              <w:left w:val="single" w:sz="8" w:space="0" w:color="E0E0E0"/>
              <w:bottom w:val="single" w:sz="8" w:space="0" w:color="152935"/>
              <w:right w:val="single" w:sz="8" w:space="0" w:color="E0E0E0"/>
            </w:tcBorders>
            <w:shd w:val="clear" w:color="auto" w:fill="FFFFFF"/>
            <w:vAlign w:val="bottom"/>
          </w:tcPr>
          <w:p w:rsidR="001B2127" w:rsidRDefault="00307960">
            <w:pPr>
              <w:autoSpaceDE w:val="0"/>
              <w:autoSpaceDN w:val="0"/>
              <w:adjustRightInd w:val="0"/>
              <w:spacing w:after="0" w:line="320" w:lineRule="atLeast"/>
              <w:ind w:left="60" w:right="60"/>
              <w:jc w:val="center"/>
              <w:rPr>
                <w:rFonts w:ascii="Arial" w:hAnsi="Arial" w:cs="Arial"/>
                <w:color w:val="264A60"/>
                <w:sz w:val="18"/>
                <w:szCs w:val="18"/>
                <w:lang w:val="en-ID" w:eastAsia="id-ID"/>
              </w:rPr>
            </w:pPr>
            <w:r>
              <w:rPr>
                <w:rFonts w:ascii="Arial" w:hAnsi="Arial" w:cs="Arial"/>
                <w:color w:val="264A60"/>
                <w:sz w:val="18"/>
                <w:szCs w:val="18"/>
                <w:lang w:val="en-ID" w:eastAsia="id-ID"/>
              </w:rPr>
              <w:t>Valid Percent</w:t>
            </w:r>
          </w:p>
        </w:tc>
        <w:tc>
          <w:tcPr>
            <w:tcW w:w="1475" w:type="dxa"/>
            <w:tcBorders>
              <w:top w:val="nil"/>
              <w:left w:val="single" w:sz="8" w:space="0" w:color="E0E0E0"/>
              <w:bottom w:val="single" w:sz="8" w:space="0" w:color="152935"/>
              <w:right w:val="nil"/>
            </w:tcBorders>
            <w:shd w:val="clear" w:color="auto" w:fill="FFFFFF"/>
            <w:vAlign w:val="bottom"/>
          </w:tcPr>
          <w:p w:rsidR="001B2127" w:rsidRDefault="00307960">
            <w:pPr>
              <w:autoSpaceDE w:val="0"/>
              <w:autoSpaceDN w:val="0"/>
              <w:adjustRightInd w:val="0"/>
              <w:spacing w:after="0" w:line="320" w:lineRule="atLeast"/>
              <w:ind w:left="60" w:right="60"/>
              <w:jc w:val="center"/>
              <w:rPr>
                <w:rFonts w:ascii="Arial" w:hAnsi="Arial" w:cs="Arial"/>
                <w:color w:val="264A60"/>
                <w:sz w:val="18"/>
                <w:szCs w:val="18"/>
                <w:lang w:val="en-ID" w:eastAsia="id-ID"/>
              </w:rPr>
            </w:pPr>
            <w:r>
              <w:rPr>
                <w:rFonts w:ascii="Arial" w:hAnsi="Arial" w:cs="Arial"/>
                <w:color w:val="264A60"/>
                <w:sz w:val="18"/>
                <w:szCs w:val="18"/>
                <w:lang w:val="en-ID" w:eastAsia="id-ID"/>
              </w:rPr>
              <w:t>Cumulative Percent</w:t>
            </w:r>
          </w:p>
        </w:tc>
      </w:tr>
      <w:tr w:rsidR="001B2127">
        <w:trPr>
          <w:cantSplit/>
        </w:trPr>
        <w:tc>
          <w:tcPr>
            <w:tcW w:w="737" w:type="dxa"/>
            <w:vMerge w:val="restart"/>
            <w:tcBorders>
              <w:top w:val="single" w:sz="8" w:space="0" w:color="152935"/>
              <w:left w:val="nil"/>
              <w:bottom w:val="single" w:sz="8" w:space="0" w:color="152935"/>
              <w:right w:val="nil"/>
            </w:tcBorders>
            <w:shd w:val="clear" w:color="auto" w:fill="E0E0E0"/>
          </w:tcPr>
          <w:p w:rsidR="001B2127" w:rsidRDefault="00307960">
            <w:pPr>
              <w:autoSpaceDE w:val="0"/>
              <w:autoSpaceDN w:val="0"/>
              <w:adjustRightInd w:val="0"/>
              <w:spacing w:after="0" w:line="320" w:lineRule="atLeast"/>
              <w:ind w:left="60" w:right="60"/>
              <w:rPr>
                <w:rFonts w:ascii="Arial" w:hAnsi="Arial" w:cs="Arial"/>
                <w:color w:val="264A60"/>
                <w:sz w:val="18"/>
                <w:szCs w:val="18"/>
                <w:lang w:val="en-ID" w:eastAsia="id-ID"/>
              </w:rPr>
            </w:pPr>
            <w:r>
              <w:rPr>
                <w:rFonts w:ascii="Arial" w:hAnsi="Arial" w:cs="Arial"/>
                <w:color w:val="264A60"/>
                <w:sz w:val="18"/>
                <w:szCs w:val="18"/>
                <w:lang w:val="en-ID" w:eastAsia="id-ID"/>
              </w:rPr>
              <w:t>Valid</w:t>
            </w:r>
          </w:p>
        </w:tc>
        <w:tc>
          <w:tcPr>
            <w:tcW w:w="783" w:type="dxa"/>
            <w:tcBorders>
              <w:top w:val="single" w:sz="8" w:space="0" w:color="152935"/>
              <w:left w:val="nil"/>
              <w:bottom w:val="single" w:sz="8" w:space="0" w:color="AEAEAE"/>
              <w:right w:val="nil"/>
            </w:tcBorders>
            <w:shd w:val="clear" w:color="auto" w:fill="E0E0E0"/>
          </w:tcPr>
          <w:p w:rsidR="001B2127" w:rsidRDefault="00307960">
            <w:pPr>
              <w:autoSpaceDE w:val="0"/>
              <w:autoSpaceDN w:val="0"/>
              <w:adjustRightInd w:val="0"/>
              <w:spacing w:after="0" w:line="320" w:lineRule="atLeast"/>
              <w:ind w:left="60" w:right="60"/>
              <w:rPr>
                <w:rFonts w:ascii="Arial" w:hAnsi="Arial" w:cs="Arial"/>
                <w:color w:val="264A60"/>
                <w:sz w:val="18"/>
                <w:szCs w:val="18"/>
                <w:lang w:val="en-ID" w:eastAsia="id-ID"/>
              </w:rPr>
            </w:pPr>
            <w:r>
              <w:rPr>
                <w:rFonts w:ascii="Arial" w:hAnsi="Arial" w:cs="Arial"/>
                <w:color w:val="264A60"/>
                <w:sz w:val="18"/>
                <w:szCs w:val="18"/>
                <w:lang w:val="en-ID" w:eastAsia="id-ID"/>
              </w:rPr>
              <w:t>20-34</w:t>
            </w:r>
          </w:p>
        </w:tc>
        <w:tc>
          <w:tcPr>
            <w:tcW w:w="1168" w:type="dxa"/>
            <w:tcBorders>
              <w:top w:val="single" w:sz="8" w:space="0" w:color="152935"/>
              <w:left w:val="nil"/>
              <w:bottom w:val="single" w:sz="8" w:space="0" w:color="AEAEAE"/>
              <w:right w:val="single" w:sz="8" w:space="0" w:color="E0E0E0"/>
            </w:tcBorders>
            <w:shd w:val="clear" w:color="auto" w:fill="FFFFFF"/>
          </w:tcPr>
          <w:p w:rsidR="001B2127" w:rsidRDefault="00307960">
            <w:pPr>
              <w:autoSpaceDE w:val="0"/>
              <w:autoSpaceDN w:val="0"/>
              <w:adjustRightInd w:val="0"/>
              <w:spacing w:after="0" w:line="320" w:lineRule="atLeast"/>
              <w:ind w:left="60" w:right="60"/>
              <w:jc w:val="right"/>
              <w:rPr>
                <w:rFonts w:ascii="Arial" w:hAnsi="Arial" w:cs="Arial"/>
                <w:color w:val="010205"/>
                <w:sz w:val="18"/>
                <w:szCs w:val="18"/>
                <w:lang w:val="en-ID" w:eastAsia="id-ID"/>
              </w:rPr>
            </w:pPr>
            <w:r>
              <w:rPr>
                <w:rFonts w:ascii="Arial" w:hAnsi="Arial" w:cs="Arial"/>
                <w:color w:val="010205"/>
                <w:sz w:val="18"/>
                <w:szCs w:val="18"/>
                <w:lang w:val="en-ID" w:eastAsia="id-ID"/>
              </w:rPr>
              <w:t>26</w:t>
            </w:r>
          </w:p>
        </w:tc>
        <w:tc>
          <w:tcPr>
            <w:tcW w:w="1029" w:type="dxa"/>
            <w:tcBorders>
              <w:top w:val="single" w:sz="8" w:space="0" w:color="152935"/>
              <w:left w:val="single" w:sz="8" w:space="0" w:color="E0E0E0"/>
              <w:bottom w:val="single" w:sz="8" w:space="0" w:color="AEAEAE"/>
              <w:right w:val="single" w:sz="8" w:space="0" w:color="E0E0E0"/>
            </w:tcBorders>
            <w:shd w:val="clear" w:color="auto" w:fill="FFFFFF"/>
          </w:tcPr>
          <w:p w:rsidR="001B2127" w:rsidRDefault="00307960">
            <w:pPr>
              <w:autoSpaceDE w:val="0"/>
              <w:autoSpaceDN w:val="0"/>
              <w:adjustRightInd w:val="0"/>
              <w:spacing w:after="0" w:line="320" w:lineRule="atLeast"/>
              <w:ind w:left="60" w:right="60"/>
              <w:jc w:val="right"/>
              <w:rPr>
                <w:rFonts w:ascii="Arial" w:hAnsi="Arial" w:cs="Arial"/>
                <w:color w:val="010205"/>
                <w:sz w:val="18"/>
                <w:szCs w:val="18"/>
                <w:lang w:val="en-ID" w:eastAsia="id-ID"/>
              </w:rPr>
            </w:pPr>
            <w:r>
              <w:rPr>
                <w:rFonts w:ascii="Arial" w:hAnsi="Arial" w:cs="Arial"/>
                <w:color w:val="010205"/>
                <w:sz w:val="18"/>
                <w:szCs w:val="18"/>
                <w:lang w:val="en-ID" w:eastAsia="id-ID"/>
              </w:rPr>
              <w:t>60.5</w:t>
            </w:r>
          </w:p>
        </w:tc>
        <w:tc>
          <w:tcPr>
            <w:tcW w:w="1398" w:type="dxa"/>
            <w:tcBorders>
              <w:top w:val="single" w:sz="8" w:space="0" w:color="152935"/>
              <w:left w:val="single" w:sz="8" w:space="0" w:color="E0E0E0"/>
              <w:bottom w:val="single" w:sz="8" w:space="0" w:color="AEAEAE"/>
              <w:right w:val="single" w:sz="8" w:space="0" w:color="E0E0E0"/>
            </w:tcBorders>
            <w:shd w:val="clear" w:color="auto" w:fill="FFFFFF"/>
          </w:tcPr>
          <w:p w:rsidR="001B2127" w:rsidRDefault="00307960">
            <w:pPr>
              <w:autoSpaceDE w:val="0"/>
              <w:autoSpaceDN w:val="0"/>
              <w:adjustRightInd w:val="0"/>
              <w:spacing w:after="0" w:line="320" w:lineRule="atLeast"/>
              <w:ind w:left="60" w:right="60"/>
              <w:jc w:val="right"/>
              <w:rPr>
                <w:rFonts w:ascii="Arial" w:hAnsi="Arial" w:cs="Arial"/>
                <w:color w:val="010205"/>
                <w:sz w:val="18"/>
                <w:szCs w:val="18"/>
                <w:lang w:val="en-ID" w:eastAsia="id-ID"/>
              </w:rPr>
            </w:pPr>
            <w:r>
              <w:rPr>
                <w:rFonts w:ascii="Arial" w:hAnsi="Arial" w:cs="Arial"/>
                <w:color w:val="010205"/>
                <w:sz w:val="18"/>
                <w:szCs w:val="18"/>
                <w:lang w:val="en-ID" w:eastAsia="id-ID"/>
              </w:rPr>
              <w:t>60.5</w:t>
            </w:r>
          </w:p>
        </w:tc>
        <w:tc>
          <w:tcPr>
            <w:tcW w:w="1475" w:type="dxa"/>
            <w:tcBorders>
              <w:top w:val="single" w:sz="8" w:space="0" w:color="152935"/>
              <w:left w:val="single" w:sz="8" w:space="0" w:color="E0E0E0"/>
              <w:bottom w:val="single" w:sz="8" w:space="0" w:color="AEAEAE"/>
              <w:right w:val="nil"/>
            </w:tcBorders>
            <w:shd w:val="clear" w:color="auto" w:fill="FFFFFF"/>
          </w:tcPr>
          <w:p w:rsidR="001B2127" w:rsidRDefault="00307960">
            <w:pPr>
              <w:autoSpaceDE w:val="0"/>
              <w:autoSpaceDN w:val="0"/>
              <w:adjustRightInd w:val="0"/>
              <w:spacing w:after="0" w:line="320" w:lineRule="atLeast"/>
              <w:ind w:left="60" w:right="60"/>
              <w:jc w:val="right"/>
              <w:rPr>
                <w:rFonts w:ascii="Arial" w:hAnsi="Arial" w:cs="Arial"/>
                <w:color w:val="010205"/>
                <w:sz w:val="18"/>
                <w:szCs w:val="18"/>
                <w:lang w:val="en-ID" w:eastAsia="id-ID"/>
              </w:rPr>
            </w:pPr>
            <w:r>
              <w:rPr>
                <w:rFonts w:ascii="Arial" w:hAnsi="Arial" w:cs="Arial"/>
                <w:color w:val="010205"/>
                <w:sz w:val="18"/>
                <w:szCs w:val="18"/>
                <w:lang w:val="en-ID" w:eastAsia="id-ID"/>
              </w:rPr>
              <w:t>60.5</w:t>
            </w:r>
          </w:p>
        </w:tc>
      </w:tr>
      <w:tr w:rsidR="001B2127">
        <w:trPr>
          <w:cantSplit/>
        </w:trPr>
        <w:tc>
          <w:tcPr>
            <w:tcW w:w="737" w:type="dxa"/>
            <w:vMerge/>
            <w:tcBorders>
              <w:top w:val="single" w:sz="8" w:space="0" w:color="152935"/>
              <w:left w:val="nil"/>
              <w:bottom w:val="single" w:sz="8" w:space="0" w:color="152935"/>
              <w:right w:val="nil"/>
            </w:tcBorders>
            <w:shd w:val="clear" w:color="auto" w:fill="E0E0E0"/>
          </w:tcPr>
          <w:p w:rsidR="001B2127" w:rsidRDefault="001B2127">
            <w:pPr>
              <w:autoSpaceDE w:val="0"/>
              <w:autoSpaceDN w:val="0"/>
              <w:adjustRightInd w:val="0"/>
              <w:spacing w:after="0" w:line="240" w:lineRule="auto"/>
              <w:rPr>
                <w:rFonts w:ascii="Arial" w:hAnsi="Arial" w:cs="Arial"/>
                <w:color w:val="010205"/>
                <w:sz w:val="18"/>
                <w:szCs w:val="18"/>
                <w:lang w:val="en-ID" w:eastAsia="id-ID"/>
              </w:rPr>
            </w:pPr>
          </w:p>
        </w:tc>
        <w:tc>
          <w:tcPr>
            <w:tcW w:w="783" w:type="dxa"/>
            <w:tcBorders>
              <w:top w:val="single" w:sz="8" w:space="0" w:color="AEAEAE"/>
              <w:left w:val="nil"/>
              <w:bottom w:val="single" w:sz="8" w:space="0" w:color="AEAEAE"/>
              <w:right w:val="nil"/>
            </w:tcBorders>
            <w:shd w:val="clear" w:color="auto" w:fill="E0E0E0"/>
          </w:tcPr>
          <w:p w:rsidR="001B2127" w:rsidRDefault="00307960">
            <w:pPr>
              <w:autoSpaceDE w:val="0"/>
              <w:autoSpaceDN w:val="0"/>
              <w:adjustRightInd w:val="0"/>
              <w:spacing w:after="0" w:line="320" w:lineRule="atLeast"/>
              <w:ind w:left="60" w:right="60"/>
              <w:rPr>
                <w:rFonts w:ascii="Arial" w:hAnsi="Arial" w:cs="Arial"/>
                <w:color w:val="264A60"/>
                <w:sz w:val="18"/>
                <w:szCs w:val="18"/>
                <w:lang w:val="en-ID" w:eastAsia="id-ID"/>
              </w:rPr>
            </w:pPr>
            <w:r>
              <w:rPr>
                <w:rFonts w:ascii="Arial" w:hAnsi="Arial" w:cs="Arial"/>
                <w:color w:val="264A60"/>
                <w:sz w:val="18"/>
                <w:szCs w:val="18"/>
                <w:lang w:val="en-ID" w:eastAsia="id-ID"/>
              </w:rPr>
              <w:t>35-49</w:t>
            </w:r>
          </w:p>
        </w:tc>
        <w:tc>
          <w:tcPr>
            <w:tcW w:w="1168" w:type="dxa"/>
            <w:tcBorders>
              <w:top w:val="single" w:sz="8" w:space="0" w:color="AEAEAE"/>
              <w:left w:val="nil"/>
              <w:bottom w:val="single" w:sz="8" w:space="0" w:color="AEAEAE"/>
              <w:right w:val="single" w:sz="8" w:space="0" w:color="E0E0E0"/>
            </w:tcBorders>
            <w:shd w:val="clear" w:color="auto" w:fill="FFFFFF"/>
          </w:tcPr>
          <w:p w:rsidR="001B2127" w:rsidRDefault="00307960">
            <w:pPr>
              <w:autoSpaceDE w:val="0"/>
              <w:autoSpaceDN w:val="0"/>
              <w:adjustRightInd w:val="0"/>
              <w:spacing w:after="0" w:line="320" w:lineRule="atLeast"/>
              <w:ind w:left="60" w:right="60"/>
              <w:jc w:val="right"/>
              <w:rPr>
                <w:rFonts w:ascii="Arial" w:hAnsi="Arial" w:cs="Arial"/>
                <w:color w:val="010205"/>
                <w:sz w:val="18"/>
                <w:szCs w:val="18"/>
                <w:lang w:val="en-ID" w:eastAsia="id-ID"/>
              </w:rPr>
            </w:pPr>
            <w:r>
              <w:rPr>
                <w:rFonts w:ascii="Arial" w:hAnsi="Arial" w:cs="Arial"/>
                <w:color w:val="010205"/>
                <w:sz w:val="18"/>
                <w:szCs w:val="18"/>
                <w:lang w:val="en-ID" w:eastAsia="id-ID"/>
              </w:rPr>
              <w:t>16</w:t>
            </w:r>
          </w:p>
        </w:tc>
        <w:tc>
          <w:tcPr>
            <w:tcW w:w="1029" w:type="dxa"/>
            <w:tcBorders>
              <w:top w:val="single" w:sz="8" w:space="0" w:color="AEAEAE"/>
              <w:left w:val="single" w:sz="8" w:space="0" w:color="E0E0E0"/>
              <w:bottom w:val="single" w:sz="8" w:space="0" w:color="AEAEAE"/>
              <w:right w:val="single" w:sz="8" w:space="0" w:color="E0E0E0"/>
            </w:tcBorders>
            <w:shd w:val="clear" w:color="auto" w:fill="FFFFFF"/>
          </w:tcPr>
          <w:p w:rsidR="001B2127" w:rsidRDefault="00307960">
            <w:pPr>
              <w:autoSpaceDE w:val="0"/>
              <w:autoSpaceDN w:val="0"/>
              <w:adjustRightInd w:val="0"/>
              <w:spacing w:after="0" w:line="320" w:lineRule="atLeast"/>
              <w:ind w:left="60" w:right="60"/>
              <w:jc w:val="right"/>
              <w:rPr>
                <w:rFonts w:ascii="Arial" w:hAnsi="Arial" w:cs="Arial"/>
                <w:color w:val="010205"/>
                <w:sz w:val="18"/>
                <w:szCs w:val="18"/>
                <w:lang w:val="en-ID" w:eastAsia="id-ID"/>
              </w:rPr>
            </w:pPr>
            <w:r>
              <w:rPr>
                <w:rFonts w:ascii="Arial" w:hAnsi="Arial" w:cs="Arial"/>
                <w:color w:val="010205"/>
                <w:sz w:val="18"/>
                <w:szCs w:val="18"/>
                <w:lang w:val="en-ID" w:eastAsia="id-ID"/>
              </w:rPr>
              <w:t>37.2</w:t>
            </w:r>
          </w:p>
        </w:tc>
        <w:tc>
          <w:tcPr>
            <w:tcW w:w="1398" w:type="dxa"/>
            <w:tcBorders>
              <w:top w:val="single" w:sz="8" w:space="0" w:color="AEAEAE"/>
              <w:left w:val="single" w:sz="8" w:space="0" w:color="E0E0E0"/>
              <w:bottom w:val="single" w:sz="8" w:space="0" w:color="AEAEAE"/>
              <w:right w:val="single" w:sz="8" w:space="0" w:color="E0E0E0"/>
            </w:tcBorders>
            <w:shd w:val="clear" w:color="auto" w:fill="FFFFFF"/>
          </w:tcPr>
          <w:p w:rsidR="001B2127" w:rsidRDefault="00307960">
            <w:pPr>
              <w:autoSpaceDE w:val="0"/>
              <w:autoSpaceDN w:val="0"/>
              <w:adjustRightInd w:val="0"/>
              <w:spacing w:after="0" w:line="320" w:lineRule="atLeast"/>
              <w:ind w:left="60" w:right="60"/>
              <w:jc w:val="right"/>
              <w:rPr>
                <w:rFonts w:ascii="Arial" w:hAnsi="Arial" w:cs="Arial"/>
                <w:color w:val="010205"/>
                <w:sz w:val="18"/>
                <w:szCs w:val="18"/>
                <w:lang w:val="en-ID" w:eastAsia="id-ID"/>
              </w:rPr>
            </w:pPr>
            <w:r>
              <w:rPr>
                <w:rFonts w:ascii="Arial" w:hAnsi="Arial" w:cs="Arial"/>
                <w:color w:val="010205"/>
                <w:sz w:val="18"/>
                <w:szCs w:val="18"/>
                <w:lang w:val="en-ID" w:eastAsia="id-ID"/>
              </w:rPr>
              <w:t>37.2</w:t>
            </w:r>
          </w:p>
        </w:tc>
        <w:tc>
          <w:tcPr>
            <w:tcW w:w="1475" w:type="dxa"/>
            <w:tcBorders>
              <w:top w:val="single" w:sz="8" w:space="0" w:color="AEAEAE"/>
              <w:left w:val="single" w:sz="8" w:space="0" w:color="E0E0E0"/>
              <w:bottom w:val="single" w:sz="8" w:space="0" w:color="AEAEAE"/>
              <w:right w:val="nil"/>
            </w:tcBorders>
            <w:shd w:val="clear" w:color="auto" w:fill="FFFFFF"/>
          </w:tcPr>
          <w:p w:rsidR="001B2127" w:rsidRDefault="00307960">
            <w:pPr>
              <w:autoSpaceDE w:val="0"/>
              <w:autoSpaceDN w:val="0"/>
              <w:adjustRightInd w:val="0"/>
              <w:spacing w:after="0" w:line="320" w:lineRule="atLeast"/>
              <w:ind w:left="60" w:right="60"/>
              <w:jc w:val="right"/>
              <w:rPr>
                <w:rFonts w:ascii="Arial" w:hAnsi="Arial" w:cs="Arial"/>
                <w:color w:val="010205"/>
                <w:sz w:val="18"/>
                <w:szCs w:val="18"/>
                <w:lang w:val="en-ID" w:eastAsia="id-ID"/>
              </w:rPr>
            </w:pPr>
            <w:r>
              <w:rPr>
                <w:rFonts w:ascii="Arial" w:hAnsi="Arial" w:cs="Arial"/>
                <w:color w:val="010205"/>
                <w:sz w:val="18"/>
                <w:szCs w:val="18"/>
                <w:lang w:val="en-ID" w:eastAsia="id-ID"/>
              </w:rPr>
              <w:t>97.7</w:t>
            </w:r>
          </w:p>
        </w:tc>
      </w:tr>
      <w:tr w:rsidR="001B2127">
        <w:trPr>
          <w:cantSplit/>
        </w:trPr>
        <w:tc>
          <w:tcPr>
            <w:tcW w:w="737" w:type="dxa"/>
            <w:vMerge/>
            <w:tcBorders>
              <w:top w:val="single" w:sz="8" w:space="0" w:color="152935"/>
              <w:left w:val="nil"/>
              <w:bottom w:val="single" w:sz="8" w:space="0" w:color="152935"/>
              <w:right w:val="nil"/>
            </w:tcBorders>
            <w:shd w:val="clear" w:color="auto" w:fill="E0E0E0"/>
          </w:tcPr>
          <w:p w:rsidR="001B2127" w:rsidRDefault="001B2127">
            <w:pPr>
              <w:autoSpaceDE w:val="0"/>
              <w:autoSpaceDN w:val="0"/>
              <w:adjustRightInd w:val="0"/>
              <w:spacing w:after="0" w:line="240" w:lineRule="auto"/>
              <w:rPr>
                <w:rFonts w:ascii="Arial" w:hAnsi="Arial" w:cs="Arial"/>
                <w:color w:val="010205"/>
                <w:sz w:val="18"/>
                <w:szCs w:val="18"/>
                <w:lang w:val="en-ID" w:eastAsia="id-ID"/>
              </w:rPr>
            </w:pPr>
          </w:p>
        </w:tc>
        <w:tc>
          <w:tcPr>
            <w:tcW w:w="783" w:type="dxa"/>
            <w:tcBorders>
              <w:top w:val="single" w:sz="8" w:space="0" w:color="AEAEAE"/>
              <w:left w:val="nil"/>
              <w:bottom w:val="single" w:sz="8" w:space="0" w:color="AEAEAE"/>
              <w:right w:val="nil"/>
            </w:tcBorders>
            <w:shd w:val="clear" w:color="auto" w:fill="E0E0E0"/>
          </w:tcPr>
          <w:p w:rsidR="001B2127" w:rsidRDefault="00307960">
            <w:pPr>
              <w:autoSpaceDE w:val="0"/>
              <w:autoSpaceDN w:val="0"/>
              <w:adjustRightInd w:val="0"/>
              <w:spacing w:after="0" w:line="320" w:lineRule="atLeast"/>
              <w:ind w:left="60" w:right="60"/>
              <w:rPr>
                <w:rFonts w:ascii="Arial" w:hAnsi="Arial" w:cs="Arial"/>
                <w:color w:val="264A60"/>
                <w:sz w:val="18"/>
                <w:szCs w:val="18"/>
                <w:lang w:val="en-ID" w:eastAsia="id-ID"/>
              </w:rPr>
            </w:pPr>
            <w:r>
              <w:rPr>
                <w:rFonts w:ascii="Arial" w:hAnsi="Arial" w:cs="Arial"/>
                <w:color w:val="264A60"/>
                <w:sz w:val="18"/>
                <w:szCs w:val="18"/>
                <w:lang w:val="en-ID" w:eastAsia="id-ID"/>
              </w:rPr>
              <w:t>&gt; 49</w:t>
            </w:r>
          </w:p>
        </w:tc>
        <w:tc>
          <w:tcPr>
            <w:tcW w:w="1168" w:type="dxa"/>
            <w:tcBorders>
              <w:top w:val="single" w:sz="8" w:space="0" w:color="AEAEAE"/>
              <w:left w:val="nil"/>
              <w:bottom w:val="single" w:sz="8" w:space="0" w:color="AEAEAE"/>
              <w:right w:val="single" w:sz="8" w:space="0" w:color="E0E0E0"/>
            </w:tcBorders>
            <w:shd w:val="clear" w:color="auto" w:fill="FFFFFF"/>
          </w:tcPr>
          <w:p w:rsidR="001B2127" w:rsidRDefault="00307960">
            <w:pPr>
              <w:autoSpaceDE w:val="0"/>
              <w:autoSpaceDN w:val="0"/>
              <w:adjustRightInd w:val="0"/>
              <w:spacing w:after="0" w:line="320" w:lineRule="atLeast"/>
              <w:ind w:left="60" w:right="60"/>
              <w:jc w:val="right"/>
              <w:rPr>
                <w:rFonts w:ascii="Arial" w:hAnsi="Arial" w:cs="Arial"/>
                <w:color w:val="010205"/>
                <w:sz w:val="18"/>
                <w:szCs w:val="18"/>
                <w:lang w:val="en-ID" w:eastAsia="id-ID"/>
              </w:rPr>
            </w:pPr>
            <w:r>
              <w:rPr>
                <w:rFonts w:ascii="Arial" w:hAnsi="Arial" w:cs="Arial"/>
                <w:color w:val="010205"/>
                <w:sz w:val="18"/>
                <w:szCs w:val="18"/>
                <w:lang w:val="en-ID" w:eastAsia="id-ID"/>
              </w:rPr>
              <w:t>1</w:t>
            </w:r>
          </w:p>
        </w:tc>
        <w:tc>
          <w:tcPr>
            <w:tcW w:w="1029" w:type="dxa"/>
            <w:tcBorders>
              <w:top w:val="single" w:sz="8" w:space="0" w:color="AEAEAE"/>
              <w:left w:val="single" w:sz="8" w:space="0" w:color="E0E0E0"/>
              <w:bottom w:val="single" w:sz="8" w:space="0" w:color="AEAEAE"/>
              <w:right w:val="single" w:sz="8" w:space="0" w:color="E0E0E0"/>
            </w:tcBorders>
            <w:shd w:val="clear" w:color="auto" w:fill="FFFFFF"/>
          </w:tcPr>
          <w:p w:rsidR="001B2127" w:rsidRDefault="00307960">
            <w:pPr>
              <w:autoSpaceDE w:val="0"/>
              <w:autoSpaceDN w:val="0"/>
              <w:adjustRightInd w:val="0"/>
              <w:spacing w:after="0" w:line="320" w:lineRule="atLeast"/>
              <w:ind w:left="60" w:right="60"/>
              <w:jc w:val="right"/>
              <w:rPr>
                <w:rFonts w:ascii="Arial" w:hAnsi="Arial" w:cs="Arial"/>
                <w:color w:val="010205"/>
                <w:sz w:val="18"/>
                <w:szCs w:val="18"/>
                <w:lang w:val="en-ID" w:eastAsia="id-ID"/>
              </w:rPr>
            </w:pPr>
            <w:r>
              <w:rPr>
                <w:rFonts w:ascii="Arial" w:hAnsi="Arial" w:cs="Arial"/>
                <w:color w:val="010205"/>
                <w:sz w:val="18"/>
                <w:szCs w:val="18"/>
                <w:lang w:val="en-ID" w:eastAsia="id-ID"/>
              </w:rPr>
              <w:t>2.3</w:t>
            </w:r>
          </w:p>
        </w:tc>
        <w:tc>
          <w:tcPr>
            <w:tcW w:w="1398" w:type="dxa"/>
            <w:tcBorders>
              <w:top w:val="single" w:sz="8" w:space="0" w:color="AEAEAE"/>
              <w:left w:val="single" w:sz="8" w:space="0" w:color="E0E0E0"/>
              <w:bottom w:val="single" w:sz="8" w:space="0" w:color="AEAEAE"/>
              <w:right w:val="single" w:sz="8" w:space="0" w:color="E0E0E0"/>
            </w:tcBorders>
            <w:shd w:val="clear" w:color="auto" w:fill="FFFFFF"/>
          </w:tcPr>
          <w:p w:rsidR="001B2127" w:rsidRDefault="00307960">
            <w:pPr>
              <w:autoSpaceDE w:val="0"/>
              <w:autoSpaceDN w:val="0"/>
              <w:adjustRightInd w:val="0"/>
              <w:spacing w:after="0" w:line="320" w:lineRule="atLeast"/>
              <w:ind w:left="60" w:right="60"/>
              <w:jc w:val="right"/>
              <w:rPr>
                <w:rFonts w:ascii="Arial" w:hAnsi="Arial" w:cs="Arial"/>
                <w:color w:val="010205"/>
                <w:sz w:val="18"/>
                <w:szCs w:val="18"/>
                <w:lang w:val="en-ID" w:eastAsia="id-ID"/>
              </w:rPr>
            </w:pPr>
            <w:r>
              <w:rPr>
                <w:rFonts w:ascii="Arial" w:hAnsi="Arial" w:cs="Arial"/>
                <w:color w:val="010205"/>
                <w:sz w:val="18"/>
                <w:szCs w:val="18"/>
                <w:lang w:val="en-ID" w:eastAsia="id-ID"/>
              </w:rPr>
              <w:t>2.3</w:t>
            </w:r>
          </w:p>
        </w:tc>
        <w:tc>
          <w:tcPr>
            <w:tcW w:w="1475" w:type="dxa"/>
            <w:tcBorders>
              <w:top w:val="single" w:sz="8" w:space="0" w:color="AEAEAE"/>
              <w:left w:val="single" w:sz="8" w:space="0" w:color="E0E0E0"/>
              <w:bottom w:val="single" w:sz="8" w:space="0" w:color="AEAEAE"/>
              <w:right w:val="nil"/>
            </w:tcBorders>
            <w:shd w:val="clear" w:color="auto" w:fill="FFFFFF"/>
          </w:tcPr>
          <w:p w:rsidR="001B2127" w:rsidRDefault="00307960">
            <w:pPr>
              <w:autoSpaceDE w:val="0"/>
              <w:autoSpaceDN w:val="0"/>
              <w:adjustRightInd w:val="0"/>
              <w:spacing w:after="0" w:line="320" w:lineRule="atLeast"/>
              <w:ind w:left="60" w:right="60"/>
              <w:jc w:val="right"/>
              <w:rPr>
                <w:rFonts w:ascii="Arial" w:hAnsi="Arial" w:cs="Arial"/>
                <w:color w:val="010205"/>
                <w:sz w:val="18"/>
                <w:szCs w:val="18"/>
                <w:lang w:val="en-ID" w:eastAsia="id-ID"/>
              </w:rPr>
            </w:pPr>
            <w:r>
              <w:rPr>
                <w:rFonts w:ascii="Arial" w:hAnsi="Arial" w:cs="Arial"/>
                <w:color w:val="010205"/>
                <w:sz w:val="18"/>
                <w:szCs w:val="18"/>
                <w:lang w:val="en-ID" w:eastAsia="id-ID"/>
              </w:rPr>
              <w:t>100.0</w:t>
            </w:r>
          </w:p>
        </w:tc>
      </w:tr>
      <w:tr w:rsidR="001B2127">
        <w:trPr>
          <w:cantSplit/>
        </w:trPr>
        <w:tc>
          <w:tcPr>
            <w:tcW w:w="737" w:type="dxa"/>
            <w:vMerge/>
            <w:tcBorders>
              <w:top w:val="single" w:sz="8" w:space="0" w:color="152935"/>
              <w:left w:val="nil"/>
              <w:bottom w:val="single" w:sz="8" w:space="0" w:color="152935"/>
              <w:right w:val="nil"/>
            </w:tcBorders>
            <w:shd w:val="clear" w:color="auto" w:fill="E0E0E0"/>
          </w:tcPr>
          <w:p w:rsidR="001B2127" w:rsidRDefault="001B2127">
            <w:pPr>
              <w:autoSpaceDE w:val="0"/>
              <w:autoSpaceDN w:val="0"/>
              <w:adjustRightInd w:val="0"/>
              <w:spacing w:after="0" w:line="240" w:lineRule="auto"/>
              <w:rPr>
                <w:rFonts w:ascii="Arial" w:hAnsi="Arial" w:cs="Arial"/>
                <w:color w:val="010205"/>
                <w:sz w:val="18"/>
                <w:szCs w:val="18"/>
                <w:lang w:val="en-ID" w:eastAsia="id-ID"/>
              </w:rPr>
            </w:pPr>
          </w:p>
        </w:tc>
        <w:tc>
          <w:tcPr>
            <w:tcW w:w="783" w:type="dxa"/>
            <w:tcBorders>
              <w:top w:val="single" w:sz="8" w:space="0" w:color="AEAEAE"/>
              <w:left w:val="nil"/>
              <w:bottom w:val="single" w:sz="8" w:space="0" w:color="152935"/>
              <w:right w:val="nil"/>
            </w:tcBorders>
            <w:shd w:val="clear" w:color="auto" w:fill="E0E0E0"/>
          </w:tcPr>
          <w:p w:rsidR="001B2127" w:rsidRDefault="00307960">
            <w:pPr>
              <w:autoSpaceDE w:val="0"/>
              <w:autoSpaceDN w:val="0"/>
              <w:adjustRightInd w:val="0"/>
              <w:spacing w:after="0" w:line="320" w:lineRule="atLeast"/>
              <w:ind w:left="60" w:right="60"/>
              <w:rPr>
                <w:rFonts w:ascii="Arial" w:hAnsi="Arial" w:cs="Arial"/>
                <w:color w:val="264A60"/>
                <w:sz w:val="18"/>
                <w:szCs w:val="18"/>
                <w:lang w:val="en-ID" w:eastAsia="id-ID"/>
              </w:rPr>
            </w:pPr>
            <w:r>
              <w:rPr>
                <w:rFonts w:ascii="Arial" w:hAnsi="Arial" w:cs="Arial"/>
                <w:color w:val="264A60"/>
                <w:sz w:val="18"/>
                <w:szCs w:val="18"/>
                <w:lang w:val="en-ID" w:eastAsia="id-ID"/>
              </w:rPr>
              <w:t>Total</w:t>
            </w:r>
          </w:p>
        </w:tc>
        <w:tc>
          <w:tcPr>
            <w:tcW w:w="1168" w:type="dxa"/>
            <w:tcBorders>
              <w:top w:val="single" w:sz="8" w:space="0" w:color="AEAEAE"/>
              <w:left w:val="nil"/>
              <w:bottom w:val="single" w:sz="8" w:space="0" w:color="152935"/>
              <w:right w:val="single" w:sz="8" w:space="0" w:color="E0E0E0"/>
            </w:tcBorders>
            <w:shd w:val="clear" w:color="auto" w:fill="FFFFFF"/>
          </w:tcPr>
          <w:p w:rsidR="001B2127" w:rsidRDefault="00307960">
            <w:pPr>
              <w:autoSpaceDE w:val="0"/>
              <w:autoSpaceDN w:val="0"/>
              <w:adjustRightInd w:val="0"/>
              <w:spacing w:after="0" w:line="320" w:lineRule="atLeast"/>
              <w:ind w:left="60" w:right="60"/>
              <w:jc w:val="right"/>
              <w:rPr>
                <w:rFonts w:ascii="Arial" w:hAnsi="Arial" w:cs="Arial"/>
                <w:color w:val="010205"/>
                <w:sz w:val="18"/>
                <w:szCs w:val="18"/>
                <w:lang w:val="en-ID" w:eastAsia="id-ID"/>
              </w:rPr>
            </w:pPr>
            <w:r>
              <w:rPr>
                <w:rFonts w:ascii="Arial" w:hAnsi="Arial" w:cs="Arial"/>
                <w:color w:val="010205"/>
                <w:sz w:val="18"/>
                <w:szCs w:val="18"/>
                <w:lang w:val="en-ID" w:eastAsia="id-ID"/>
              </w:rPr>
              <w:t>43</w:t>
            </w:r>
          </w:p>
        </w:tc>
        <w:tc>
          <w:tcPr>
            <w:tcW w:w="1029" w:type="dxa"/>
            <w:tcBorders>
              <w:top w:val="single" w:sz="8" w:space="0" w:color="AEAEAE"/>
              <w:left w:val="single" w:sz="8" w:space="0" w:color="E0E0E0"/>
              <w:bottom w:val="single" w:sz="8" w:space="0" w:color="152935"/>
              <w:right w:val="single" w:sz="8" w:space="0" w:color="E0E0E0"/>
            </w:tcBorders>
            <w:shd w:val="clear" w:color="auto" w:fill="FFFFFF"/>
          </w:tcPr>
          <w:p w:rsidR="001B2127" w:rsidRDefault="00307960">
            <w:pPr>
              <w:autoSpaceDE w:val="0"/>
              <w:autoSpaceDN w:val="0"/>
              <w:adjustRightInd w:val="0"/>
              <w:spacing w:after="0" w:line="320" w:lineRule="atLeast"/>
              <w:ind w:left="60" w:right="60"/>
              <w:jc w:val="right"/>
              <w:rPr>
                <w:rFonts w:ascii="Arial" w:hAnsi="Arial" w:cs="Arial"/>
                <w:color w:val="010205"/>
                <w:sz w:val="18"/>
                <w:szCs w:val="18"/>
                <w:lang w:val="en-ID" w:eastAsia="id-ID"/>
              </w:rPr>
            </w:pPr>
            <w:r>
              <w:rPr>
                <w:rFonts w:ascii="Arial" w:hAnsi="Arial" w:cs="Arial"/>
                <w:color w:val="010205"/>
                <w:sz w:val="18"/>
                <w:szCs w:val="18"/>
                <w:lang w:val="en-ID" w:eastAsia="id-ID"/>
              </w:rPr>
              <w:t>100.0</w:t>
            </w:r>
          </w:p>
        </w:tc>
        <w:tc>
          <w:tcPr>
            <w:tcW w:w="1398" w:type="dxa"/>
            <w:tcBorders>
              <w:top w:val="single" w:sz="8" w:space="0" w:color="AEAEAE"/>
              <w:left w:val="single" w:sz="8" w:space="0" w:color="E0E0E0"/>
              <w:bottom w:val="single" w:sz="8" w:space="0" w:color="152935"/>
              <w:right w:val="single" w:sz="8" w:space="0" w:color="E0E0E0"/>
            </w:tcBorders>
            <w:shd w:val="clear" w:color="auto" w:fill="FFFFFF"/>
          </w:tcPr>
          <w:p w:rsidR="001B2127" w:rsidRDefault="00307960">
            <w:pPr>
              <w:autoSpaceDE w:val="0"/>
              <w:autoSpaceDN w:val="0"/>
              <w:adjustRightInd w:val="0"/>
              <w:spacing w:after="0" w:line="320" w:lineRule="atLeast"/>
              <w:ind w:left="60" w:right="60"/>
              <w:jc w:val="right"/>
              <w:rPr>
                <w:rFonts w:ascii="Arial" w:hAnsi="Arial" w:cs="Arial"/>
                <w:color w:val="010205"/>
                <w:sz w:val="18"/>
                <w:szCs w:val="18"/>
                <w:lang w:val="en-ID" w:eastAsia="id-ID"/>
              </w:rPr>
            </w:pPr>
            <w:r>
              <w:rPr>
                <w:rFonts w:ascii="Arial" w:hAnsi="Arial" w:cs="Arial"/>
                <w:color w:val="010205"/>
                <w:sz w:val="18"/>
                <w:szCs w:val="18"/>
                <w:lang w:val="en-ID" w:eastAsia="id-ID"/>
              </w:rPr>
              <w:t>100.0</w:t>
            </w:r>
          </w:p>
        </w:tc>
        <w:tc>
          <w:tcPr>
            <w:tcW w:w="1475" w:type="dxa"/>
            <w:tcBorders>
              <w:top w:val="single" w:sz="8" w:space="0" w:color="AEAEAE"/>
              <w:left w:val="single" w:sz="8" w:space="0" w:color="E0E0E0"/>
              <w:bottom w:val="single" w:sz="8" w:space="0" w:color="152935"/>
              <w:right w:val="nil"/>
            </w:tcBorders>
            <w:shd w:val="clear" w:color="auto" w:fill="FFFFFF"/>
            <w:vAlign w:val="center"/>
          </w:tcPr>
          <w:p w:rsidR="001B2127" w:rsidRDefault="001B2127">
            <w:pPr>
              <w:autoSpaceDE w:val="0"/>
              <w:autoSpaceDN w:val="0"/>
              <w:adjustRightInd w:val="0"/>
              <w:spacing w:after="0" w:line="240" w:lineRule="auto"/>
              <w:rPr>
                <w:rFonts w:ascii="Times New Roman" w:hAnsi="Times New Roman"/>
                <w:sz w:val="24"/>
                <w:szCs w:val="24"/>
                <w:lang w:val="en-ID" w:eastAsia="id-ID"/>
              </w:rPr>
            </w:pPr>
          </w:p>
        </w:tc>
      </w:tr>
    </w:tbl>
    <w:p w:rsidR="001B2127" w:rsidRDefault="001B2127">
      <w:pPr>
        <w:autoSpaceDE w:val="0"/>
        <w:autoSpaceDN w:val="0"/>
        <w:adjustRightInd w:val="0"/>
        <w:spacing w:after="0" w:line="400" w:lineRule="atLeast"/>
        <w:rPr>
          <w:rFonts w:ascii="Times New Roman" w:hAnsi="Times New Roman"/>
          <w:sz w:val="24"/>
          <w:szCs w:val="24"/>
          <w:lang w:val="en-ID" w:eastAsia="id-ID"/>
        </w:rPr>
      </w:pPr>
    </w:p>
    <w:p w:rsidR="001B2127" w:rsidRDefault="001B2127">
      <w:pPr>
        <w:autoSpaceDE w:val="0"/>
        <w:autoSpaceDN w:val="0"/>
        <w:adjustRightInd w:val="0"/>
        <w:spacing w:after="0" w:line="240" w:lineRule="auto"/>
        <w:rPr>
          <w:rFonts w:ascii="Times New Roman" w:hAnsi="Times New Roman"/>
          <w:sz w:val="24"/>
          <w:szCs w:val="24"/>
          <w:lang w:val="en-ID" w:eastAsia="id-ID"/>
        </w:rPr>
      </w:pPr>
    </w:p>
    <w:p w:rsidR="001B2127" w:rsidRDefault="001B2127">
      <w:pPr>
        <w:autoSpaceDE w:val="0"/>
        <w:autoSpaceDN w:val="0"/>
        <w:adjustRightInd w:val="0"/>
        <w:spacing w:after="0" w:line="240" w:lineRule="auto"/>
        <w:rPr>
          <w:rFonts w:ascii="Times New Roman" w:hAnsi="Times New Roman"/>
          <w:sz w:val="24"/>
          <w:szCs w:val="24"/>
          <w:lang w:val="en-ID" w:eastAsia="id-ID"/>
        </w:rPr>
      </w:pPr>
    </w:p>
    <w:p w:rsidR="001B2127" w:rsidRDefault="001B2127">
      <w:pPr>
        <w:autoSpaceDE w:val="0"/>
        <w:autoSpaceDN w:val="0"/>
        <w:adjustRightInd w:val="0"/>
        <w:spacing w:after="0" w:line="240" w:lineRule="auto"/>
        <w:rPr>
          <w:rFonts w:ascii="Times New Roman" w:hAnsi="Times New Roman"/>
          <w:sz w:val="24"/>
          <w:szCs w:val="24"/>
          <w:lang w:val="en-ID" w:eastAsia="id-ID"/>
        </w:rPr>
      </w:pPr>
    </w:p>
    <w:p w:rsidR="001B2127" w:rsidRDefault="001B2127">
      <w:pPr>
        <w:autoSpaceDE w:val="0"/>
        <w:autoSpaceDN w:val="0"/>
        <w:adjustRightInd w:val="0"/>
        <w:spacing w:after="0" w:line="240" w:lineRule="auto"/>
        <w:rPr>
          <w:rFonts w:ascii="Times New Roman" w:hAnsi="Times New Roman"/>
          <w:sz w:val="24"/>
          <w:szCs w:val="24"/>
          <w:lang w:val="en-ID" w:eastAsia="id-ID"/>
        </w:rPr>
      </w:pPr>
    </w:p>
    <w:p w:rsidR="001B2127" w:rsidRDefault="001B2127">
      <w:pPr>
        <w:autoSpaceDE w:val="0"/>
        <w:autoSpaceDN w:val="0"/>
        <w:adjustRightInd w:val="0"/>
        <w:spacing w:after="0" w:line="240" w:lineRule="auto"/>
        <w:rPr>
          <w:rFonts w:ascii="Times New Roman" w:hAnsi="Times New Roman"/>
          <w:sz w:val="24"/>
          <w:szCs w:val="24"/>
          <w:lang w:val="en-ID" w:eastAsia="id-ID"/>
        </w:rPr>
      </w:pPr>
    </w:p>
    <w:tbl>
      <w:tblPr>
        <w:tblW w:w="654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37"/>
        <w:gridCol w:w="737"/>
        <w:gridCol w:w="1169"/>
        <w:gridCol w:w="1030"/>
        <w:gridCol w:w="1399"/>
        <w:gridCol w:w="1476"/>
      </w:tblGrid>
      <w:tr w:rsidR="001B2127">
        <w:trPr>
          <w:cantSplit/>
        </w:trPr>
        <w:tc>
          <w:tcPr>
            <w:tcW w:w="6544" w:type="dxa"/>
            <w:gridSpan w:val="6"/>
            <w:tcBorders>
              <w:top w:val="nil"/>
              <w:left w:val="nil"/>
              <w:bottom w:val="nil"/>
              <w:right w:val="nil"/>
            </w:tcBorders>
            <w:shd w:val="clear" w:color="auto" w:fill="FFFFFF"/>
            <w:vAlign w:val="center"/>
          </w:tcPr>
          <w:p w:rsidR="001B2127" w:rsidRDefault="00307960">
            <w:pPr>
              <w:autoSpaceDE w:val="0"/>
              <w:autoSpaceDN w:val="0"/>
              <w:adjustRightInd w:val="0"/>
              <w:spacing w:after="0" w:line="320" w:lineRule="atLeast"/>
              <w:ind w:left="60" w:right="60"/>
              <w:jc w:val="center"/>
              <w:rPr>
                <w:rFonts w:ascii="Arial" w:hAnsi="Arial" w:cs="Arial"/>
                <w:color w:val="010205"/>
                <w:lang w:val="en-ID" w:eastAsia="id-ID"/>
              </w:rPr>
            </w:pPr>
            <w:r>
              <w:rPr>
                <w:rFonts w:ascii="Arial" w:hAnsi="Arial" w:cs="Arial"/>
                <w:b/>
                <w:bCs/>
                <w:color w:val="010205"/>
                <w:lang w:val="en-ID" w:eastAsia="id-ID"/>
              </w:rPr>
              <w:lastRenderedPageBreak/>
              <w:t>Pendidikan</w:t>
            </w:r>
          </w:p>
        </w:tc>
      </w:tr>
      <w:tr w:rsidR="001B2127">
        <w:trPr>
          <w:cantSplit/>
        </w:trPr>
        <w:tc>
          <w:tcPr>
            <w:tcW w:w="1474" w:type="dxa"/>
            <w:gridSpan w:val="2"/>
            <w:tcBorders>
              <w:top w:val="nil"/>
              <w:left w:val="nil"/>
              <w:bottom w:val="single" w:sz="8" w:space="0" w:color="152935"/>
              <w:right w:val="nil"/>
            </w:tcBorders>
            <w:shd w:val="clear" w:color="auto" w:fill="FFFFFF"/>
            <w:vAlign w:val="bottom"/>
          </w:tcPr>
          <w:p w:rsidR="001B2127" w:rsidRDefault="001B2127">
            <w:pPr>
              <w:autoSpaceDE w:val="0"/>
              <w:autoSpaceDN w:val="0"/>
              <w:adjustRightInd w:val="0"/>
              <w:spacing w:after="0" w:line="240" w:lineRule="auto"/>
              <w:rPr>
                <w:rFonts w:ascii="Times New Roman" w:hAnsi="Times New Roman"/>
                <w:sz w:val="24"/>
                <w:szCs w:val="24"/>
                <w:lang w:val="en-ID" w:eastAsia="id-ID"/>
              </w:rPr>
            </w:pPr>
          </w:p>
        </w:tc>
        <w:tc>
          <w:tcPr>
            <w:tcW w:w="1168" w:type="dxa"/>
            <w:tcBorders>
              <w:top w:val="nil"/>
              <w:left w:val="nil"/>
              <w:bottom w:val="single" w:sz="8" w:space="0" w:color="152935"/>
              <w:right w:val="single" w:sz="8" w:space="0" w:color="E0E0E0"/>
            </w:tcBorders>
            <w:shd w:val="clear" w:color="auto" w:fill="FFFFFF"/>
            <w:vAlign w:val="bottom"/>
          </w:tcPr>
          <w:p w:rsidR="001B2127" w:rsidRDefault="00307960">
            <w:pPr>
              <w:autoSpaceDE w:val="0"/>
              <w:autoSpaceDN w:val="0"/>
              <w:adjustRightInd w:val="0"/>
              <w:spacing w:after="0" w:line="320" w:lineRule="atLeast"/>
              <w:ind w:left="60" w:right="60"/>
              <w:jc w:val="center"/>
              <w:rPr>
                <w:rFonts w:ascii="Arial" w:hAnsi="Arial" w:cs="Arial"/>
                <w:color w:val="264A60"/>
                <w:sz w:val="18"/>
                <w:szCs w:val="18"/>
                <w:lang w:val="en-ID" w:eastAsia="id-ID"/>
              </w:rPr>
            </w:pPr>
            <w:r>
              <w:rPr>
                <w:rFonts w:ascii="Arial" w:hAnsi="Arial" w:cs="Arial"/>
                <w:color w:val="264A60"/>
                <w:sz w:val="18"/>
                <w:szCs w:val="18"/>
                <w:lang w:val="en-ID" w:eastAsia="id-ID"/>
              </w:rPr>
              <w:t>Frequency</w:t>
            </w:r>
          </w:p>
        </w:tc>
        <w:tc>
          <w:tcPr>
            <w:tcW w:w="1029" w:type="dxa"/>
            <w:tcBorders>
              <w:top w:val="nil"/>
              <w:left w:val="single" w:sz="8" w:space="0" w:color="E0E0E0"/>
              <w:bottom w:val="single" w:sz="8" w:space="0" w:color="152935"/>
              <w:right w:val="single" w:sz="8" w:space="0" w:color="E0E0E0"/>
            </w:tcBorders>
            <w:shd w:val="clear" w:color="auto" w:fill="FFFFFF"/>
            <w:vAlign w:val="bottom"/>
          </w:tcPr>
          <w:p w:rsidR="001B2127" w:rsidRDefault="00307960">
            <w:pPr>
              <w:autoSpaceDE w:val="0"/>
              <w:autoSpaceDN w:val="0"/>
              <w:adjustRightInd w:val="0"/>
              <w:spacing w:after="0" w:line="320" w:lineRule="atLeast"/>
              <w:ind w:left="60" w:right="60"/>
              <w:jc w:val="center"/>
              <w:rPr>
                <w:rFonts w:ascii="Arial" w:hAnsi="Arial" w:cs="Arial"/>
                <w:color w:val="264A60"/>
                <w:sz w:val="18"/>
                <w:szCs w:val="18"/>
                <w:lang w:val="en-ID" w:eastAsia="id-ID"/>
              </w:rPr>
            </w:pPr>
            <w:r>
              <w:rPr>
                <w:rFonts w:ascii="Arial" w:hAnsi="Arial" w:cs="Arial"/>
                <w:color w:val="264A60"/>
                <w:sz w:val="18"/>
                <w:szCs w:val="18"/>
                <w:lang w:val="en-ID" w:eastAsia="id-ID"/>
              </w:rPr>
              <w:t>Percent</w:t>
            </w:r>
          </w:p>
        </w:tc>
        <w:tc>
          <w:tcPr>
            <w:tcW w:w="1398" w:type="dxa"/>
            <w:tcBorders>
              <w:top w:val="nil"/>
              <w:left w:val="single" w:sz="8" w:space="0" w:color="E0E0E0"/>
              <w:bottom w:val="single" w:sz="8" w:space="0" w:color="152935"/>
              <w:right w:val="single" w:sz="8" w:space="0" w:color="E0E0E0"/>
            </w:tcBorders>
            <w:shd w:val="clear" w:color="auto" w:fill="FFFFFF"/>
            <w:vAlign w:val="bottom"/>
          </w:tcPr>
          <w:p w:rsidR="001B2127" w:rsidRDefault="00307960">
            <w:pPr>
              <w:autoSpaceDE w:val="0"/>
              <w:autoSpaceDN w:val="0"/>
              <w:adjustRightInd w:val="0"/>
              <w:spacing w:after="0" w:line="320" w:lineRule="atLeast"/>
              <w:ind w:left="60" w:right="60"/>
              <w:jc w:val="center"/>
              <w:rPr>
                <w:rFonts w:ascii="Arial" w:hAnsi="Arial" w:cs="Arial"/>
                <w:color w:val="264A60"/>
                <w:sz w:val="18"/>
                <w:szCs w:val="18"/>
                <w:lang w:val="en-ID" w:eastAsia="id-ID"/>
              </w:rPr>
            </w:pPr>
            <w:r>
              <w:rPr>
                <w:rFonts w:ascii="Arial" w:hAnsi="Arial" w:cs="Arial"/>
                <w:color w:val="264A60"/>
                <w:sz w:val="18"/>
                <w:szCs w:val="18"/>
                <w:lang w:val="en-ID" w:eastAsia="id-ID"/>
              </w:rPr>
              <w:t>Valid Percent</w:t>
            </w:r>
          </w:p>
        </w:tc>
        <w:tc>
          <w:tcPr>
            <w:tcW w:w="1475" w:type="dxa"/>
            <w:tcBorders>
              <w:top w:val="nil"/>
              <w:left w:val="single" w:sz="8" w:space="0" w:color="E0E0E0"/>
              <w:bottom w:val="single" w:sz="8" w:space="0" w:color="152935"/>
              <w:right w:val="nil"/>
            </w:tcBorders>
            <w:shd w:val="clear" w:color="auto" w:fill="FFFFFF"/>
            <w:vAlign w:val="bottom"/>
          </w:tcPr>
          <w:p w:rsidR="001B2127" w:rsidRDefault="00307960">
            <w:pPr>
              <w:autoSpaceDE w:val="0"/>
              <w:autoSpaceDN w:val="0"/>
              <w:adjustRightInd w:val="0"/>
              <w:spacing w:after="0" w:line="320" w:lineRule="atLeast"/>
              <w:ind w:left="60" w:right="60"/>
              <w:jc w:val="center"/>
              <w:rPr>
                <w:rFonts w:ascii="Arial" w:hAnsi="Arial" w:cs="Arial"/>
                <w:color w:val="264A60"/>
                <w:sz w:val="18"/>
                <w:szCs w:val="18"/>
                <w:lang w:val="en-ID" w:eastAsia="id-ID"/>
              </w:rPr>
            </w:pPr>
            <w:r>
              <w:rPr>
                <w:rFonts w:ascii="Arial" w:hAnsi="Arial" w:cs="Arial"/>
                <w:color w:val="264A60"/>
                <w:sz w:val="18"/>
                <w:szCs w:val="18"/>
                <w:lang w:val="en-ID" w:eastAsia="id-ID"/>
              </w:rPr>
              <w:t>Cumulative Percent</w:t>
            </w:r>
          </w:p>
        </w:tc>
      </w:tr>
      <w:tr w:rsidR="001B2127">
        <w:trPr>
          <w:cantSplit/>
        </w:trPr>
        <w:tc>
          <w:tcPr>
            <w:tcW w:w="737" w:type="dxa"/>
            <w:vMerge w:val="restart"/>
            <w:tcBorders>
              <w:top w:val="single" w:sz="8" w:space="0" w:color="152935"/>
              <w:left w:val="nil"/>
              <w:bottom w:val="single" w:sz="8" w:space="0" w:color="152935"/>
              <w:right w:val="nil"/>
            </w:tcBorders>
            <w:shd w:val="clear" w:color="auto" w:fill="E0E0E0"/>
          </w:tcPr>
          <w:p w:rsidR="001B2127" w:rsidRDefault="00307960">
            <w:pPr>
              <w:autoSpaceDE w:val="0"/>
              <w:autoSpaceDN w:val="0"/>
              <w:adjustRightInd w:val="0"/>
              <w:spacing w:after="0" w:line="320" w:lineRule="atLeast"/>
              <w:ind w:left="60" w:right="60"/>
              <w:rPr>
                <w:rFonts w:ascii="Arial" w:hAnsi="Arial" w:cs="Arial"/>
                <w:color w:val="264A60"/>
                <w:sz w:val="18"/>
                <w:szCs w:val="18"/>
                <w:lang w:val="en-ID" w:eastAsia="id-ID"/>
              </w:rPr>
            </w:pPr>
            <w:r>
              <w:rPr>
                <w:rFonts w:ascii="Arial" w:hAnsi="Arial" w:cs="Arial"/>
                <w:color w:val="264A60"/>
                <w:sz w:val="18"/>
                <w:szCs w:val="18"/>
                <w:lang w:val="en-ID" w:eastAsia="id-ID"/>
              </w:rPr>
              <w:t>Valid</w:t>
            </w:r>
          </w:p>
        </w:tc>
        <w:tc>
          <w:tcPr>
            <w:tcW w:w="737" w:type="dxa"/>
            <w:tcBorders>
              <w:top w:val="single" w:sz="8" w:space="0" w:color="152935"/>
              <w:left w:val="nil"/>
              <w:bottom w:val="single" w:sz="8" w:space="0" w:color="AEAEAE"/>
              <w:right w:val="nil"/>
            </w:tcBorders>
            <w:shd w:val="clear" w:color="auto" w:fill="E0E0E0"/>
          </w:tcPr>
          <w:p w:rsidR="001B2127" w:rsidRDefault="00307960">
            <w:pPr>
              <w:autoSpaceDE w:val="0"/>
              <w:autoSpaceDN w:val="0"/>
              <w:adjustRightInd w:val="0"/>
              <w:spacing w:after="0" w:line="320" w:lineRule="atLeast"/>
              <w:ind w:left="60" w:right="60"/>
              <w:rPr>
                <w:rFonts w:ascii="Arial" w:hAnsi="Arial" w:cs="Arial"/>
                <w:color w:val="264A60"/>
                <w:sz w:val="18"/>
                <w:szCs w:val="18"/>
                <w:lang w:val="en-ID" w:eastAsia="id-ID"/>
              </w:rPr>
            </w:pPr>
            <w:r>
              <w:rPr>
                <w:rFonts w:ascii="Arial" w:hAnsi="Arial" w:cs="Arial"/>
                <w:color w:val="264A60"/>
                <w:sz w:val="18"/>
                <w:szCs w:val="18"/>
                <w:lang w:val="en-ID" w:eastAsia="id-ID"/>
              </w:rPr>
              <w:t>SD</w:t>
            </w:r>
          </w:p>
        </w:tc>
        <w:tc>
          <w:tcPr>
            <w:tcW w:w="1168" w:type="dxa"/>
            <w:tcBorders>
              <w:top w:val="single" w:sz="8" w:space="0" w:color="152935"/>
              <w:left w:val="nil"/>
              <w:bottom w:val="single" w:sz="8" w:space="0" w:color="AEAEAE"/>
              <w:right w:val="single" w:sz="8" w:space="0" w:color="E0E0E0"/>
            </w:tcBorders>
            <w:shd w:val="clear" w:color="auto" w:fill="FFFFFF"/>
          </w:tcPr>
          <w:p w:rsidR="001B2127" w:rsidRDefault="00307960">
            <w:pPr>
              <w:autoSpaceDE w:val="0"/>
              <w:autoSpaceDN w:val="0"/>
              <w:adjustRightInd w:val="0"/>
              <w:spacing w:after="0" w:line="320" w:lineRule="atLeast"/>
              <w:ind w:left="60" w:right="60"/>
              <w:jc w:val="right"/>
              <w:rPr>
                <w:rFonts w:ascii="Arial" w:hAnsi="Arial" w:cs="Arial"/>
                <w:color w:val="010205"/>
                <w:sz w:val="18"/>
                <w:szCs w:val="18"/>
                <w:lang w:val="en-ID" w:eastAsia="id-ID"/>
              </w:rPr>
            </w:pPr>
            <w:r>
              <w:rPr>
                <w:rFonts w:ascii="Arial" w:hAnsi="Arial" w:cs="Arial"/>
                <w:color w:val="010205"/>
                <w:sz w:val="18"/>
                <w:szCs w:val="18"/>
                <w:lang w:val="en-ID" w:eastAsia="id-ID"/>
              </w:rPr>
              <w:t>14</w:t>
            </w:r>
          </w:p>
        </w:tc>
        <w:tc>
          <w:tcPr>
            <w:tcW w:w="1029" w:type="dxa"/>
            <w:tcBorders>
              <w:top w:val="single" w:sz="8" w:space="0" w:color="152935"/>
              <w:left w:val="single" w:sz="8" w:space="0" w:color="E0E0E0"/>
              <w:bottom w:val="single" w:sz="8" w:space="0" w:color="AEAEAE"/>
              <w:right w:val="single" w:sz="8" w:space="0" w:color="E0E0E0"/>
            </w:tcBorders>
            <w:shd w:val="clear" w:color="auto" w:fill="FFFFFF"/>
          </w:tcPr>
          <w:p w:rsidR="001B2127" w:rsidRDefault="00307960">
            <w:pPr>
              <w:autoSpaceDE w:val="0"/>
              <w:autoSpaceDN w:val="0"/>
              <w:adjustRightInd w:val="0"/>
              <w:spacing w:after="0" w:line="320" w:lineRule="atLeast"/>
              <w:ind w:left="60" w:right="60"/>
              <w:jc w:val="right"/>
              <w:rPr>
                <w:rFonts w:ascii="Arial" w:hAnsi="Arial" w:cs="Arial"/>
                <w:color w:val="010205"/>
                <w:sz w:val="18"/>
                <w:szCs w:val="18"/>
                <w:lang w:val="en-ID" w:eastAsia="id-ID"/>
              </w:rPr>
            </w:pPr>
            <w:r>
              <w:rPr>
                <w:rFonts w:ascii="Arial" w:hAnsi="Arial" w:cs="Arial"/>
                <w:color w:val="010205"/>
                <w:sz w:val="18"/>
                <w:szCs w:val="18"/>
                <w:lang w:val="en-ID" w:eastAsia="id-ID"/>
              </w:rPr>
              <w:t>32.6</w:t>
            </w:r>
          </w:p>
        </w:tc>
        <w:tc>
          <w:tcPr>
            <w:tcW w:w="1398" w:type="dxa"/>
            <w:tcBorders>
              <w:top w:val="single" w:sz="8" w:space="0" w:color="152935"/>
              <w:left w:val="single" w:sz="8" w:space="0" w:color="E0E0E0"/>
              <w:bottom w:val="single" w:sz="8" w:space="0" w:color="AEAEAE"/>
              <w:right w:val="single" w:sz="8" w:space="0" w:color="E0E0E0"/>
            </w:tcBorders>
            <w:shd w:val="clear" w:color="auto" w:fill="FFFFFF"/>
          </w:tcPr>
          <w:p w:rsidR="001B2127" w:rsidRDefault="00307960">
            <w:pPr>
              <w:autoSpaceDE w:val="0"/>
              <w:autoSpaceDN w:val="0"/>
              <w:adjustRightInd w:val="0"/>
              <w:spacing w:after="0" w:line="320" w:lineRule="atLeast"/>
              <w:ind w:left="60" w:right="60"/>
              <w:jc w:val="right"/>
              <w:rPr>
                <w:rFonts w:ascii="Arial" w:hAnsi="Arial" w:cs="Arial"/>
                <w:color w:val="010205"/>
                <w:sz w:val="18"/>
                <w:szCs w:val="18"/>
                <w:lang w:val="en-ID" w:eastAsia="id-ID"/>
              </w:rPr>
            </w:pPr>
            <w:r>
              <w:rPr>
                <w:rFonts w:ascii="Arial" w:hAnsi="Arial" w:cs="Arial"/>
                <w:color w:val="010205"/>
                <w:sz w:val="18"/>
                <w:szCs w:val="18"/>
                <w:lang w:val="en-ID" w:eastAsia="id-ID"/>
              </w:rPr>
              <w:t>32.6</w:t>
            </w:r>
          </w:p>
        </w:tc>
        <w:tc>
          <w:tcPr>
            <w:tcW w:w="1475" w:type="dxa"/>
            <w:tcBorders>
              <w:top w:val="single" w:sz="8" w:space="0" w:color="152935"/>
              <w:left w:val="single" w:sz="8" w:space="0" w:color="E0E0E0"/>
              <w:bottom w:val="single" w:sz="8" w:space="0" w:color="AEAEAE"/>
              <w:right w:val="nil"/>
            </w:tcBorders>
            <w:shd w:val="clear" w:color="auto" w:fill="FFFFFF"/>
          </w:tcPr>
          <w:p w:rsidR="001B2127" w:rsidRDefault="00307960">
            <w:pPr>
              <w:autoSpaceDE w:val="0"/>
              <w:autoSpaceDN w:val="0"/>
              <w:adjustRightInd w:val="0"/>
              <w:spacing w:after="0" w:line="320" w:lineRule="atLeast"/>
              <w:ind w:left="60" w:right="60"/>
              <w:jc w:val="right"/>
              <w:rPr>
                <w:rFonts w:ascii="Arial" w:hAnsi="Arial" w:cs="Arial"/>
                <w:color w:val="010205"/>
                <w:sz w:val="18"/>
                <w:szCs w:val="18"/>
                <w:lang w:val="en-ID" w:eastAsia="id-ID"/>
              </w:rPr>
            </w:pPr>
            <w:r>
              <w:rPr>
                <w:rFonts w:ascii="Arial" w:hAnsi="Arial" w:cs="Arial"/>
                <w:color w:val="010205"/>
                <w:sz w:val="18"/>
                <w:szCs w:val="18"/>
                <w:lang w:val="en-ID" w:eastAsia="id-ID"/>
              </w:rPr>
              <w:t>32.6</w:t>
            </w:r>
          </w:p>
        </w:tc>
      </w:tr>
      <w:tr w:rsidR="001B2127">
        <w:trPr>
          <w:cantSplit/>
        </w:trPr>
        <w:tc>
          <w:tcPr>
            <w:tcW w:w="737" w:type="dxa"/>
            <w:vMerge/>
            <w:tcBorders>
              <w:top w:val="single" w:sz="8" w:space="0" w:color="152935"/>
              <w:left w:val="nil"/>
              <w:bottom w:val="single" w:sz="8" w:space="0" w:color="152935"/>
              <w:right w:val="nil"/>
            </w:tcBorders>
            <w:shd w:val="clear" w:color="auto" w:fill="E0E0E0"/>
          </w:tcPr>
          <w:p w:rsidR="001B2127" w:rsidRDefault="001B2127">
            <w:pPr>
              <w:autoSpaceDE w:val="0"/>
              <w:autoSpaceDN w:val="0"/>
              <w:adjustRightInd w:val="0"/>
              <w:spacing w:after="0" w:line="240" w:lineRule="auto"/>
              <w:rPr>
                <w:rFonts w:ascii="Arial" w:hAnsi="Arial" w:cs="Arial"/>
                <w:color w:val="010205"/>
                <w:sz w:val="18"/>
                <w:szCs w:val="18"/>
                <w:lang w:val="en-ID" w:eastAsia="id-ID"/>
              </w:rPr>
            </w:pPr>
          </w:p>
        </w:tc>
        <w:tc>
          <w:tcPr>
            <w:tcW w:w="737" w:type="dxa"/>
            <w:tcBorders>
              <w:top w:val="single" w:sz="8" w:space="0" w:color="AEAEAE"/>
              <w:left w:val="nil"/>
              <w:bottom w:val="single" w:sz="8" w:space="0" w:color="AEAEAE"/>
              <w:right w:val="nil"/>
            </w:tcBorders>
            <w:shd w:val="clear" w:color="auto" w:fill="E0E0E0"/>
          </w:tcPr>
          <w:p w:rsidR="001B2127" w:rsidRDefault="00307960">
            <w:pPr>
              <w:autoSpaceDE w:val="0"/>
              <w:autoSpaceDN w:val="0"/>
              <w:adjustRightInd w:val="0"/>
              <w:spacing w:after="0" w:line="320" w:lineRule="atLeast"/>
              <w:ind w:left="60" w:right="60"/>
              <w:rPr>
                <w:rFonts w:ascii="Arial" w:hAnsi="Arial" w:cs="Arial"/>
                <w:color w:val="264A60"/>
                <w:sz w:val="18"/>
                <w:szCs w:val="18"/>
                <w:lang w:val="en-ID" w:eastAsia="id-ID"/>
              </w:rPr>
            </w:pPr>
            <w:r>
              <w:rPr>
                <w:rFonts w:ascii="Arial" w:hAnsi="Arial" w:cs="Arial"/>
                <w:color w:val="264A60"/>
                <w:sz w:val="18"/>
                <w:szCs w:val="18"/>
                <w:lang w:val="en-ID" w:eastAsia="id-ID"/>
              </w:rPr>
              <w:t>SMA</w:t>
            </w:r>
          </w:p>
        </w:tc>
        <w:tc>
          <w:tcPr>
            <w:tcW w:w="1168" w:type="dxa"/>
            <w:tcBorders>
              <w:top w:val="single" w:sz="8" w:space="0" w:color="AEAEAE"/>
              <w:left w:val="nil"/>
              <w:bottom w:val="single" w:sz="8" w:space="0" w:color="AEAEAE"/>
              <w:right w:val="single" w:sz="8" w:space="0" w:color="E0E0E0"/>
            </w:tcBorders>
            <w:shd w:val="clear" w:color="auto" w:fill="FFFFFF"/>
          </w:tcPr>
          <w:p w:rsidR="001B2127" w:rsidRDefault="00307960">
            <w:pPr>
              <w:autoSpaceDE w:val="0"/>
              <w:autoSpaceDN w:val="0"/>
              <w:adjustRightInd w:val="0"/>
              <w:spacing w:after="0" w:line="320" w:lineRule="atLeast"/>
              <w:ind w:left="60" w:right="60"/>
              <w:jc w:val="right"/>
              <w:rPr>
                <w:rFonts w:ascii="Arial" w:hAnsi="Arial" w:cs="Arial"/>
                <w:color w:val="010205"/>
                <w:sz w:val="18"/>
                <w:szCs w:val="18"/>
                <w:lang w:val="en-ID" w:eastAsia="id-ID"/>
              </w:rPr>
            </w:pPr>
            <w:r>
              <w:rPr>
                <w:rFonts w:ascii="Arial" w:hAnsi="Arial" w:cs="Arial"/>
                <w:color w:val="010205"/>
                <w:sz w:val="18"/>
                <w:szCs w:val="18"/>
                <w:lang w:val="en-ID" w:eastAsia="id-ID"/>
              </w:rPr>
              <w:t>14</w:t>
            </w:r>
          </w:p>
        </w:tc>
        <w:tc>
          <w:tcPr>
            <w:tcW w:w="1029" w:type="dxa"/>
            <w:tcBorders>
              <w:top w:val="single" w:sz="8" w:space="0" w:color="AEAEAE"/>
              <w:left w:val="single" w:sz="8" w:space="0" w:color="E0E0E0"/>
              <w:bottom w:val="single" w:sz="8" w:space="0" w:color="AEAEAE"/>
              <w:right w:val="single" w:sz="8" w:space="0" w:color="E0E0E0"/>
            </w:tcBorders>
            <w:shd w:val="clear" w:color="auto" w:fill="FFFFFF"/>
          </w:tcPr>
          <w:p w:rsidR="001B2127" w:rsidRDefault="00307960">
            <w:pPr>
              <w:autoSpaceDE w:val="0"/>
              <w:autoSpaceDN w:val="0"/>
              <w:adjustRightInd w:val="0"/>
              <w:spacing w:after="0" w:line="320" w:lineRule="atLeast"/>
              <w:ind w:left="60" w:right="60"/>
              <w:jc w:val="right"/>
              <w:rPr>
                <w:rFonts w:ascii="Arial" w:hAnsi="Arial" w:cs="Arial"/>
                <w:color w:val="010205"/>
                <w:sz w:val="18"/>
                <w:szCs w:val="18"/>
                <w:lang w:val="en-ID" w:eastAsia="id-ID"/>
              </w:rPr>
            </w:pPr>
            <w:r>
              <w:rPr>
                <w:rFonts w:ascii="Arial" w:hAnsi="Arial" w:cs="Arial"/>
                <w:color w:val="010205"/>
                <w:sz w:val="18"/>
                <w:szCs w:val="18"/>
                <w:lang w:val="en-ID" w:eastAsia="id-ID"/>
              </w:rPr>
              <w:t>32.6</w:t>
            </w:r>
          </w:p>
        </w:tc>
        <w:tc>
          <w:tcPr>
            <w:tcW w:w="1398" w:type="dxa"/>
            <w:tcBorders>
              <w:top w:val="single" w:sz="8" w:space="0" w:color="AEAEAE"/>
              <w:left w:val="single" w:sz="8" w:space="0" w:color="E0E0E0"/>
              <w:bottom w:val="single" w:sz="8" w:space="0" w:color="AEAEAE"/>
              <w:right w:val="single" w:sz="8" w:space="0" w:color="E0E0E0"/>
            </w:tcBorders>
            <w:shd w:val="clear" w:color="auto" w:fill="FFFFFF"/>
          </w:tcPr>
          <w:p w:rsidR="001B2127" w:rsidRDefault="00307960">
            <w:pPr>
              <w:autoSpaceDE w:val="0"/>
              <w:autoSpaceDN w:val="0"/>
              <w:adjustRightInd w:val="0"/>
              <w:spacing w:after="0" w:line="320" w:lineRule="atLeast"/>
              <w:ind w:left="60" w:right="60"/>
              <w:jc w:val="right"/>
              <w:rPr>
                <w:rFonts w:ascii="Arial" w:hAnsi="Arial" w:cs="Arial"/>
                <w:color w:val="010205"/>
                <w:sz w:val="18"/>
                <w:szCs w:val="18"/>
                <w:lang w:val="en-ID" w:eastAsia="id-ID"/>
              </w:rPr>
            </w:pPr>
            <w:r>
              <w:rPr>
                <w:rFonts w:ascii="Arial" w:hAnsi="Arial" w:cs="Arial"/>
                <w:color w:val="010205"/>
                <w:sz w:val="18"/>
                <w:szCs w:val="18"/>
                <w:lang w:val="en-ID" w:eastAsia="id-ID"/>
              </w:rPr>
              <w:t>32.6</w:t>
            </w:r>
          </w:p>
        </w:tc>
        <w:tc>
          <w:tcPr>
            <w:tcW w:w="1475" w:type="dxa"/>
            <w:tcBorders>
              <w:top w:val="single" w:sz="8" w:space="0" w:color="AEAEAE"/>
              <w:left w:val="single" w:sz="8" w:space="0" w:color="E0E0E0"/>
              <w:bottom w:val="single" w:sz="8" w:space="0" w:color="AEAEAE"/>
              <w:right w:val="nil"/>
            </w:tcBorders>
            <w:shd w:val="clear" w:color="auto" w:fill="FFFFFF"/>
          </w:tcPr>
          <w:p w:rsidR="001B2127" w:rsidRDefault="00307960">
            <w:pPr>
              <w:autoSpaceDE w:val="0"/>
              <w:autoSpaceDN w:val="0"/>
              <w:adjustRightInd w:val="0"/>
              <w:spacing w:after="0" w:line="320" w:lineRule="atLeast"/>
              <w:ind w:left="60" w:right="60"/>
              <w:jc w:val="right"/>
              <w:rPr>
                <w:rFonts w:ascii="Arial" w:hAnsi="Arial" w:cs="Arial"/>
                <w:color w:val="010205"/>
                <w:sz w:val="18"/>
                <w:szCs w:val="18"/>
                <w:lang w:val="en-ID" w:eastAsia="id-ID"/>
              </w:rPr>
            </w:pPr>
            <w:r>
              <w:rPr>
                <w:rFonts w:ascii="Arial" w:hAnsi="Arial" w:cs="Arial"/>
                <w:color w:val="010205"/>
                <w:sz w:val="18"/>
                <w:szCs w:val="18"/>
                <w:lang w:val="en-ID" w:eastAsia="id-ID"/>
              </w:rPr>
              <w:t>65.1</w:t>
            </w:r>
          </w:p>
        </w:tc>
      </w:tr>
      <w:tr w:rsidR="001B2127">
        <w:trPr>
          <w:cantSplit/>
        </w:trPr>
        <w:tc>
          <w:tcPr>
            <w:tcW w:w="737" w:type="dxa"/>
            <w:vMerge/>
            <w:tcBorders>
              <w:top w:val="single" w:sz="8" w:space="0" w:color="152935"/>
              <w:left w:val="nil"/>
              <w:bottom w:val="single" w:sz="8" w:space="0" w:color="152935"/>
              <w:right w:val="nil"/>
            </w:tcBorders>
            <w:shd w:val="clear" w:color="auto" w:fill="E0E0E0"/>
          </w:tcPr>
          <w:p w:rsidR="001B2127" w:rsidRDefault="001B2127">
            <w:pPr>
              <w:autoSpaceDE w:val="0"/>
              <w:autoSpaceDN w:val="0"/>
              <w:adjustRightInd w:val="0"/>
              <w:spacing w:after="0" w:line="240" w:lineRule="auto"/>
              <w:rPr>
                <w:rFonts w:ascii="Arial" w:hAnsi="Arial" w:cs="Arial"/>
                <w:color w:val="010205"/>
                <w:sz w:val="18"/>
                <w:szCs w:val="18"/>
                <w:lang w:val="en-ID" w:eastAsia="id-ID"/>
              </w:rPr>
            </w:pPr>
          </w:p>
        </w:tc>
        <w:tc>
          <w:tcPr>
            <w:tcW w:w="737" w:type="dxa"/>
            <w:tcBorders>
              <w:top w:val="single" w:sz="8" w:space="0" w:color="AEAEAE"/>
              <w:left w:val="nil"/>
              <w:bottom w:val="single" w:sz="8" w:space="0" w:color="AEAEAE"/>
              <w:right w:val="nil"/>
            </w:tcBorders>
            <w:shd w:val="clear" w:color="auto" w:fill="E0E0E0"/>
          </w:tcPr>
          <w:p w:rsidR="001B2127" w:rsidRDefault="00307960">
            <w:pPr>
              <w:autoSpaceDE w:val="0"/>
              <w:autoSpaceDN w:val="0"/>
              <w:adjustRightInd w:val="0"/>
              <w:spacing w:after="0" w:line="320" w:lineRule="atLeast"/>
              <w:ind w:left="60" w:right="60"/>
              <w:rPr>
                <w:rFonts w:ascii="Arial" w:hAnsi="Arial" w:cs="Arial"/>
                <w:color w:val="264A60"/>
                <w:sz w:val="18"/>
                <w:szCs w:val="18"/>
                <w:lang w:val="en-ID" w:eastAsia="id-ID"/>
              </w:rPr>
            </w:pPr>
            <w:r>
              <w:rPr>
                <w:rFonts w:ascii="Arial" w:hAnsi="Arial" w:cs="Arial"/>
                <w:color w:val="264A60"/>
                <w:sz w:val="18"/>
                <w:szCs w:val="18"/>
                <w:lang w:val="en-ID" w:eastAsia="id-ID"/>
              </w:rPr>
              <w:t>SMP</w:t>
            </w:r>
          </w:p>
        </w:tc>
        <w:tc>
          <w:tcPr>
            <w:tcW w:w="1168" w:type="dxa"/>
            <w:tcBorders>
              <w:top w:val="single" w:sz="8" w:space="0" w:color="AEAEAE"/>
              <w:left w:val="nil"/>
              <w:bottom w:val="single" w:sz="8" w:space="0" w:color="AEAEAE"/>
              <w:right w:val="single" w:sz="8" w:space="0" w:color="E0E0E0"/>
            </w:tcBorders>
            <w:shd w:val="clear" w:color="auto" w:fill="FFFFFF"/>
          </w:tcPr>
          <w:p w:rsidR="001B2127" w:rsidRDefault="00307960">
            <w:pPr>
              <w:autoSpaceDE w:val="0"/>
              <w:autoSpaceDN w:val="0"/>
              <w:adjustRightInd w:val="0"/>
              <w:spacing w:after="0" w:line="320" w:lineRule="atLeast"/>
              <w:ind w:left="60" w:right="60"/>
              <w:jc w:val="right"/>
              <w:rPr>
                <w:rFonts w:ascii="Arial" w:hAnsi="Arial" w:cs="Arial"/>
                <w:color w:val="010205"/>
                <w:sz w:val="18"/>
                <w:szCs w:val="18"/>
                <w:lang w:val="en-ID" w:eastAsia="id-ID"/>
              </w:rPr>
            </w:pPr>
            <w:r>
              <w:rPr>
                <w:rFonts w:ascii="Arial" w:hAnsi="Arial" w:cs="Arial"/>
                <w:color w:val="010205"/>
                <w:sz w:val="18"/>
                <w:szCs w:val="18"/>
                <w:lang w:val="en-ID" w:eastAsia="id-ID"/>
              </w:rPr>
              <w:t>15</w:t>
            </w:r>
          </w:p>
        </w:tc>
        <w:tc>
          <w:tcPr>
            <w:tcW w:w="1029" w:type="dxa"/>
            <w:tcBorders>
              <w:top w:val="single" w:sz="8" w:space="0" w:color="AEAEAE"/>
              <w:left w:val="single" w:sz="8" w:space="0" w:color="E0E0E0"/>
              <w:bottom w:val="single" w:sz="8" w:space="0" w:color="AEAEAE"/>
              <w:right w:val="single" w:sz="8" w:space="0" w:color="E0E0E0"/>
            </w:tcBorders>
            <w:shd w:val="clear" w:color="auto" w:fill="FFFFFF"/>
          </w:tcPr>
          <w:p w:rsidR="001B2127" w:rsidRDefault="00307960">
            <w:pPr>
              <w:autoSpaceDE w:val="0"/>
              <w:autoSpaceDN w:val="0"/>
              <w:adjustRightInd w:val="0"/>
              <w:spacing w:after="0" w:line="320" w:lineRule="atLeast"/>
              <w:ind w:left="60" w:right="60"/>
              <w:jc w:val="right"/>
              <w:rPr>
                <w:rFonts w:ascii="Arial" w:hAnsi="Arial" w:cs="Arial"/>
                <w:color w:val="010205"/>
                <w:sz w:val="18"/>
                <w:szCs w:val="18"/>
                <w:lang w:val="en-ID" w:eastAsia="id-ID"/>
              </w:rPr>
            </w:pPr>
            <w:r>
              <w:rPr>
                <w:rFonts w:ascii="Arial" w:hAnsi="Arial" w:cs="Arial"/>
                <w:color w:val="010205"/>
                <w:sz w:val="18"/>
                <w:szCs w:val="18"/>
                <w:lang w:val="en-ID" w:eastAsia="id-ID"/>
              </w:rPr>
              <w:t>34.9</w:t>
            </w:r>
          </w:p>
        </w:tc>
        <w:tc>
          <w:tcPr>
            <w:tcW w:w="1398" w:type="dxa"/>
            <w:tcBorders>
              <w:top w:val="single" w:sz="8" w:space="0" w:color="AEAEAE"/>
              <w:left w:val="single" w:sz="8" w:space="0" w:color="E0E0E0"/>
              <w:bottom w:val="single" w:sz="8" w:space="0" w:color="AEAEAE"/>
              <w:right w:val="single" w:sz="8" w:space="0" w:color="E0E0E0"/>
            </w:tcBorders>
            <w:shd w:val="clear" w:color="auto" w:fill="FFFFFF"/>
          </w:tcPr>
          <w:p w:rsidR="001B2127" w:rsidRDefault="00307960">
            <w:pPr>
              <w:autoSpaceDE w:val="0"/>
              <w:autoSpaceDN w:val="0"/>
              <w:adjustRightInd w:val="0"/>
              <w:spacing w:after="0" w:line="320" w:lineRule="atLeast"/>
              <w:ind w:left="60" w:right="60"/>
              <w:jc w:val="right"/>
              <w:rPr>
                <w:rFonts w:ascii="Arial" w:hAnsi="Arial" w:cs="Arial"/>
                <w:color w:val="010205"/>
                <w:sz w:val="18"/>
                <w:szCs w:val="18"/>
                <w:lang w:val="en-ID" w:eastAsia="id-ID"/>
              </w:rPr>
            </w:pPr>
            <w:r>
              <w:rPr>
                <w:rFonts w:ascii="Arial" w:hAnsi="Arial" w:cs="Arial"/>
                <w:color w:val="010205"/>
                <w:sz w:val="18"/>
                <w:szCs w:val="18"/>
                <w:lang w:val="en-ID" w:eastAsia="id-ID"/>
              </w:rPr>
              <w:t>34.9</w:t>
            </w:r>
          </w:p>
        </w:tc>
        <w:tc>
          <w:tcPr>
            <w:tcW w:w="1475" w:type="dxa"/>
            <w:tcBorders>
              <w:top w:val="single" w:sz="8" w:space="0" w:color="AEAEAE"/>
              <w:left w:val="single" w:sz="8" w:space="0" w:color="E0E0E0"/>
              <w:bottom w:val="single" w:sz="8" w:space="0" w:color="AEAEAE"/>
              <w:right w:val="nil"/>
            </w:tcBorders>
            <w:shd w:val="clear" w:color="auto" w:fill="FFFFFF"/>
          </w:tcPr>
          <w:p w:rsidR="001B2127" w:rsidRDefault="00307960">
            <w:pPr>
              <w:autoSpaceDE w:val="0"/>
              <w:autoSpaceDN w:val="0"/>
              <w:adjustRightInd w:val="0"/>
              <w:spacing w:after="0" w:line="320" w:lineRule="atLeast"/>
              <w:ind w:left="60" w:right="60"/>
              <w:jc w:val="right"/>
              <w:rPr>
                <w:rFonts w:ascii="Arial" w:hAnsi="Arial" w:cs="Arial"/>
                <w:color w:val="010205"/>
                <w:sz w:val="18"/>
                <w:szCs w:val="18"/>
                <w:lang w:val="en-ID" w:eastAsia="id-ID"/>
              </w:rPr>
            </w:pPr>
            <w:r>
              <w:rPr>
                <w:rFonts w:ascii="Arial" w:hAnsi="Arial" w:cs="Arial"/>
                <w:color w:val="010205"/>
                <w:sz w:val="18"/>
                <w:szCs w:val="18"/>
                <w:lang w:val="en-ID" w:eastAsia="id-ID"/>
              </w:rPr>
              <w:t>100.0</w:t>
            </w:r>
          </w:p>
        </w:tc>
      </w:tr>
      <w:tr w:rsidR="001B2127">
        <w:trPr>
          <w:cantSplit/>
        </w:trPr>
        <w:tc>
          <w:tcPr>
            <w:tcW w:w="737" w:type="dxa"/>
            <w:vMerge/>
            <w:tcBorders>
              <w:top w:val="single" w:sz="8" w:space="0" w:color="152935"/>
              <w:left w:val="nil"/>
              <w:bottom w:val="single" w:sz="8" w:space="0" w:color="152935"/>
              <w:right w:val="nil"/>
            </w:tcBorders>
            <w:shd w:val="clear" w:color="auto" w:fill="E0E0E0"/>
          </w:tcPr>
          <w:p w:rsidR="001B2127" w:rsidRDefault="001B2127">
            <w:pPr>
              <w:autoSpaceDE w:val="0"/>
              <w:autoSpaceDN w:val="0"/>
              <w:adjustRightInd w:val="0"/>
              <w:spacing w:after="0" w:line="240" w:lineRule="auto"/>
              <w:rPr>
                <w:rFonts w:ascii="Arial" w:hAnsi="Arial" w:cs="Arial"/>
                <w:color w:val="010205"/>
                <w:sz w:val="18"/>
                <w:szCs w:val="18"/>
                <w:lang w:val="en-ID" w:eastAsia="id-ID"/>
              </w:rPr>
            </w:pPr>
          </w:p>
        </w:tc>
        <w:tc>
          <w:tcPr>
            <w:tcW w:w="737" w:type="dxa"/>
            <w:tcBorders>
              <w:top w:val="single" w:sz="8" w:space="0" w:color="AEAEAE"/>
              <w:left w:val="nil"/>
              <w:bottom w:val="single" w:sz="8" w:space="0" w:color="152935"/>
              <w:right w:val="nil"/>
            </w:tcBorders>
            <w:shd w:val="clear" w:color="auto" w:fill="E0E0E0"/>
          </w:tcPr>
          <w:p w:rsidR="001B2127" w:rsidRDefault="00307960">
            <w:pPr>
              <w:autoSpaceDE w:val="0"/>
              <w:autoSpaceDN w:val="0"/>
              <w:adjustRightInd w:val="0"/>
              <w:spacing w:after="0" w:line="320" w:lineRule="atLeast"/>
              <w:ind w:left="60" w:right="60"/>
              <w:rPr>
                <w:rFonts w:ascii="Arial" w:hAnsi="Arial" w:cs="Arial"/>
                <w:color w:val="264A60"/>
                <w:sz w:val="18"/>
                <w:szCs w:val="18"/>
                <w:lang w:val="en-ID" w:eastAsia="id-ID"/>
              </w:rPr>
            </w:pPr>
            <w:r>
              <w:rPr>
                <w:rFonts w:ascii="Arial" w:hAnsi="Arial" w:cs="Arial"/>
                <w:color w:val="264A60"/>
                <w:sz w:val="18"/>
                <w:szCs w:val="18"/>
                <w:lang w:val="en-ID" w:eastAsia="id-ID"/>
              </w:rPr>
              <w:t>Total</w:t>
            </w:r>
          </w:p>
        </w:tc>
        <w:tc>
          <w:tcPr>
            <w:tcW w:w="1168" w:type="dxa"/>
            <w:tcBorders>
              <w:top w:val="single" w:sz="8" w:space="0" w:color="AEAEAE"/>
              <w:left w:val="nil"/>
              <w:bottom w:val="single" w:sz="8" w:space="0" w:color="152935"/>
              <w:right w:val="single" w:sz="8" w:space="0" w:color="E0E0E0"/>
            </w:tcBorders>
            <w:shd w:val="clear" w:color="auto" w:fill="FFFFFF"/>
          </w:tcPr>
          <w:p w:rsidR="001B2127" w:rsidRDefault="00307960">
            <w:pPr>
              <w:autoSpaceDE w:val="0"/>
              <w:autoSpaceDN w:val="0"/>
              <w:adjustRightInd w:val="0"/>
              <w:spacing w:after="0" w:line="320" w:lineRule="atLeast"/>
              <w:ind w:left="60" w:right="60"/>
              <w:jc w:val="right"/>
              <w:rPr>
                <w:rFonts w:ascii="Arial" w:hAnsi="Arial" w:cs="Arial"/>
                <w:color w:val="010205"/>
                <w:sz w:val="18"/>
                <w:szCs w:val="18"/>
                <w:lang w:val="en-ID" w:eastAsia="id-ID"/>
              </w:rPr>
            </w:pPr>
            <w:r>
              <w:rPr>
                <w:rFonts w:ascii="Arial" w:hAnsi="Arial" w:cs="Arial"/>
                <w:color w:val="010205"/>
                <w:sz w:val="18"/>
                <w:szCs w:val="18"/>
                <w:lang w:val="en-ID" w:eastAsia="id-ID"/>
              </w:rPr>
              <w:t>43</w:t>
            </w:r>
          </w:p>
        </w:tc>
        <w:tc>
          <w:tcPr>
            <w:tcW w:w="1029" w:type="dxa"/>
            <w:tcBorders>
              <w:top w:val="single" w:sz="8" w:space="0" w:color="AEAEAE"/>
              <w:left w:val="single" w:sz="8" w:space="0" w:color="E0E0E0"/>
              <w:bottom w:val="single" w:sz="8" w:space="0" w:color="152935"/>
              <w:right w:val="single" w:sz="8" w:space="0" w:color="E0E0E0"/>
            </w:tcBorders>
            <w:shd w:val="clear" w:color="auto" w:fill="FFFFFF"/>
          </w:tcPr>
          <w:p w:rsidR="001B2127" w:rsidRDefault="00307960">
            <w:pPr>
              <w:autoSpaceDE w:val="0"/>
              <w:autoSpaceDN w:val="0"/>
              <w:adjustRightInd w:val="0"/>
              <w:spacing w:after="0" w:line="320" w:lineRule="atLeast"/>
              <w:ind w:left="60" w:right="60"/>
              <w:jc w:val="right"/>
              <w:rPr>
                <w:rFonts w:ascii="Arial" w:hAnsi="Arial" w:cs="Arial"/>
                <w:color w:val="010205"/>
                <w:sz w:val="18"/>
                <w:szCs w:val="18"/>
                <w:lang w:val="en-ID" w:eastAsia="id-ID"/>
              </w:rPr>
            </w:pPr>
            <w:r>
              <w:rPr>
                <w:rFonts w:ascii="Arial" w:hAnsi="Arial" w:cs="Arial"/>
                <w:color w:val="010205"/>
                <w:sz w:val="18"/>
                <w:szCs w:val="18"/>
                <w:lang w:val="en-ID" w:eastAsia="id-ID"/>
              </w:rPr>
              <w:t>100.0</w:t>
            </w:r>
          </w:p>
        </w:tc>
        <w:tc>
          <w:tcPr>
            <w:tcW w:w="1398" w:type="dxa"/>
            <w:tcBorders>
              <w:top w:val="single" w:sz="8" w:space="0" w:color="AEAEAE"/>
              <w:left w:val="single" w:sz="8" w:space="0" w:color="E0E0E0"/>
              <w:bottom w:val="single" w:sz="8" w:space="0" w:color="152935"/>
              <w:right w:val="single" w:sz="8" w:space="0" w:color="E0E0E0"/>
            </w:tcBorders>
            <w:shd w:val="clear" w:color="auto" w:fill="FFFFFF"/>
          </w:tcPr>
          <w:p w:rsidR="001B2127" w:rsidRDefault="00307960">
            <w:pPr>
              <w:autoSpaceDE w:val="0"/>
              <w:autoSpaceDN w:val="0"/>
              <w:adjustRightInd w:val="0"/>
              <w:spacing w:after="0" w:line="320" w:lineRule="atLeast"/>
              <w:ind w:left="60" w:right="60"/>
              <w:jc w:val="right"/>
              <w:rPr>
                <w:rFonts w:ascii="Arial" w:hAnsi="Arial" w:cs="Arial"/>
                <w:color w:val="010205"/>
                <w:sz w:val="18"/>
                <w:szCs w:val="18"/>
                <w:lang w:val="en-ID" w:eastAsia="id-ID"/>
              </w:rPr>
            </w:pPr>
            <w:r>
              <w:rPr>
                <w:rFonts w:ascii="Arial" w:hAnsi="Arial" w:cs="Arial"/>
                <w:color w:val="010205"/>
                <w:sz w:val="18"/>
                <w:szCs w:val="18"/>
                <w:lang w:val="en-ID" w:eastAsia="id-ID"/>
              </w:rPr>
              <w:t>100.0</w:t>
            </w:r>
          </w:p>
        </w:tc>
        <w:tc>
          <w:tcPr>
            <w:tcW w:w="1475" w:type="dxa"/>
            <w:tcBorders>
              <w:top w:val="single" w:sz="8" w:space="0" w:color="AEAEAE"/>
              <w:left w:val="single" w:sz="8" w:space="0" w:color="E0E0E0"/>
              <w:bottom w:val="single" w:sz="8" w:space="0" w:color="152935"/>
              <w:right w:val="nil"/>
            </w:tcBorders>
            <w:shd w:val="clear" w:color="auto" w:fill="FFFFFF"/>
            <w:vAlign w:val="center"/>
          </w:tcPr>
          <w:p w:rsidR="001B2127" w:rsidRDefault="001B2127">
            <w:pPr>
              <w:autoSpaceDE w:val="0"/>
              <w:autoSpaceDN w:val="0"/>
              <w:adjustRightInd w:val="0"/>
              <w:spacing w:after="0" w:line="240" w:lineRule="auto"/>
              <w:rPr>
                <w:rFonts w:ascii="Times New Roman" w:hAnsi="Times New Roman"/>
                <w:sz w:val="24"/>
                <w:szCs w:val="24"/>
                <w:lang w:val="en-ID" w:eastAsia="id-ID"/>
              </w:rPr>
            </w:pPr>
          </w:p>
        </w:tc>
      </w:tr>
    </w:tbl>
    <w:p w:rsidR="001B2127" w:rsidRDefault="001B2127">
      <w:pPr>
        <w:autoSpaceDE w:val="0"/>
        <w:autoSpaceDN w:val="0"/>
        <w:adjustRightInd w:val="0"/>
        <w:spacing w:after="0" w:line="400" w:lineRule="atLeast"/>
        <w:rPr>
          <w:rFonts w:ascii="Times New Roman" w:hAnsi="Times New Roman"/>
          <w:sz w:val="24"/>
          <w:szCs w:val="24"/>
          <w:lang w:val="en-ID" w:eastAsia="id-ID"/>
        </w:rPr>
      </w:pPr>
    </w:p>
    <w:p w:rsidR="001B2127" w:rsidRDefault="001B2127">
      <w:pPr>
        <w:autoSpaceDE w:val="0"/>
        <w:autoSpaceDN w:val="0"/>
        <w:adjustRightInd w:val="0"/>
        <w:spacing w:after="0" w:line="240" w:lineRule="auto"/>
        <w:rPr>
          <w:rFonts w:ascii="Times New Roman" w:hAnsi="Times New Roman"/>
          <w:sz w:val="24"/>
          <w:szCs w:val="24"/>
          <w:lang w:val="en-ID" w:eastAsia="id-ID"/>
        </w:rPr>
      </w:pPr>
    </w:p>
    <w:tbl>
      <w:tblPr>
        <w:tblW w:w="654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37"/>
        <w:gridCol w:w="737"/>
        <w:gridCol w:w="1169"/>
        <w:gridCol w:w="1030"/>
        <w:gridCol w:w="1399"/>
        <w:gridCol w:w="1476"/>
      </w:tblGrid>
      <w:tr w:rsidR="001B2127">
        <w:trPr>
          <w:cantSplit/>
        </w:trPr>
        <w:tc>
          <w:tcPr>
            <w:tcW w:w="6544" w:type="dxa"/>
            <w:gridSpan w:val="6"/>
            <w:tcBorders>
              <w:top w:val="nil"/>
              <w:left w:val="nil"/>
              <w:bottom w:val="nil"/>
              <w:right w:val="nil"/>
            </w:tcBorders>
            <w:shd w:val="clear" w:color="auto" w:fill="FFFFFF"/>
            <w:vAlign w:val="center"/>
          </w:tcPr>
          <w:p w:rsidR="001B2127" w:rsidRDefault="00307960">
            <w:pPr>
              <w:autoSpaceDE w:val="0"/>
              <w:autoSpaceDN w:val="0"/>
              <w:adjustRightInd w:val="0"/>
              <w:spacing w:after="0" w:line="320" w:lineRule="atLeast"/>
              <w:ind w:left="60" w:right="60"/>
              <w:jc w:val="center"/>
              <w:rPr>
                <w:rFonts w:ascii="Arial" w:hAnsi="Arial" w:cs="Arial"/>
                <w:color w:val="010205"/>
                <w:lang w:val="en-ID" w:eastAsia="id-ID"/>
              </w:rPr>
            </w:pPr>
            <w:r>
              <w:rPr>
                <w:rFonts w:ascii="Arial" w:hAnsi="Arial" w:cs="Arial"/>
                <w:b/>
                <w:bCs/>
                <w:color w:val="010205"/>
                <w:lang w:val="en-ID" w:eastAsia="id-ID"/>
              </w:rPr>
              <w:t>Lama_Stroke</w:t>
            </w:r>
          </w:p>
        </w:tc>
      </w:tr>
      <w:tr w:rsidR="001B2127">
        <w:trPr>
          <w:cantSplit/>
        </w:trPr>
        <w:tc>
          <w:tcPr>
            <w:tcW w:w="1474" w:type="dxa"/>
            <w:gridSpan w:val="2"/>
            <w:tcBorders>
              <w:top w:val="nil"/>
              <w:left w:val="nil"/>
              <w:bottom w:val="single" w:sz="8" w:space="0" w:color="152935"/>
              <w:right w:val="nil"/>
            </w:tcBorders>
            <w:shd w:val="clear" w:color="auto" w:fill="FFFFFF"/>
            <w:vAlign w:val="bottom"/>
          </w:tcPr>
          <w:p w:rsidR="001B2127" w:rsidRDefault="001B2127">
            <w:pPr>
              <w:autoSpaceDE w:val="0"/>
              <w:autoSpaceDN w:val="0"/>
              <w:adjustRightInd w:val="0"/>
              <w:spacing w:after="0" w:line="240" w:lineRule="auto"/>
              <w:rPr>
                <w:rFonts w:ascii="Times New Roman" w:hAnsi="Times New Roman"/>
                <w:sz w:val="24"/>
                <w:szCs w:val="24"/>
                <w:lang w:val="en-ID" w:eastAsia="id-ID"/>
              </w:rPr>
            </w:pPr>
          </w:p>
        </w:tc>
        <w:tc>
          <w:tcPr>
            <w:tcW w:w="1168" w:type="dxa"/>
            <w:tcBorders>
              <w:top w:val="nil"/>
              <w:left w:val="nil"/>
              <w:bottom w:val="single" w:sz="8" w:space="0" w:color="152935"/>
              <w:right w:val="single" w:sz="8" w:space="0" w:color="E0E0E0"/>
            </w:tcBorders>
            <w:shd w:val="clear" w:color="auto" w:fill="FFFFFF"/>
            <w:vAlign w:val="bottom"/>
          </w:tcPr>
          <w:p w:rsidR="001B2127" w:rsidRDefault="00307960">
            <w:pPr>
              <w:autoSpaceDE w:val="0"/>
              <w:autoSpaceDN w:val="0"/>
              <w:adjustRightInd w:val="0"/>
              <w:spacing w:after="0" w:line="320" w:lineRule="atLeast"/>
              <w:ind w:left="60" w:right="60"/>
              <w:jc w:val="center"/>
              <w:rPr>
                <w:rFonts w:ascii="Arial" w:hAnsi="Arial" w:cs="Arial"/>
                <w:color w:val="264A60"/>
                <w:sz w:val="18"/>
                <w:szCs w:val="18"/>
                <w:lang w:val="en-ID" w:eastAsia="id-ID"/>
              </w:rPr>
            </w:pPr>
            <w:r>
              <w:rPr>
                <w:rFonts w:ascii="Arial" w:hAnsi="Arial" w:cs="Arial"/>
                <w:color w:val="264A60"/>
                <w:sz w:val="18"/>
                <w:szCs w:val="18"/>
                <w:lang w:val="en-ID" w:eastAsia="id-ID"/>
              </w:rPr>
              <w:t>Frequency</w:t>
            </w:r>
          </w:p>
        </w:tc>
        <w:tc>
          <w:tcPr>
            <w:tcW w:w="1029" w:type="dxa"/>
            <w:tcBorders>
              <w:top w:val="nil"/>
              <w:left w:val="single" w:sz="8" w:space="0" w:color="E0E0E0"/>
              <w:bottom w:val="single" w:sz="8" w:space="0" w:color="152935"/>
              <w:right w:val="single" w:sz="8" w:space="0" w:color="E0E0E0"/>
            </w:tcBorders>
            <w:shd w:val="clear" w:color="auto" w:fill="FFFFFF"/>
            <w:vAlign w:val="bottom"/>
          </w:tcPr>
          <w:p w:rsidR="001B2127" w:rsidRDefault="00307960">
            <w:pPr>
              <w:autoSpaceDE w:val="0"/>
              <w:autoSpaceDN w:val="0"/>
              <w:adjustRightInd w:val="0"/>
              <w:spacing w:after="0" w:line="320" w:lineRule="atLeast"/>
              <w:ind w:left="60" w:right="60"/>
              <w:jc w:val="center"/>
              <w:rPr>
                <w:rFonts w:ascii="Arial" w:hAnsi="Arial" w:cs="Arial"/>
                <w:color w:val="264A60"/>
                <w:sz w:val="18"/>
                <w:szCs w:val="18"/>
                <w:lang w:val="en-ID" w:eastAsia="id-ID"/>
              </w:rPr>
            </w:pPr>
            <w:r>
              <w:rPr>
                <w:rFonts w:ascii="Arial" w:hAnsi="Arial" w:cs="Arial"/>
                <w:color w:val="264A60"/>
                <w:sz w:val="18"/>
                <w:szCs w:val="18"/>
                <w:lang w:val="en-ID" w:eastAsia="id-ID"/>
              </w:rPr>
              <w:t>Percent</w:t>
            </w:r>
          </w:p>
        </w:tc>
        <w:tc>
          <w:tcPr>
            <w:tcW w:w="1398" w:type="dxa"/>
            <w:tcBorders>
              <w:top w:val="nil"/>
              <w:left w:val="single" w:sz="8" w:space="0" w:color="E0E0E0"/>
              <w:bottom w:val="single" w:sz="8" w:space="0" w:color="152935"/>
              <w:right w:val="single" w:sz="8" w:space="0" w:color="E0E0E0"/>
            </w:tcBorders>
            <w:shd w:val="clear" w:color="auto" w:fill="FFFFFF"/>
            <w:vAlign w:val="bottom"/>
          </w:tcPr>
          <w:p w:rsidR="001B2127" w:rsidRDefault="00307960">
            <w:pPr>
              <w:autoSpaceDE w:val="0"/>
              <w:autoSpaceDN w:val="0"/>
              <w:adjustRightInd w:val="0"/>
              <w:spacing w:after="0" w:line="320" w:lineRule="atLeast"/>
              <w:ind w:left="60" w:right="60"/>
              <w:jc w:val="center"/>
              <w:rPr>
                <w:rFonts w:ascii="Arial" w:hAnsi="Arial" w:cs="Arial"/>
                <w:color w:val="264A60"/>
                <w:sz w:val="18"/>
                <w:szCs w:val="18"/>
                <w:lang w:val="en-ID" w:eastAsia="id-ID"/>
              </w:rPr>
            </w:pPr>
            <w:r>
              <w:rPr>
                <w:rFonts w:ascii="Arial" w:hAnsi="Arial" w:cs="Arial"/>
                <w:color w:val="264A60"/>
                <w:sz w:val="18"/>
                <w:szCs w:val="18"/>
                <w:lang w:val="en-ID" w:eastAsia="id-ID"/>
              </w:rPr>
              <w:t>Valid Percent</w:t>
            </w:r>
          </w:p>
        </w:tc>
        <w:tc>
          <w:tcPr>
            <w:tcW w:w="1475" w:type="dxa"/>
            <w:tcBorders>
              <w:top w:val="nil"/>
              <w:left w:val="single" w:sz="8" w:space="0" w:color="E0E0E0"/>
              <w:bottom w:val="single" w:sz="8" w:space="0" w:color="152935"/>
              <w:right w:val="nil"/>
            </w:tcBorders>
            <w:shd w:val="clear" w:color="auto" w:fill="FFFFFF"/>
            <w:vAlign w:val="bottom"/>
          </w:tcPr>
          <w:p w:rsidR="001B2127" w:rsidRDefault="00307960">
            <w:pPr>
              <w:autoSpaceDE w:val="0"/>
              <w:autoSpaceDN w:val="0"/>
              <w:adjustRightInd w:val="0"/>
              <w:spacing w:after="0" w:line="320" w:lineRule="atLeast"/>
              <w:ind w:left="60" w:right="60"/>
              <w:jc w:val="center"/>
              <w:rPr>
                <w:rFonts w:ascii="Arial" w:hAnsi="Arial" w:cs="Arial"/>
                <w:color w:val="264A60"/>
                <w:sz w:val="18"/>
                <w:szCs w:val="18"/>
                <w:lang w:val="en-ID" w:eastAsia="id-ID"/>
              </w:rPr>
            </w:pPr>
            <w:r>
              <w:rPr>
                <w:rFonts w:ascii="Arial" w:hAnsi="Arial" w:cs="Arial"/>
                <w:color w:val="264A60"/>
                <w:sz w:val="18"/>
                <w:szCs w:val="18"/>
                <w:lang w:val="en-ID" w:eastAsia="id-ID"/>
              </w:rPr>
              <w:t>Cumulative Percent</w:t>
            </w:r>
          </w:p>
        </w:tc>
      </w:tr>
      <w:tr w:rsidR="001B2127">
        <w:trPr>
          <w:cantSplit/>
        </w:trPr>
        <w:tc>
          <w:tcPr>
            <w:tcW w:w="737" w:type="dxa"/>
            <w:vMerge w:val="restart"/>
            <w:tcBorders>
              <w:top w:val="single" w:sz="8" w:space="0" w:color="152935"/>
              <w:left w:val="nil"/>
              <w:bottom w:val="single" w:sz="8" w:space="0" w:color="152935"/>
              <w:right w:val="nil"/>
            </w:tcBorders>
            <w:shd w:val="clear" w:color="auto" w:fill="E0E0E0"/>
          </w:tcPr>
          <w:p w:rsidR="001B2127" w:rsidRDefault="00307960">
            <w:pPr>
              <w:autoSpaceDE w:val="0"/>
              <w:autoSpaceDN w:val="0"/>
              <w:adjustRightInd w:val="0"/>
              <w:spacing w:after="0" w:line="320" w:lineRule="atLeast"/>
              <w:ind w:left="60" w:right="60"/>
              <w:rPr>
                <w:rFonts w:ascii="Arial" w:hAnsi="Arial" w:cs="Arial"/>
                <w:color w:val="264A60"/>
                <w:sz w:val="18"/>
                <w:szCs w:val="18"/>
                <w:lang w:val="en-ID" w:eastAsia="id-ID"/>
              </w:rPr>
            </w:pPr>
            <w:r>
              <w:rPr>
                <w:rFonts w:ascii="Arial" w:hAnsi="Arial" w:cs="Arial"/>
                <w:color w:val="264A60"/>
                <w:sz w:val="18"/>
                <w:szCs w:val="18"/>
                <w:lang w:val="en-ID" w:eastAsia="id-ID"/>
              </w:rPr>
              <w:t>Valid</w:t>
            </w:r>
          </w:p>
        </w:tc>
        <w:tc>
          <w:tcPr>
            <w:tcW w:w="737" w:type="dxa"/>
            <w:tcBorders>
              <w:top w:val="single" w:sz="8" w:space="0" w:color="152935"/>
              <w:left w:val="nil"/>
              <w:bottom w:val="single" w:sz="8" w:space="0" w:color="AEAEAE"/>
              <w:right w:val="nil"/>
            </w:tcBorders>
            <w:shd w:val="clear" w:color="auto" w:fill="E0E0E0"/>
          </w:tcPr>
          <w:p w:rsidR="001B2127" w:rsidRDefault="00307960">
            <w:pPr>
              <w:autoSpaceDE w:val="0"/>
              <w:autoSpaceDN w:val="0"/>
              <w:adjustRightInd w:val="0"/>
              <w:spacing w:after="0" w:line="320" w:lineRule="atLeast"/>
              <w:ind w:left="60" w:right="60"/>
              <w:rPr>
                <w:rFonts w:ascii="Arial" w:hAnsi="Arial" w:cs="Arial"/>
                <w:color w:val="264A60"/>
                <w:sz w:val="18"/>
                <w:szCs w:val="18"/>
                <w:lang w:val="en-ID" w:eastAsia="id-ID"/>
              </w:rPr>
            </w:pPr>
            <w:r>
              <w:rPr>
                <w:rFonts w:ascii="Arial" w:hAnsi="Arial" w:cs="Arial"/>
                <w:color w:val="264A60"/>
                <w:sz w:val="18"/>
                <w:szCs w:val="18"/>
                <w:lang w:val="en-ID" w:eastAsia="id-ID"/>
              </w:rPr>
              <w:t>1-2</w:t>
            </w:r>
          </w:p>
        </w:tc>
        <w:tc>
          <w:tcPr>
            <w:tcW w:w="1168" w:type="dxa"/>
            <w:tcBorders>
              <w:top w:val="single" w:sz="8" w:space="0" w:color="152935"/>
              <w:left w:val="nil"/>
              <w:bottom w:val="single" w:sz="8" w:space="0" w:color="AEAEAE"/>
              <w:right w:val="single" w:sz="8" w:space="0" w:color="E0E0E0"/>
            </w:tcBorders>
            <w:shd w:val="clear" w:color="auto" w:fill="FFFFFF"/>
          </w:tcPr>
          <w:p w:rsidR="001B2127" w:rsidRDefault="00307960">
            <w:pPr>
              <w:autoSpaceDE w:val="0"/>
              <w:autoSpaceDN w:val="0"/>
              <w:adjustRightInd w:val="0"/>
              <w:spacing w:after="0" w:line="320" w:lineRule="atLeast"/>
              <w:ind w:left="60" w:right="60"/>
              <w:jc w:val="right"/>
              <w:rPr>
                <w:rFonts w:ascii="Arial" w:hAnsi="Arial" w:cs="Arial"/>
                <w:color w:val="010205"/>
                <w:sz w:val="18"/>
                <w:szCs w:val="18"/>
                <w:lang w:val="en-ID" w:eastAsia="id-ID"/>
              </w:rPr>
            </w:pPr>
            <w:r>
              <w:rPr>
                <w:rFonts w:ascii="Arial" w:hAnsi="Arial" w:cs="Arial"/>
                <w:color w:val="010205"/>
                <w:sz w:val="18"/>
                <w:szCs w:val="18"/>
                <w:lang w:val="en-ID" w:eastAsia="id-ID"/>
              </w:rPr>
              <w:t>28</w:t>
            </w:r>
          </w:p>
        </w:tc>
        <w:tc>
          <w:tcPr>
            <w:tcW w:w="1029" w:type="dxa"/>
            <w:tcBorders>
              <w:top w:val="single" w:sz="8" w:space="0" w:color="152935"/>
              <w:left w:val="single" w:sz="8" w:space="0" w:color="E0E0E0"/>
              <w:bottom w:val="single" w:sz="8" w:space="0" w:color="AEAEAE"/>
              <w:right w:val="single" w:sz="8" w:space="0" w:color="E0E0E0"/>
            </w:tcBorders>
            <w:shd w:val="clear" w:color="auto" w:fill="FFFFFF"/>
          </w:tcPr>
          <w:p w:rsidR="001B2127" w:rsidRDefault="00307960">
            <w:pPr>
              <w:autoSpaceDE w:val="0"/>
              <w:autoSpaceDN w:val="0"/>
              <w:adjustRightInd w:val="0"/>
              <w:spacing w:after="0" w:line="320" w:lineRule="atLeast"/>
              <w:ind w:left="60" w:right="60"/>
              <w:jc w:val="right"/>
              <w:rPr>
                <w:rFonts w:ascii="Arial" w:hAnsi="Arial" w:cs="Arial"/>
                <w:color w:val="010205"/>
                <w:sz w:val="18"/>
                <w:szCs w:val="18"/>
                <w:lang w:val="en-ID" w:eastAsia="id-ID"/>
              </w:rPr>
            </w:pPr>
            <w:r>
              <w:rPr>
                <w:rFonts w:ascii="Arial" w:hAnsi="Arial" w:cs="Arial"/>
                <w:color w:val="010205"/>
                <w:sz w:val="18"/>
                <w:szCs w:val="18"/>
                <w:lang w:val="en-ID" w:eastAsia="id-ID"/>
              </w:rPr>
              <w:t>65.1</w:t>
            </w:r>
          </w:p>
        </w:tc>
        <w:tc>
          <w:tcPr>
            <w:tcW w:w="1398" w:type="dxa"/>
            <w:tcBorders>
              <w:top w:val="single" w:sz="8" w:space="0" w:color="152935"/>
              <w:left w:val="single" w:sz="8" w:space="0" w:color="E0E0E0"/>
              <w:bottom w:val="single" w:sz="8" w:space="0" w:color="AEAEAE"/>
              <w:right w:val="single" w:sz="8" w:space="0" w:color="E0E0E0"/>
            </w:tcBorders>
            <w:shd w:val="clear" w:color="auto" w:fill="FFFFFF"/>
          </w:tcPr>
          <w:p w:rsidR="001B2127" w:rsidRDefault="00307960">
            <w:pPr>
              <w:autoSpaceDE w:val="0"/>
              <w:autoSpaceDN w:val="0"/>
              <w:adjustRightInd w:val="0"/>
              <w:spacing w:after="0" w:line="320" w:lineRule="atLeast"/>
              <w:ind w:left="60" w:right="60"/>
              <w:jc w:val="right"/>
              <w:rPr>
                <w:rFonts w:ascii="Arial" w:hAnsi="Arial" w:cs="Arial"/>
                <w:color w:val="010205"/>
                <w:sz w:val="18"/>
                <w:szCs w:val="18"/>
                <w:lang w:val="en-ID" w:eastAsia="id-ID"/>
              </w:rPr>
            </w:pPr>
            <w:r>
              <w:rPr>
                <w:rFonts w:ascii="Arial" w:hAnsi="Arial" w:cs="Arial"/>
                <w:color w:val="010205"/>
                <w:sz w:val="18"/>
                <w:szCs w:val="18"/>
                <w:lang w:val="en-ID" w:eastAsia="id-ID"/>
              </w:rPr>
              <w:t>65.1</w:t>
            </w:r>
          </w:p>
        </w:tc>
        <w:tc>
          <w:tcPr>
            <w:tcW w:w="1475" w:type="dxa"/>
            <w:tcBorders>
              <w:top w:val="single" w:sz="8" w:space="0" w:color="152935"/>
              <w:left w:val="single" w:sz="8" w:space="0" w:color="E0E0E0"/>
              <w:bottom w:val="single" w:sz="8" w:space="0" w:color="AEAEAE"/>
              <w:right w:val="nil"/>
            </w:tcBorders>
            <w:shd w:val="clear" w:color="auto" w:fill="FFFFFF"/>
          </w:tcPr>
          <w:p w:rsidR="001B2127" w:rsidRDefault="00307960">
            <w:pPr>
              <w:autoSpaceDE w:val="0"/>
              <w:autoSpaceDN w:val="0"/>
              <w:adjustRightInd w:val="0"/>
              <w:spacing w:after="0" w:line="320" w:lineRule="atLeast"/>
              <w:ind w:left="60" w:right="60"/>
              <w:jc w:val="right"/>
              <w:rPr>
                <w:rFonts w:ascii="Arial" w:hAnsi="Arial" w:cs="Arial"/>
                <w:color w:val="010205"/>
                <w:sz w:val="18"/>
                <w:szCs w:val="18"/>
                <w:lang w:val="en-ID" w:eastAsia="id-ID"/>
              </w:rPr>
            </w:pPr>
            <w:r>
              <w:rPr>
                <w:rFonts w:ascii="Arial" w:hAnsi="Arial" w:cs="Arial"/>
                <w:color w:val="010205"/>
                <w:sz w:val="18"/>
                <w:szCs w:val="18"/>
                <w:lang w:val="en-ID" w:eastAsia="id-ID"/>
              </w:rPr>
              <w:t>65.1</w:t>
            </w:r>
          </w:p>
        </w:tc>
      </w:tr>
      <w:tr w:rsidR="001B2127">
        <w:trPr>
          <w:cantSplit/>
        </w:trPr>
        <w:tc>
          <w:tcPr>
            <w:tcW w:w="737" w:type="dxa"/>
            <w:vMerge/>
            <w:tcBorders>
              <w:top w:val="single" w:sz="8" w:space="0" w:color="152935"/>
              <w:left w:val="nil"/>
              <w:bottom w:val="single" w:sz="8" w:space="0" w:color="152935"/>
              <w:right w:val="nil"/>
            </w:tcBorders>
            <w:shd w:val="clear" w:color="auto" w:fill="E0E0E0"/>
          </w:tcPr>
          <w:p w:rsidR="001B2127" w:rsidRDefault="001B2127">
            <w:pPr>
              <w:autoSpaceDE w:val="0"/>
              <w:autoSpaceDN w:val="0"/>
              <w:adjustRightInd w:val="0"/>
              <w:spacing w:after="0" w:line="240" w:lineRule="auto"/>
              <w:rPr>
                <w:rFonts w:ascii="Arial" w:hAnsi="Arial" w:cs="Arial"/>
                <w:color w:val="010205"/>
                <w:sz w:val="18"/>
                <w:szCs w:val="18"/>
                <w:lang w:val="en-ID" w:eastAsia="id-ID"/>
              </w:rPr>
            </w:pPr>
          </w:p>
        </w:tc>
        <w:tc>
          <w:tcPr>
            <w:tcW w:w="737" w:type="dxa"/>
            <w:tcBorders>
              <w:top w:val="single" w:sz="8" w:space="0" w:color="AEAEAE"/>
              <w:left w:val="nil"/>
              <w:bottom w:val="single" w:sz="8" w:space="0" w:color="AEAEAE"/>
              <w:right w:val="nil"/>
            </w:tcBorders>
            <w:shd w:val="clear" w:color="auto" w:fill="E0E0E0"/>
          </w:tcPr>
          <w:p w:rsidR="001B2127" w:rsidRDefault="00307960">
            <w:pPr>
              <w:autoSpaceDE w:val="0"/>
              <w:autoSpaceDN w:val="0"/>
              <w:adjustRightInd w:val="0"/>
              <w:spacing w:after="0" w:line="320" w:lineRule="atLeast"/>
              <w:ind w:left="60" w:right="60"/>
              <w:rPr>
                <w:rFonts w:ascii="Arial" w:hAnsi="Arial" w:cs="Arial"/>
                <w:color w:val="264A60"/>
                <w:sz w:val="18"/>
                <w:szCs w:val="18"/>
                <w:lang w:val="en-ID" w:eastAsia="id-ID"/>
              </w:rPr>
            </w:pPr>
            <w:r>
              <w:rPr>
                <w:rFonts w:ascii="Arial" w:hAnsi="Arial" w:cs="Arial"/>
                <w:color w:val="264A60"/>
                <w:sz w:val="18"/>
                <w:szCs w:val="18"/>
                <w:lang w:val="en-ID" w:eastAsia="id-ID"/>
              </w:rPr>
              <w:t>2,1-3</w:t>
            </w:r>
          </w:p>
        </w:tc>
        <w:tc>
          <w:tcPr>
            <w:tcW w:w="1168" w:type="dxa"/>
            <w:tcBorders>
              <w:top w:val="single" w:sz="8" w:space="0" w:color="AEAEAE"/>
              <w:left w:val="nil"/>
              <w:bottom w:val="single" w:sz="8" w:space="0" w:color="AEAEAE"/>
              <w:right w:val="single" w:sz="8" w:space="0" w:color="E0E0E0"/>
            </w:tcBorders>
            <w:shd w:val="clear" w:color="auto" w:fill="FFFFFF"/>
          </w:tcPr>
          <w:p w:rsidR="001B2127" w:rsidRDefault="00307960">
            <w:pPr>
              <w:autoSpaceDE w:val="0"/>
              <w:autoSpaceDN w:val="0"/>
              <w:adjustRightInd w:val="0"/>
              <w:spacing w:after="0" w:line="320" w:lineRule="atLeast"/>
              <w:ind w:left="60" w:right="60"/>
              <w:jc w:val="right"/>
              <w:rPr>
                <w:rFonts w:ascii="Arial" w:hAnsi="Arial" w:cs="Arial"/>
                <w:color w:val="010205"/>
                <w:sz w:val="18"/>
                <w:szCs w:val="18"/>
                <w:lang w:val="en-ID" w:eastAsia="id-ID"/>
              </w:rPr>
            </w:pPr>
            <w:r>
              <w:rPr>
                <w:rFonts w:ascii="Arial" w:hAnsi="Arial" w:cs="Arial"/>
                <w:color w:val="010205"/>
                <w:sz w:val="18"/>
                <w:szCs w:val="18"/>
                <w:lang w:val="en-ID" w:eastAsia="id-ID"/>
              </w:rPr>
              <w:t>15</w:t>
            </w:r>
          </w:p>
        </w:tc>
        <w:tc>
          <w:tcPr>
            <w:tcW w:w="1029" w:type="dxa"/>
            <w:tcBorders>
              <w:top w:val="single" w:sz="8" w:space="0" w:color="AEAEAE"/>
              <w:left w:val="single" w:sz="8" w:space="0" w:color="E0E0E0"/>
              <w:bottom w:val="single" w:sz="8" w:space="0" w:color="AEAEAE"/>
              <w:right w:val="single" w:sz="8" w:space="0" w:color="E0E0E0"/>
            </w:tcBorders>
            <w:shd w:val="clear" w:color="auto" w:fill="FFFFFF"/>
          </w:tcPr>
          <w:p w:rsidR="001B2127" w:rsidRDefault="00307960">
            <w:pPr>
              <w:autoSpaceDE w:val="0"/>
              <w:autoSpaceDN w:val="0"/>
              <w:adjustRightInd w:val="0"/>
              <w:spacing w:after="0" w:line="320" w:lineRule="atLeast"/>
              <w:ind w:left="60" w:right="60"/>
              <w:jc w:val="right"/>
              <w:rPr>
                <w:rFonts w:ascii="Arial" w:hAnsi="Arial" w:cs="Arial"/>
                <w:color w:val="010205"/>
                <w:sz w:val="18"/>
                <w:szCs w:val="18"/>
                <w:lang w:val="en-ID" w:eastAsia="id-ID"/>
              </w:rPr>
            </w:pPr>
            <w:r>
              <w:rPr>
                <w:rFonts w:ascii="Arial" w:hAnsi="Arial" w:cs="Arial"/>
                <w:color w:val="010205"/>
                <w:sz w:val="18"/>
                <w:szCs w:val="18"/>
                <w:lang w:val="en-ID" w:eastAsia="id-ID"/>
              </w:rPr>
              <w:t>34.9</w:t>
            </w:r>
          </w:p>
        </w:tc>
        <w:tc>
          <w:tcPr>
            <w:tcW w:w="1398" w:type="dxa"/>
            <w:tcBorders>
              <w:top w:val="single" w:sz="8" w:space="0" w:color="AEAEAE"/>
              <w:left w:val="single" w:sz="8" w:space="0" w:color="E0E0E0"/>
              <w:bottom w:val="single" w:sz="8" w:space="0" w:color="AEAEAE"/>
              <w:right w:val="single" w:sz="8" w:space="0" w:color="E0E0E0"/>
            </w:tcBorders>
            <w:shd w:val="clear" w:color="auto" w:fill="FFFFFF"/>
          </w:tcPr>
          <w:p w:rsidR="001B2127" w:rsidRDefault="00307960">
            <w:pPr>
              <w:autoSpaceDE w:val="0"/>
              <w:autoSpaceDN w:val="0"/>
              <w:adjustRightInd w:val="0"/>
              <w:spacing w:after="0" w:line="320" w:lineRule="atLeast"/>
              <w:ind w:left="60" w:right="60"/>
              <w:jc w:val="right"/>
              <w:rPr>
                <w:rFonts w:ascii="Arial" w:hAnsi="Arial" w:cs="Arial"/>
                <w:color w:val="010205"/>
                <w:sz w:val="18"/>
                <w:szCs w:val="18"/>
                <w:lang w:val="en-ID" w:eastAsia="id-ID"/>
              </w:rPr>
            </w:pPr>
            <w:r>
              <w:rPr>
                <w:rFonts w:ascii="Arial" w:hAnsi="Arial" w:cs="Arial"/>
                <w:color w:val="010205"/>
                <w:sz w:val="18"/>
                <w:szCs w:val="18"/>
                <w:lang w:val="en-ID" w:eastAsia="id-ID"/>
              </w:rPr>
              <w:t>34.9</w:t>
            </w:r>
          </w:p>
        </w:tc>
        <w:tc>
          <w:tcPr>
            <w:tcW w:w="1475" w:type="dxa"/>
            <w:tcBorders>
              <w:top w:val="single" w:sz="8" w:space="0" w:color="AEAEAE"/>
              <w:left w:val="single" w:sz="8" w:space="0" w:color="E0E0E0"/>
              <w:bottom w:val="single" w:sz="8" w:space="0" w:color="AEAEAE"/>
              <w:right w:val="nil"/>
            </w:tcBorders>
            <w:shd w:val="clear" w:color="auto" w:fill="FFFFFF"/>
          </w:tcPr>
          <w:p w:rsidR="001B2127" w:rsidRDefault="00307960">
            <w:pPr>
              <w:autoSpaceDE w:val="0"/>
              <w:autoSpaceDN w:val="0"/>
              <w:adjustRightInd w:val="0"/>
              <w:spacing w:after="0" w:line="320" w:lineRule="atLeast"/>
              <w:ind w:left="60" w:right="60"/>
              <w:jc w:val="right"/>
              <w:rPr>
                <w:rFonts w:ascii="Arial" w:hAnsi="Arial" w:cs="Arial"/>
                <w:color w:val="010205"/>
                <w:sz w:val="18"/>
                <w:szCs w:val="18"/>
                <w:lang w:val="en-ID" w:eastAsia="id-ID"/>
              </w:rPr>
            </w:pPr>
            <w:r>
              <w:rPr>
                <w:rFonts w:ascii="Arial" w:hAnsi="Arial" w:cs="Arial"/>
                <w:color w:val="010205"/>
                <w:sz w:val="18"/>
                <w:szCs w:val="18"/>
                <w:lang w:val="en-ID" w:eastAsia="id-ID"/>
              </w:rPr>
              <w:t>100.0</w:t>
            </w:r>
          </w:p>
        </w:tc>
      </w:tr>
      <w:tr w:rsidR="001B2127">
        <w:trPr>
          <w:cantSplit/>
        </w:trPr>
        <w:tc>
          <w:tcPr>
            <w:tcW w:w="737" w:type="dxa"/>
            <w:vMerge/>
            <w:tcBorders>
              <w:top w:val="single" w:sz="8" w:space="0" w:color="152935"/>
              <w:left w:val="nil"/>
              <w:bottom w:val="single" w:sz="8" w:space="0" w:color="152935"/>
              <w:right w:val="nil"/>
            </w:tcBorders>
            <w:shd w:val="clear" w:color="auto" w:fill="E0E0E0"/>
          </w:tcPr>
          <w:p w:rsidR="001B2127" w:rsidRDefault="001B2127">
            <w:pPr>
              <w:autoSpaceDE w:val="0"/>
              <w:autoSpaceDN w:val="0"/>
              <w:adjustRightInd w:val="0"/>
              <w:spacing w:after="0" w:line="240" w:lineRule="auto"/>
              <w:rPr>
                <w:rFonts w:ascii="Arial" w:hAnsi="Arial" w:cs="Arial"/>
                <w:color w:val="010205"/>
                <w:sz w:val="18"/>
                <w:szCs w:val="18"/>
                <w:lang w:val="en-ID" w:eastAsia="id-ID"/>
              </w:rPr>
            </w:pPr>
          </w:p>
        </w:tc>
        <w:tc>
          <w:tcPr>
            <w:tcW w:w="737" w:type="dxa"/>
            <w:tcBorders>
              <w:top w:val="single" w:sz="8" w:space="0" w:color="AEAEAE"/>
              <w:left w:val="nil"/>
              <w:bottom w:val="single" w:sz="8" w:space="0" w:color="152935"/>
              <w:right w:val="nil"/>
            </w:tcBorders>
            <w:shd w:val="clear" w:color="auto" w:fill="E0E0E0"/>
          </w:tcPr>
          <w:p w:rsidR="001B2127" w:rsidRDefault="00307960">
            <w:pPr>
              <w:autoSpaceDE w:val="0"/>
              <w:autoSpaceDN w:val="0"/>
              <w:adjustRightInd w:val="0"/>
              <w:spacing w:after="0" w:line="320" w:lineRule="atLeast"/>
              <w:ind w:left="60" w:right="60"/>
              <w:rPr>
                <w:rFonts w:ascii="Arial" w:hAnsi="Arial" w:cs="Arial"/>
                <w:color w:val="264A60"/>
                <w:sz w:val="18"/>
                <w:szCs w:val="18"/>
                <w:lang w:val="en-ID" w:eastAsia="id-ID"/>
              </w:rPr>
            </w:pPr>
            <w:r>
              <w:rPr>
                <w:rFonts w:ascii="Arial" w:hAnsi="Arial" w:cs="Arial"/>
                <w:color w:val="264A60"/>
                <w:sz w:val="18"/>
                <w:szCs w:val="18"/>
                <w:lang w:val="en-ID" w:eastAsia="id-ID"/>
              </w:rPr>
              <w:t>Total</w:t>
            </w:r>
          </w:p>
        </w:tc>
        <w:tc>
          <w:tcPr>
            <w:tcW w:w="1168" w:type="dxa"/>
            <w:tcBorders>
              <w:top w:val="single" w:sz="8" w:space="0" w:color="AEAEAE"/>
              <w:left w:val="nil"/>
              <w:bottom w:val="single" w:sz="8" w:space="0" w:color="152935"/>
              <w:right w:val="single" w:sz="8" w:space="0" w:color="E0E0E0"/>
            </w:tcBorders>
            <w:shd w:val="clear" w:color="auto" w:fill="FFFFFF"/>
          </w:tcPr>
          <w:p w:rsidR="001B2127" w:rsidRDefault="00307960">
            <w:pPr>
              <w:autoSpaceDE w:val="0"/>
              <w:autoSpaceDN w:val="0"/>
              <w:adjustRightInd w:val="0"/>
              <w:spacing w:after="0" w:line="320" w:lineRule="atLeast"/>
              <w:ind w:left="60" w:right="60"/>
              <w:jc w:val="right"/>
              <w:rPr>
                <w:rFonts w:ascii="Arial" w:hAnsi="Arial" w:cs="Arial"/>
                <w:color w:val="010205"/>
                <w:sz w:val="18"/>
                <w:szCs w:val="18"/>
                <w:lang w:val="en-ID" w:eastAsia="id-ID"/>
              </w:rPr>
            </w:pPr>
            <w:r>
              <w:rPr>
                <w:rFonts w:ascii="Arial" w:hAnsi="Arial" w:cs="Arial"/>
                <w:color w:val="010205"/>
                <w:sz w:val="18"/>
                <w:szCs w:val="18"/>
                <w:lang w:val="en-ID" w:eastAsia="id-ID"/>
              </w:rPr>
              <w:t>43</w:t>
            </w:r>
          </w:p>
        </w:tc>
        <w:tc>
          <w:tcPr>
            <w:tcW w:w="1029" w:type="dxa"/>
            <w:tcBorders>
              <w:top w:val="single" w:sz="8" w:space="0" w:color="AEAEAE"/>
              <w:left w:val="single" w:sz="8" w:space="0" w:color="E0E0E0"/>
              <w:bottom w:val="single" w:sz="8" w:space="0" w:color="152935"/>
              <w:right w:val="single" w:sz="8" w:space="0" w:color="E0E0E0"/>
            </w:tcBorders>
            <w:shd w:val="clear" w:color="auto" w:fill="FFFFFF"/>
          </w:tcPr>
          <w:p w:rsidR="001B2127" w:rsidRDefault="00307960">
            <w:pPr>
              <w:autoSpaceDE w:val="0"/>
              <w:autoSpaceDN w:val="0"/>
              <w:adjustRightInd w:val="0"/>
              <w:spacing w:after="0" w:line="320" w:lineRule="atLeast"/>
              <w:ind w:left="60" w:right="60"/>
              <w:jc w:val="right"/>
              <w:rPr>
                <w:rFonts w:ascii="Arial" w:hAnsi="Arial" w:cs="Arial"/>
                <w:color w:val="010205"/>
                <w:sz w:val="18"/>
                <w:szCs w:val="18"/>
                <w:lang w:val="en-ID" w:eastAsia="id-ID"/>
              </w:rPr>
            </w:pPr>
            <w:r>
              <w:rPr>
                <w:rFonts w:ascii="Arial" w:hAnsi="Arial" w:cs="Arial"/>
                <w:color w:val="010205"/>
                <w:sz w:val="18"/>
                <w:szCs w:val="18"/>
                <w:lang w:val="en-ID" w:eastAsia="id-ID"/>
              </w:rPr>
              <w:t>100.0</w:t>
            </w:r>
          </w:p>
        </w:tc>
        <w:tc>
          <w:tcPr>
            <w:tcW w:w="1398" w:type="dxa"/>
            <w:tcBorders>
              <w:top w:val="single" w:sz="8" w:space="0" w:color="AEAEAE"/>
              <w:left w:val="single" w:sz="8" w:space="0" w:color="E0E0E0"/>
              <w:bottom w:val="single" w:sz="8" w:space="0" w:color="152935"/>
              <w:right w:val="single" w:sz="8" w:space="0" w:color="E0E0E0"/>
            </w:tcBorders>
            <w:shd w:val="clear" w:color="auto" w:fill="FFFFFF"/>
          </w:tcPr>
          <w:p w:rsidR="001B2127" w:rsidRDefault="00307960">
            <w:pPr>
              <w:autoSpaceDE w:val="0"/>
              <w:autoSpaceDN w:val="0"/>
              <w:adjustRightInd w:val="0"/>
              <w:spacing w:after="0" w:line="320" w:lineRule="atLeast"/>
              <w:ind w:left="60" w:right="60"/>
              <w:jc w:val="right"/>
              <w:rPr>
                <w:rFonts w:ascii="Arial" w:hAnsi="Arial" w:cs="Arial"/>
                <w:color w:val="010205"/>
                <w:sz w:val="18"/>
                <w:szCs w:val="18"/>
                <w:lang w:val="en-ID" w:eastAsia="id-ID"/>
              </w:rPr>
            </w:pPr>
            <w:r>
              <w:rPr>
                <w:rFonts w:ascii="Arial" w:hAnsi="Arial" w:cs="Arial"/>
                <w:color w:val="010205"/>
                <w:sz w:val="18"/>
                <w:szCs w:val="18"/>
                <w:lang w:val="en-ID" w:eastAsia="id-ID"/>
              </w:rPr>
              <w:t>100.0</w:t>
            </w:r>
          </w:p>
        </w:tc>
        <w:tc>
          <w:tcPr>
            <w:tcW w:w="1475" w:type="dxa"/>
            <w:tcBorders>
              <w:top w:val="single" w:sz="8" w:space="0" w:color="AEAEAE"/>
              <w:left w:val="single" w:sz="8" w:space="0" w:color="E0E0E0"/>
              <w:bottom w:val="single" w:sz="8" w:space="0" w:color="152935"/>
              <w:right w:val="nil"/>
            </w:tcBorders>
            <w:shd w:val="clear" w:color="auto" w:fill="FFFFFF"/>
            <w:vAlign w:val="center"/>
          </w:tcPr>
          <w:p w:rsidR="001B2127" w:rsidRDefault="001B2127">
            <w:pPr>
              <w:autoSpaceDE w:val="0"/>
              <w:autoSpaceDN w:val="0"/>
              <w:adjustRightInd w:val="0"/>
              <w:spacing w:after="0" w:line="240" w:lineRule="auto"/>
              <w:rPr>
                <w:rFonts w:ascii="Times New Roman" w:hAnsi="Times New Roman"/>
                <w:sz w:val="24"/>
                <w:szCs w:val="24"/>
                <w:lang w:val="en-ID" w:eastAsia="id-ID"/>
              </w:rPr>
            </w:pPr>
          </w:p>
        </w:tc>
      </w:tr>
    </w:tbl>
    <w:p w:rsidR="001B2127" w:rsidRDefault="001B2127">
      <w:pPr>
        <w:autoSpaceDE w:val="0"/>
        <w:autoSpaceDN w:val="0"/>
        <w:adjustRightInd w:val="0"/>
        <w:spacing w:after="0" w:line="400" w:lineRule="atLeast"/>
        <w:rPr>
          <w:rFonts w:ascii="Times New Roman" w:hAnsi="Times New Roman"/>
          <w:sz w:val="24"/>
          <w:szCs w:val="24"/>
          <w:lang w:val="en-ID" w:eastAsia="id-ID"/>
        </w:rPr>
      </w:pPr>
    </w:p>
    <w:p w:rsidR="001B2127" w:rsidRDefault="001B2127">
      <w:pPr>
        <w:autoSpaceDE w:val="0"/>
        <w:autoSpaceDN w:val="0"/>
        <w:adjustRightInd w:val="0"/>
        <w:spacing w:after="0" w:line="240" w:lineRule="auto"/>
        <w:rPr>
          <w:rFonts w:ascii="Times New Roman" w:hAnsi="Times New Roman"/>
          <w:sz w:val="24"/>
          <w:szCs w:val="24"/>
          <w:lang w:val="en-ID" w:eastAsia="id-ID"/>
        </w:rPr>
      </w:pPr>
    </w:p>
    <w:tbl>
      <w:tblPr>
        <w:tblW w:w="722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36"/>
        <w:gridCol w:w="1415"/>
        <w:gridCol w:w="1169"/>
        <w:gridCol w:w="1030"/>
        <w:gridCol w:w="1399"/>
        <w:gridCol w:w="1476"/>
      </w:tblGrid>
      <w:tr w:rsidR="001B2127">
        <w:trPr>
          <w:cantSplit/>
        </w:trPr>
        <w:tc>
          <w:tcPr>
            <w:tcW w:w="7221" w:type="dxa"/>
            <w:gridSpan w:val="6"/>
            <w:tcBorders>
              <w:top w:val="nil"/>
              <w:left w:val="nil"/>
              <w:bottom w:val="nil"/>
              <w:right w:val="nil"/>
            </w:tcBorders>
            <w:shd w:val="clear" w:color="auto" w:fill="FFFFFF"/>
            <w:vAlign w:val="center"/>
          </w:tcPr>
          <w:p w:rsidR="001B2127" w:rsidRDefault="00307960">
            <w:pPr>
              <w:autoSpaceDE w:val="0"/>
              <w:autoSpaceDN w:val="0"/>
              <w:adjustRightInd w:val="0"/>
              <w:spacing w:after="0" w:line="320" w:lineRule="atLeast"/>
              <w:ind w:left="60" w:right="60"/>
              <w:jc w:val="center"/>
              <w:rPr>
                <w:rFonts w:ascii="Arial" w:hAnsi="Arial" w:cs="Arial"/>
                <w:color w:val="010205"/>
                <w:lang w:val="en-ID" w:eastAsia="id-ID"/>
              </w:rPr>
            </w:pPr>
            <w:r>
              <w:rPr>
                <w:rFonts w:ascii="Arial" w:hAnsi="Arial" w:cs="Arial"/>
                <w:b/>
                <w:bCs/>
                <w:color w:val="010205"/>
                <w:lang w:val="en-ID" w:eastAsia="id-ID"/>
              </w:rPr>
              <w:t>Tingkat_Stroke</w:t>
            </w:r>
          </w:p>
        </w:tc>
      </w:tr>
      <w:tr w:rsidR="001B2127">
        <w:trPr>
          <w:cantSplit/>
        </w:trPr>
        <w:tc>
          <w:tcPr>
            <w:tcW w:w="2151" w:type="dxa"/>
            <w:gridSpan w:val="2"/>
            <w:tcBorders>
              <w:top w:val="nil"/>
              <w:left w:val="nil"/>
              <w:bottom w:val="single" w:sz="8" w:space="0" w:color="152935"/>
              <w:right w:val="nil"/>
            </w:tcBorders>
            <w:shd w:val="clear" w:color="auto" w:fill="FFFFFF"/>
            <w:vAlign w:val="bottom"/>
          </w:tcPr>
          <w:p w:rsidR="001B2127" w:rsidRDefault="001B2127">
            <w:pPr>
              <w:autoSpaceDE w:val="0"/>
              <w:autoSpaceDN w:val="0"/>
              <w:adjustRightInd w:val="0"/>
              <w:spacing w:after="0" w:line="240" w:lineRule="auto"/>
              <w:rPr>
                <w:rFonts w:ascii="Times New Roman" w:hAnsi="Times New Roman"/>
                <w:sz w:val="24"/>
                <w:szCs w:val="24"/>
                <w:lang w:val="en-ID" w:eastAsia="id-ID"/>
              </w:rPr>
            </w:pPr>
          </w:p>
        </w:tc>
        <w:tc>
          <w:tcPr>
            <w:tcW w:w="1168" w:type="dxa"/>
            <w:tcBorders>
              <w:top w:val="nil"/>
              <w:left w:val="nil"/>
              <w:bottom w:val="single" w:sz="8" w:space="0" w:color="152935"/>
              <w:right w:val="single" w:sz="8" w:space="0" w:color="E0E0E0"/>
            </w:tcBorders>
            <w:shd w:val="clear" w:color="auto" w:fill="FFFFFF"/>
            <w:vAlign w:val="bottom"/>
          </w:tcPr>
          <w:p w:rsidR="001B2127" w:rsidRDefault="00307960">
            <w:pPr>
              <w:autoSpaceDE w:val="0"/>
              <w:autoSpaceDN w:val="0"/>
              <w:adjustRightInd w:val="0"/>
              <w:spacing w:after="0" w:line="320" w:lineRule="atLeast"/>
              <w:ind w:left="60" w:right="60"/>
              <w:jc w:val="center"/>
              <w:rPr>
                <w:rFonts w:ascii="Arial" w:hAnsi="Arial" w:cs="Arial"/>
                <w:color w:val="264A60"/>
                <w:sz w:val="18"/>
                <w:szCs w:val="18"/>
                <w:lang w:val="en-ID" w:eastAsia="id-ID"/>
              </w:rPr>
            </w:pPr>
            <w:r>
              <w:rPr>
                <w:rFonts w:ascii="Arial" w:hAnsi="Arial" w:cs="Arial"/>
                <w:color w:val="264A60"/>
                <w:sz w:val="18"/>
                <w:szCs w:val="18"/>
                <w:lang w:val="en-ID" w:eastAsia="id-ID"/>
              </w:rPr>
              <w:t>Frequency</w:t>
            </w:r>
          </w:p>
        </w:tc>
        <w:tc>
          <w:tcPr>
            <w:tcW w:w="1029" w:type="dxa"/>
            <w:tcBorders>
              <w:top w:val="nil"/>
              <w:left w:val="single" w:sz="8" w:space="0" w:color="E0E0E0"/>
              <w:bottom w:val="single" w:sz="8" w:space="0" w:color="152935"/>
              <w:right w:val="single" w:sz="8" w:space="0" w:color="E0E0E0"/>
            </w:tcBorders>
            <w:shd w:val="clear" w:color="auto" w:fill="FFFFFF"/>
            <w:vAlign w:val="bottom"/>
          </w:tcPr>
          <w:p w:rsidR="001B2127" w:rsidRDefault="00307960">
            <w:pPr>
              <w:autoSpaceDE w:val="0"/>
              <w:autoSpaceDN w:val="0"/>
              <w:adjustRightInd w:val="0"/>
              <w:spacing w:after="0" w:line="320" w:lineRule="atLeast"/>
              <w:ind w:left="60" w:right="60"/>
              <w:jc w:val="center"/>
              <w:rPr>
                <w:rFonts w:ascii="Arial" w:hAnsi="Arial" w:cs="Arial"/>
                <w:color w:val="264A60"/>
                <w:sz w:val="18"/>
                <w:szCs w:val="18"/>
                <w:lang w:val="en-ID" w:eastAsia="id-ID"/>
              </w:rPr>
            </w:pPr>
            <w:r>
              <w:rPr>
                <w:rFonts w:ascii="Arial" w:hAnsi="Arial" w:cs="Arial"/>
                <w:color w:val="264A60"/>
                <w:sz w:val="18"/>
                <w:szCs w:val="18"/>
                <w:lang w:val="en-ID" w:eastAsia="id-ID"/>
              </w:rPr>
              <w:t>Percent</w:t>
            </w:r>
          </w:p>
        </w:tc>
        <w:tc>
          <w:tcPr>
            <w:tcW w:w="1398" w:type="dxa"/>
            <w:tcBorders>
              <w:top w:val="nil"/>
              <w:left w:val="single" w:sz="8" w:space="0" w:color="E0E0E0"/>
              <w:bottom w:val="single" w:sz="8" w:space="0" w:color="152935"/>
              <w:right w:val="single" w:sz="8" w:space="0" w:color="E0E0E0"/>
            </w:tcBorders>
            <w:shd w:val="clear" w:color="auto" w:fill="FFFFFF"/>
            <w:vAlign w:val="bottom"/>
          </w:tcPr>
          <w:p w:rsidR="001B2127" w:rsidRDefault="00307960">
            <w:pPr>
              <w:autoSpaceDE w:val="0"/>
              <w:autoSpaceDN w:val="0"/>
              <w:adjustRightInd w:val="0"/>
              <w:spacing w:after="0" w:line="320" w:lineRule="atLeast"/>
              <w:ind w:left="60" w:right="60"/>
              <w:jc w:val="center"/>
              <w:rPr>
                <w:rFonts w:ascii="Arial" w:hAnsi="Arial" w:cs="Arial"/>
                <w:color w:val="264A60"/>
                <w:sz w:val="18"/>
                <w:szCs w:val="18"/>
                <w:lang w:val="en-ID" w:eastAsia="id-ID"/>
              </w:rPr>
            </w:pPr>
            <w:r>
              <w:rPr>
                <w:rFonts w:ascii="Arial" w:hAnsi="Arial" w:cs="Arial"/>
                <w:color w:val="264A60"/>
                <w:sz w:val="18"/>
                <w:szCs w:val="18"/>
                <w:lang w:val="en-ID" w:eastAsia="id-ID"/>
              </w:rPr>
              <w:t>Valid Percent</w:t>
            </w:r>
          </w:p>
        </w:tc>
        <w:tc>
          <w:tcPr>
            <w:tcW w:w="1475" w:type="dxa"/>
            <w:tcBorders>
              <w:top w:val="nil"/>
              <w:left w:val="single" w:sz="8" w:space="0" w:color="E0E0E0"/>
              <w:bottom w:val="single" w:sz="8" w:space="0" w:color="152935"/>
              <w:right w:val="nil"/>
            </w:tcBorders>
            <w:shd w:val="clear" w:color="auto" w:fill="FFFFFF"/>
            <w:vAlign w:val="bottom"/>
          </w:tcPr>
          <w:p w:rsidR="001B2127" w:rsidRDefault="00307960">
            <w:pPr>
              <w:autoSpaceDE w:val="0"/>
              <w:autoSpaceDN w:val="0"/>
              <w:adjustRightInd w:val="0"/>
              <w:spacing w:after="0" w:line="320" w:lineRule="atLeast"/>
              <w:ind w:left="60" w:right="60"/>
              <w:jc w:val="center"/>
              <w:rPr>
                <w:rFonts w:ascii="Arial" w:hAnsi="Arial" w:cs="Arial"/>
                <w:color w:val="264A60"/>
                <w:sz w:val="18"/>
                <w:szCs w:val="18"/>
                <w:lang w:val="en-ID" w:eastAsia="id-ID"/>
              </w:rPr>
            </w:pPr>
            <w:r>
              <w:rPr>
                <w:rFonts w:ascii="Arial" w:hAnsi="Arial" w:cs="Arial"/>
                <w:color w:val="264A60"/>
                <w:sz w:val="18"/>
                <w:szCs w:val="18"/>
                <w:lang w:val="en-ID" w:eastAsia="id-ID"/>
              </w:rPr>
              <w:t>Cumulative Percent</w:t>
            </w:r>
          </w:p>
        </w:tc>
      </w:tr>
      <w:tr w:rsidR="001B2127">
        <w:trPr>
          <w:cantSplit/>
        </w:trPr>
        <w:tc>
          <w:tcPr>
            <w:tcW w:w="737" w:type="dxa"/>
            <w:vMerge w:val="restart"/>
            <w:tcBorders>
              <w:top w:val="single" w:sz="8" w:space="0" w:color="152935"/>
              <w:left w:val="nil"/>
              <w:bottom w:val="single" w:sz="8" w:space="0" w:color="152935"/>
              <w:right w:val="nil"/>
            </w:tcBorders>
            <w:shd w:val="clear" w:color="auto" w:fill="E0E0E0"/>
          </w:tcPr>
          <w:p w:rsidR="001B2127" w:rsidRDefault="00307960">
            <w:pPr>
              <w:autoSpaceDE w:val="0"/>
              <w:autoSpaceDN w:val="0"/>
              <w:adjustRightInd w:val="0"/>
              <w:spacing w:after="0" w:line="320" w:lineRule="atLeast"/>
              <w:ind w:left="60" w:right="60"/>
              <w:rPr>
                <w:rFonts w:ascii="Arial" w:hAnsi="Arial" w:cs="Arial"/>
                <w:color w:val="264A60"/>
                <w:sz w:val="18"/>
                <w:szCs w:val="18"/>
                <w:lang w:val="en-ID" w:eastAsia="id-ID"/>
              </w:rPr>
            </w:pPr>
            <w:r>
              <w:rPr>
                <w:rFonts w:ascii="Arial" w:hAnsi="Arial" w:cs="Arial"/>
                <w:color w:val="264A60"/>
                <w:sz w:val="18"/>
                <w:szCs w:val="18"/>
                <w:lang w:val="en-ID" w:eastAsia="id-ID"/>
              </w:rPr>
              <w:t>Valid</w:t>
            </w:r>
          </w:p>
        </w:tc>
        <w:tc>
          <w:tcPr>
            <w:tcW w:w="1414" w:type="dxa"/>
            <w:tcBorders>
              <w:top w:val="single" w:sz="8" w:space="0" w:color="152935"/>
              <w:left w:val="nil"/>
              <w:bottom w:val="single" w:sz="8" w:space="0" w:color="AEAEAE"/>
              <w:right w:val="nil"/>
            </w:tcBorders>
            <w:shd w:val="clear" w:color="auto" w:fill="E0E0E0"/>
          </w:tcPr>
          <w:p w:rsidR="001B2127" w:rsidRDefault="00307960">
            <w:pPr>
              <w:autoSpaceDE w:val="0"/>
              <w:autoSpaceDN w:val="0"/>
              <w:adjustRightInd w:val="0"/>
              <w:spacing w:after="0" w:line="320" w:lineRule="atLeast"/>
              <w:ind w:left="60" w:right="60"/>
              <w:rPr>
                <w:rFonts w:ascii="Arial" w:hAnsi="Arial" w:cs="Arial"/>
                <w:color w:val="264A60"/>
                <w:sz w:val="18"/>
                <w:szCs w:val="18"/>
                <w:lang w:val="en-ID" w:eastAsia="id-ID"/>
              </w:rPr>
            </w:pPr>
            <w:r>
              <w:rPr>
                <w:rFonts w:ascii="Arial" w:hAnsi="Arial" w:cs="Arial"/>
                <w:color w:val="264A60"/>
                <w:sz w:val="18"/>
                <w:szCs w:val="18"/>
                <w:lang w:val="en-ID" w:eastAsia="id-ID"/>
              </w:rPr>
              <w:t>sedang</w:t>
            </w:r>
          </w:p>
        </w:tc>
        <w:tc>
          <w:tcPr>
            <w:tcW w:w="1168" w:type="dxa"/>
            <w:tcBorders>
              <w:top w:val="single" w:sz="8" w:space="0" w:color="152935"/>
              <w:left w:val="nil"/>
              <w:bottom w:val="single" w:sz="8" w:space="0" w:color="AEAEAE"/>
              <w:right w:val="single" w:sz="8" w:space="0" w:color="E0E0E0"/>
            </w:tcBorders>
            <w:shd w:val="clear" w:color="auto" w:fill="FFFFFF"/>
          </w:tcPr>
          <w:p w:rsidR="001B2127" w:rsidRDefault="00307960">
            <w:pPr>
              <w:autoSpaceDE w:val="0"/>
              <w:autoSpaceDN w:val="0"/>
              <w:adjustRightInd w:val="0"/>
              <w:spacing w:after="0" w:line="320" w:lineRule="atLeast"/>
              <w:ind w:left="60" w:right="60"/>
              <w:jc w:val="right"/>
              <w:rPr>
                <w:rFonts w:ascii="Arial" w:hAnsi="Arial" w:cs="Arial"/>
                <w:color w:val="010205"/>
                <w:sz w:val="18"/>
                <w:szCs w:val="18"/>
                <w:lang w:val="en-ID" w:eastAsia="id-ID"/>
              </w:rPr>
            </w:pPr>
            <w:r>
              <w:rPr>
                <w:rFonts w:ascii="Arial" w:hAnsi="Arial" w:cs="Arial"/>
                <w:color w:val="010205"/>
                <w:sz w:val="18"/>
                <w:szCs w:val="18"/>
                <w:lang w:val="en-ID" w:eastAsia="id-ID"/>
              </w:rPr>
              <w:t>4</w:t>
            </w:r>
          </w:p>
        </w:tc>
        <w:tc>
          <w:tcPr>
            <w:tcW w:w="1029" w:type="dxa"/>
            <w:tcBorders>
              <w:top w:val="single" w:sz="8" w:space="0" w:color="152935"/>
              <w:left w:val="single" w:sz="8" w:space="0" w:color="E0E0E0"/>
              <w:bottom w:val="single" w:sz="8" w:space="0" w:color="AEAEAE"/>
              <w:right w:val="single" w:sz="8" w:space="0" w:color="E0E0E0"/>
            </w:tcBorders>
            <w:shd w:val="clear" w:color="auto" w:fill="FFFFFF"/>
          </w:tcPr>
          <w:p w:rsidR="001B2127" w:rsidRDefault="00307960">
            <w:pPr>
              <w:autoSpaceDE w:val="0"/>
              <w:autoSpaceDN w:val="0"/>
              <w:adjustRightInd w:val="0"/>
              <w:spacing w:after="0" w:line="320" w:lineRule="atLeast"/>
              <w:ind w:left="60" w:right="60"/>
              <w:jc w:val="right"/>
              <w:rPr>
                <w:rFonts w:ascii="Arial" w:hAnsi="Arial" w:cs="Arial"/>
                <w:color w:val="010205"/>
                <w:sz w:val="18"/>
                <w:szCs w:val="18"/>
                <w:lang w:val="en-ID" w:eastAsia="id-ID"/>
              </w:rPr>
            </w:pPr>
            <w:r>
              <w:rPr>
                <w:rFonts w:ascii="Arial" w:hAnsi="Arial" w:cs="Arial"/>
                <w:color w:val="010205"/>
                <w:sz w:val="18"/>
                <w:szCs w:val="18"/>
                <w:lang w:val="en-ID" w:eastAsia="id-ID"/>
              </w:rPr>
              <w:t>9.3</w:t>
            </w:r>
          </w:p>
        </w:tc>
        <w:tc>
          <w:tcPr>
            <w:tcW w:w="1398" w:type="dxa"/>
            <w:tcBorders>
              <w:top w:val="single" w:sz="8" w:space="0" w:color="152935"/>
              <w:left w:val="single" w:sz="8" w:space="0" w:color="E0E0E0"/>
              <w:bottom w:val="single" w:sz="8" w:space="0" w:color="AEAEAE"/>
              <w:right w:val="single" w:sz="8" w:space="0" w:color="E0E0E0"/>
            </w:tcBorders>
            <w:shd w:val="clear" w:color="auto" w:fill="FFFFFF"/>
          </w:tcPr>
          <w:p w:rsidR="001B2127" w:rsidRDefault="00307960">
            <w:pPr>
              <w:autoSpaceDE w:val="0"/>
              <w:autoSpaceDN w:val="0"/>
              <w:adjustRightInd w:val="0"/>
              <w:spacing w:after="0" w:line="320" w:lineRule="atLeast"/>
              <w:ind w:left="60" w:right="60"/>
              <w:jc w:val="right"/>
              <w:rPr>
                <w:rFonts w:ascii="Arial" w:hAnsi="Arial" w:cs="Arial"/>
                <w:color w:val="010205"/>
                <w:sz w:val="18"/>
                <w:szCs w:val="18"/>
                <w:lang w:val="en-ID" w:eastAsia="id-ID"/>
              </w:rPr>
            </w:pPr>
            <w:r>
              <w:rPr>
                <w:rFonts w:ascii="Arial" w:hAnsi="Arial" w:cs="Arial"/>
                <w:color w:val="010205"/>
                <w:sz w:val="18"/>
                <w:szCs w:val="18"/>
                <w:lang w:val="en-ID" w:eastAsia="id-ID"/>
              </w:rPr>
              <w:t>9.3</w:t>
            </w:r>
          </w:p>
        </w:tc>
        <w:tc>
          <w:tcPr>
            <w:tcW w:w="1475" w:type="dxa"/>
            <w:tcBorders>
              <w:top w:val="single" w:sz="8" w:space="0" w:color="152935"/>
              <w:left w:val="single" w:sz="8" w:space="0" w:color="E0E0E0"/>
              <w:bottom w:val="single" w:sz="8" w:space="0" w:color="AEAEAE"/>
              <w:right w:val="nil"/>
            </w:tcBorders>
            <w:shd w:val="clear" w:color="auto" w:fill="FFFFFF"/>
          </w:tcPr>
          <w:p w:rsidR="001B2127" w:rsidRDefault="00307960">
            <w:pPr>
              <w:autoSpaceDE w:val="0"/>
              <w:autoSpaceDN w:val="0"/>
              <w:adjustRightInd w:val="0"/>
              <w:spacing w:after="0" w:line="320" w:lineRule="atLeast"/>
              <w:ind w:left="60" w:right="60"/>
              <w:jc w:val="right"/>
              <w:rPr>
                <w:rFonts w:ascii="Arial" w:hAnsi="Arial" w:cs="Arial"/>
                <w:color w:val="010205"/>
                <w:sz w:val="18"/>
                <w:szCs w:val="18"/>
                <w:lang w:val="en-ID" w:eastAsia="id-ID"/>
              </w:rPr>
            </w:pPr>
            <w:r>
              <w:rPr>
                <w:rFonts w:ascii="Arial" w:hAnsi="Arial" w:cs="Arial"/>
                <w:color w:val="010205"/>
                <w:sz w:val="18"/>
                <w:szCs w:val="18"/>
                <w:lang w:val="en-ID" w:eastAsia="id-ID"/>
              </w:rPr>
              <w:t>9.3</w:t>
            </w:r>
          </w:p>
        </w:tc>
      </w:tr>
      <w:tr w:rsidR="001B2127">
        <w:trPr>
          <w:cantSplit/>
        </w:trPr>
        <w:tc>
          <w:tcPr>
            <w:tcW w:w="737" w:type="dxa"/>
            <w:vMerge/>
            <w:tcBorders>
              <w:top w:val="single" w:sz="8" w:space="0" w:color="152935"/>
              <w:left w:val="nil"/>
              <w:bottom w:val="single" w:sz="8" w:space="0" w:color="152935"/>
              <w:right w:val="nil"/>
            </w:tcBorders>
            <w:shd w:val="clear" w:color="auto" w:fill="E0E0E0"/>
          </w:tcPr>
          <w:p w:rsidR="001B2127" w:rsidRDefault="001B2127">
            <w:pPr>
              <w:autoSpaceDE w:val="0"/>
              <w:autoSpaceDN w:val="0"/>
              <w:adjustRightInd w:val="0"/>
              <w:spacing w:after="0" w:line="240" w:lineRule="auto"/>
              <w:rPr>
                <w:rFonts w:ascii="Arial" w:hAnsi="Arial" w:cs="Arial"/>
                <w:color w:val="010205"/>
                <w:sz w:val="18"/>
                <w:szCs w:val="18"/>
                <w:lang w:val="en-ID" w:eastAsia="id-ID"/>
              </w:rPr>
            </w:pPr>
          </w:p>
        </w:tc>
        <w:tc>
          <w:tcPr>
            <w:tcW w:w="1414" w:type="dxa"/>
            <w:tcBorders>
              <w:top w:val="single" w:sz="8" w:space="0" w:color="AEAEAE"/>
              <w:left w:val="nil"/>
              <w:bottom w:val="single" w:sz="8" w:space="0" w:color="AEAEAE"/>
              <w:right w:val="nil"/>
            </w:tcBorders>
            <w:shd w:val="clear" w:color="auto" w:fill="E0E0E0"/>
          </w:tcPr>
          <w:p w:rsidR="001B2127" w:rsidRDefault="00307960">
            <w:pPr>
              <w:autoSpaceDE w:val="0"/>
              <w:autoSpaceDN w:val="0"/>
              <w:adjustRightInd w:val="0"/>
              <w:spacing w:after="0" w:line="320" w:lineRule="atLeast"/>
              <w:ind w:left="60" w:right="60"/>
              <w:rPr>
                <w:rFonts w:ascii="Arial" w:hAnsi="Arial" w:cs="Arial"/>
                <w:color w:val="264A60"/>
                <w:sz w:val="18"/>
                <w:szCs w:val="18"/>
                <w:lang w:val="en-ID" w:eastAsia="id-ID"/>
              </w:rPr>
            </w:pPr>
            <w:r>
              <w:rPr>
                <w:rFonts w:ascii="Arial" w:hAnsi="Arial" w:cs="Arial"/>
                <w:color w:val="264A60"/>
                <w:sz w:val="18"/>
                <w:szCs w:val="18"/>
                <w:lang w:val="en-ID" w:eastAsia="id-ID"/>
              </w:rPr>
              <w:t>parah</w:t>
            </w:r>
          </w:p>
        </w:tc>
        <w:tc>
          <w:tcPr>
            <w:tcW w:w="1168" w:type="dxa"/>
            <w:tcBorders>
              <w:top w:val="single" w:sz="8" w:space="0" w:color="AEAEAE"/>
              <w:left w:val="nil"/>
              <w:bottom w:val="single" w:sz="8" w:space="0" w:color="AEAEAE"/>
              <w:right w:val="single" w:sz="8" w:space="0" w:color="E0E0E0"/>
            </w:tcBorders>
            <w:shd w:val="clear" w:color="auto" w:fill="FFFFFF"/>
          </w:tcPr>
          <w:p w:rsidR="001B2127" w:rsidRDefault="00307960">
            <w:pPr>
              <w:autoSpaceDE w:val="0"/>
              <w:autoSpaceDN w:val="0"/>
              <w:adjustRightInd w:val="0"/>
              <w:spacing w:after="0" w:line="320" w:lineRule="atLeast"/>
              <w:ind w:left="60" w:right="60"/>
              <w:jc w:val="right"/>
              <w:rPr>
                <w:rFonts w:ascii="Arial" w:hAnsi="Arial" w:cs="Arial"/>
                <w:color w:val="010205"/>
                <w:sz w:val="18"/>
                <w:szCs w:val="18"/>
                <w:lang w:val="en-ID" w:eastAsia="id-ID"/>
              </w:rPr>
            </w:pPr>
            <w:r>
              <w:rPr>
                <w:rFonts w:ascii="Arial" w:hAnsi="Arial" w:cs="Arial"/>
                <w:color w:val="010205"/>
                <w:sz w:val="18"/>
                <w:szCs w:val="18"/>
                <w:lang w:val="en-ID" w:eastAsia="id-ID"/>
              </w:rPr>
              <w:t>5</w:t>
            </w:r>
          </w:p>
        </w:tc>
        <w:tc>
          <w:tcPr>
            <w:tcW w:w="1029" w:type="dxa"/>
            <w:tcBorders>
              <w:top w:val="single" w:sz="8" w:space="0" w:color="AEAEAE"/>
              <w:left w:val="single" w:sz="8" w:space="0" w:color="E0E0E0"/>
              <w:bottom w:val="single" w:sz="8" w:space="0" w:color="AEAEAE"/>
              <w:right w:val="single" w:sz="8" w:space="0" w:color="E0E0E0"/>
            </w:tcBorders>
            <w:shd w:val="clear" w:color="auto" w:fill="FFFFFF"/>
          </w:tcPr>
          <w:p w:rsidR="001B2127" w:rsidRDefault="00307960">
            <w:pPr>
              <w:autoSpaceDE w:val="0"/>
              <w:autoSpaceDN w:val="0"/>
              <w:adjustRightInd w:val="0"/>
              <w:spacing w:after="0" w:line="320" w:lineRule="atLeast"/>
              <w:ind w:left="60" w:right="60"/>
              <w:jc w:val="right"/>
              <w:rPr>
                <w:rFonts w:ascii="Arial" w:hAnsi="Arial" w:cs="Arial"/>
                <w:color w:val="010205"/>
                <w:sz w:val="18"/>
                <w:szCs w:val="18"/>
                <w:lang w:val="en-ID" w:eastAsia="id-ID"/>
              </w:rPr>
            </w:pPr>
            <w:r>
              <w:rPr>
                <w:rFonts w:ascii="Arial" w:hAnsi="Arial" w:cs="Arial"/>
                <w:color w:val="010205"/>
                <w:sz w:val="18"/>
                <w:szCs w:val="18"/>
                <w:lang w:val="en-ID" w:eastAsia="id-ID"/>
              </w:rPr>
              <w:t>11.6</w:t>
            </w:r>
          </w:p>
        </w:tc>
        <w:tc>
          <w:tcPr>
            <w:tcW w:w="1398" w:type="dxa"/>
            <w:tcBorders>
              <w:top w:val="single" w:sz="8" w:space="0" w:color="AEAEAE"/>
              <w:left w:val="single" w:sz="8" w:space="0" w:color="E0E0E0"/>
              <w:bottom w:val="single" w:sz="8" w:space="0" w:color="AEAEAE"/>
              <w:right w:val="single" w:sz="8" w:space="0" w:color="E0E0E0"/>
            </w:tcBorders>
            <w:shd w:val="clear" w:color="auto" w:fill="FFFFFF"/>
          </w:tcPr>
          <w:p w:rsidR="001B2127" w:rsidRDefault="00307960">
            <w:pPr>
              <w:autoSpaceDE w:val="0"/>
              <w:autoSpaceDN w:val="0"/>
              <w:adjustRightInd w:val="0"/>
              <w:spacing w:after="0" w:line="320" w:lineRule="atLeast"/>
              <w:ind w:left="60" w:right="60"/>
              <w:jc w:val="right"/>
              <w:rPr>
                <w:rFonts w:ascii="Arial" w:hAnsi="Arial" w:cs="Arial"/>
                <w:color w:val="010205"/>
                <w:sz w:val="18"/>
                <w:szCs w:val="18"/>
                <w:lang w:val="en-ID" w:eastAsia="id-ID"/>
              </w:rPr>
            </w:pPr>
            <w:r>
              <w:rPr>
                <w:rFonts w:ascii="Arial" w:hAnsi="Arial" w:cs="Arial"/>
                <w:color w:val="010205"/>
                <w:sz w:val="18"/>
                <w:szCs w:val="18"/>
                <w:lang w:val="en-ID" w:eastAsia="id-ID"/>
              </w:rPr>
              <w:t>11.6</w:t>
            </w:r>
          </w:p>
        </w:tc>
        <w:tc>
          <w:tcPr>
            <w:tcW w:w="1475" w:type="dxa"/>
            <w:tcBorders>
              <w:top w:val="single" w:sz="8" w:space="0" w:color="AEAEAE"/>
              <w:left w:val="single" w:sz="8" w:space="0" w:color="E0E0E0"/>
              <w:bottom w:val="single" w:sz="8" w:space="0" w:color="AEAEAE"/>
              <w:right w:val="nil"/>
            </w:tcBorders>
            <w:shd w:val="clear" w:color="auto" w:fill="FFFFFF"/>
          </w:tcPr>
          <w:p w:rsidR="001B2127" w:rsidRDefault="00307960">
            <w:pPr>
              <w:autoSpaceDE w:val="0"/>
              <w:autoSpaceDN w:val="0"/>
              <w:adjustRightInd w:val="0"/>
              <w:spacing w:after="0" w:line="320" w:lineRule="atLeast"/>
              <w:ind w:left="60" w:right="60"/>
              <w:jc w:val="right"/>
              <w:rPr>
                <w:rFonts w:ascii="Arial" w:hAnsi="Arial" w:cs="Arial"/>
                <w:color w:val="010205"/>
                <w:sz w:val="18"/>
                <w:szCs w:val="18"/>
                <w:lang w:val="en-ID" w:eastAsia="id-ID"/>
              </w:rPr>
            </w:pPr>
            <w:r>
              <w:rPr>
                <w:rFonts w:ascii="Arial" w:hAnsi="Arial" w:cs="Arial"/>
                <w:color w:val="010205"/>
                <w:sz w:val="18"/>
                <w:szCs w:val="18"/>
                <w:lang w:val="en-ID" w:eastAsia="id-ID"/>
              </w:rPr>
              <w:t>20.9</w:t>
            </w:r>
          </w:p>
        </w:tc>
      </w:tr>
      <w:tr w:rsidR="001B2127">
        <w:trPr>
          <w:cantSplit/>
        </w:trPr>
        <w:tc>
          <w:tcPr>
            <w:tcW w:w="737" w:type="dxa"/>
            <w:vMerge/>
            <w:tcBorders>
              <w:top w:val="single" w:sz="8" w:space="0" w:color="152935"/>
              <w:left w:val="nil"/>
              <w:bottom w:val="single" w:sz="8" w:space="0" w:color="152935"/>
              <w:right w:val="nil"/>
            </w:tcBorders>
            <w:shd w:val="clear" w:color="auto" w:fill="E0E0E0"/>
          </w:tcPr>
          <w:p w:rsidR="001B2127" w:rsidRDefault="001B2127">
            <w:pPr>
              <w:autoSpaceDE w:val="0"/>
              <w:autoSpaceDN w:val="0"/>
              <w:adjustRightInd w:val="0"/>
              <w:spacing w:after="0" w:line="240" w:lineRule="auto"/>
              <w:rPr>
                <w:rFonts w:ascii="Arial" w:hAnsi="Arial" w:cs="Arial"/>
                <w:color w:val="010205"/>
                <w:sz w:val="18"/>
                <w:szCs w:val="18"/>
                <w:lang w:val="en-ID" w:eastAsia="id-ID"/>
              </w:rPr>
            </w:pPr>
          </w:p>
        </w:tc>
        <w:tc>
          <w:tcPr>
            <w:tcW w:w="1414" w:type="dxa"/>
            <w:tcBorders>
              <w:top w:val="single" w:sz="8" w:space="0" w:color="AEAEAE"/>
              <w:left w:val="nil"/>
              <w:bottom w:val="single" w:sz="8" w:space="0" w:color="AEAEAE"/>
              <w:right w:val="nil"/>
            </w:tcBorders>
            <w:shd w:val="clear" w:color="auto" w:fill="E0E0E0"/>
          </w:tcPr>
          <w:p w:rsidR="001B2127" w:rsidRDefault="00307960">
            <w:pPr>
              <w:autoSpaceDE w:val="0"/>
              <w:autoSpaceDN w:val="0"/>
              <w:adjustRightInd w:val="0"/>
              <w:spacing w:after="0" w:line="320" w:lineRule="atLeast"/>
              <w:ind w:left="60" w:right="60"/>
              <w:rPr>
                <w:rFonts w:ascii="Arial" w:hAnsi="Arial" w:cs="Arial"/>
                <w:color w:val="264A60"/>
                <w:sz w:val="18"/>
                <w:szCs w:val="18"/>
                <w:lang w:val="en-ID" w:eastAsia="id-ID"/>
              </w:rPr>
            </w:pPr>
            <w:r>
              <w:rPr>
                <w:rFonts w:ascii="Arial" w:hAnsi="Arial" w:cs="Arial"/>
                <w:color w:val="264A60"/>
                <w:sz w:val="18"/>
                <w:szCs w:val="18"/>
                <w:lang w:val="en-ID" w:eastAsia="id-ID"/>
              </w:rPr>
              <w:t>sangat parah</w:t>
            </w:r>
          </w:p>
        </w:tc>
        <w:tc>
          <w:tcPr>
            <w:tcW w:w="1168" w:type="dxa"/>
            <w:tcBorders>
              <w:top w:val="single" w:sz="8" w:space="0" w:color="AEAEAE"/>
              <w:left w:val="nil"/>
              <w:bottom w:val="single" w:sz="8" w:space="0" w:color="AEAEAE"/>
              <w:right w:val="single" w:sz="8" w:space="0" w:color="E0E0E0"/>
            </w:tcBorders>
            <w:shd w:val="clear" w:color="auto" w:fill="FFFFFF"/>
          </w:tcPr>
          <w:p w:rsidR="001B2127" w:rsidRDefault="00307960">
            <w:pPr>
              <w:autoSpaceDE w:val="0"/>
              <w:autoSpaceDN w:val="0"/>
              <w:adjustRightInd w:val="0"/>
              <w:spacing w:after="0" w:line="320" w:lineRule="atLeast"/>
              <w:ind w:left="60" w:right="60"/>
              <w:jc w:val="right"/>
              <w:rPr>
                <w:rFonts w:ascii="Arial" w:hAnsi="Arial" w:cs="Arial"/>
                <w:color w:val="010205"/>
                <w:sz w:val="18"/>
                <w:szCs w:val="18"/>
                <w:lang w:val="en-ID" w:eastAsia="id-ID"/>
              </w:rPr>
            </w:pPr>
            <w:r>
              <w:rPr>
                <w:rFonts w:ascii="Arial" w:hAnsi="Arial" w:cs="Arial"/>
                <w:color w:val="010205"/>
                <w:sz w:val="18"/>
                <w:szCs w:val="18"/>
                <w:lang w:val="en-ID" w:eastAsia="id-ID"/>
              </w:rPr>
              <w:t>34</w:t>
            </w:r>
          </w:p>
        </w:tc>
        <w:tc>
          <w:tcPr>
            <w:tcW w:w="1029" w:type="dxa"/>
            <w:tcBorders>
              <w:top w:val="single" w:sz="8" w:space="0" w:color="AEAEAE"/>
              <w:left w:val="single" w:sz="8" w:space="0" w:color="E0E0E0"/>
              <w:bottom w:val="single" w:sz="8" w:space="0" w:color="AEAEAE"/>
              <w:right w:val="single" w:sz="8" w:space="0" w:color="E0E0E0"/>
            </w:tcBorders>
            <w:shd w:val="clear" w:color="auto" w:fill="FFFFFF"/>
          </w:tcPr>
          <w:p w:rsidR="001B2127" w:rsidRDefault="00307960">
            <w:pPr>
              <w:autoSpaceDE w:val="0"/>
              <w:autoSpaceDN w:val="0"/>
              <w:adjustRightInd w:val="0"/>
              <w:spacing w:after="0" w:line="320" w:lineRule="atLeast"/>
              <w:ind w:left="60" w:right="60"/>
              <w:jc w:val="right"/>
              <w:rPr>
                <w:rFonts w:ascii="Arial" w:hAnsi="Arial" w:cs="Arial"/>
                <w:color w:val="010205"/>
                <w:sz w:val="18"/>
                <w:szCs w:val="18"/>
                <w:lang w:val="en-ID" w:eastAsia="id-ID"/>
              </w:rPr>
            </w:pPr>
            <w:r>
              <w:rPr>
                <w:rFonts w:ascii="Arial" w:hAnsi="Arial" w:cs="Arial"/>
                <w:color w:val="010205"/>
                <w:sz w:val="18"/>
                <w:szCs w:val="18"/>
                <w:lang w:val="en-ID" w:eastAsia="id-ID"/>
              </w:rPr>
              <w:t>79.1</w:t>
            </w:r>
          </w:p>
        </w:tc>
        <w:tc>
          <w:tcPr>
            <w:tcW w:w="1398" w:type="dxa"/>
            <w:tcBorders>
              <w:top w:val="single" w:sz="8" w:space="0" w:color="AEAEAE"/>
              <w:left w:val="single" w:sz="8" w:space="0" w:color="E0E0E0"/>
              <w:bottom w:val="single" w:sz="8" w:space="0" w:color="AEAEAE"/>
              <w:right w:val="single" w:sz="8" w:space="0" w:color="E0E0E0"/>
            </w:tcBorders>
            <w:shd w:val="clear" w:color="auto" w:fill="FFFFFF"/>
          </w:tcPr>
          <w:p w:rsidR="001B2127" w:rsidRDefault="00307960">
            <w:pPr>
              <w:autoSpaceDE w:val="0"/>
              <w:autoSpaceDN w:val="0"/>
              <w:adjustRightInd w:val="0"/>
              <w:spacing w:after="0" w:line="320" w:lineRule="atLeast"/>
              <w:ind w:left="60" w:right="60"/>
              <w:jc w:val="right"/>
              <w:rPr>
                <w:rFonts w:ascii="Arial" w:hAnsi="Arial" w:cs="Arial"/>
                <w:color w:val="010205"/>
                <w:sz w:val="18"/>
                <w:szCs w:val="18"/>
                <w:lang w:val="en-ID" w:eastAsia="id-ID"/>
              </w:rPr>
            </w:pPr>
            <w:r>
              <w:rPr>
                <w:rFonts w:ascii="Arial" w:hAnsi="Arial" w:cs="Arial"/>
                <w:color w:val="010205"/>
                <w:sz w:val="18"/>
                <w:szCs w:val="18"/>
                <w:lang w:val="en-ID" w:eastAsia="id-ID"/>
              </w:rPr>
              <w:t>79.1</w:t>
            </w:r>
          </w:p>
        </w:tc>
        <w:tc>
          <w:tcPr>
            <w:tcW w:w="1475" w:type="dxa"/>
            <w:tcBorders>
              <w:top w:val="single" w:sz="8" w:space="0" w:color="AEAEAE"/>
              <w:left w:val="single" w:sz="8" w:space="0" w:color="E0E0E0"/>
              <w:bottom w:val="single" w:sz="8" w:space="0" w:color="AEAEAE"/>
              <w:right w:val="nil"/>
            </w:tcBorders>
            <w:shd w:val="clear" w:color="auto" w:fill="FFFFFF"/>
          </w:tcPr>
          <w:p w:rsidR="001B2127" w:rsidRDefault="00307960">
            <w:pPr>
              <w:autoSpaceDE w:val="0"/>
              <w:autoSpaceDN w:val="0"/>
              <w:adjustRightInd w:val="0"/>
              <w:spacing w:after="0" w:line="320" w:lineRule="atLeast"/>
              <w:ind w:left="60" w:right="60"/>
              <w:jc w:val="right"/>
              <w:rPr>
                <w:rFonts w:ascii="Arial" w:hAnsi="Arial" w:cs="Arial"/>
                <w:color w:val="010205"/>
                <w:sz w:val="18"/>
                <w:szCs w:val="18"/>
                <w:lang w:val="en-ID" w:eastAsia="id-ID"/>
              </w:rPr>
            </w:pPr>
            <w:r>
              <w:rPr>
                <w:rFonts w:ascii="Arial" w:hAnsi="Arial" w:cs="Arial"/>
                <w:color w:val="010205"/>
                <w:sz w:val="18"/>
                <w:szCs w:val="18"/>
                <w:lang w:val="en-ID" w:eastAsia="id-ID"/>
              </w:rPr>
              <w:t>100.0</w:t>
            </w:r>
          </w:p>
        </w:tc>
      </w:tr>
      <w:tr w:rsidR="001B2127">
        <w:trPr>
          <w:cantSplit/>
        </w:trPr>
        <w:tc>
          <w:tcPr>
            <w:tcW w:w="737" w:type="dxa"/>
            <w:vMerge/>
            <w:tcBorders>
              <w:top w:val="single" w:sz="8" w:space="0" w:color="152935"/>
              <w:left w:val="nil"/>
              <w:bottom w:val="single" w:sz="8" w:space="0" w:color="152935"/>
              <w:right w:val="nil"/>
            </w:tcBorders>
            <w:shd w:val="clear" w:color="auto" w:fill="E0E0E0"/>
          </w:tcPr>
          <w:p w:rsidR="001B2127" w:rsidRDefault="001B2127">
            <w:pPr>
              <w:autoSpaceDE w:val="0"/>
              <w:autoSpaceDN w:val="0"/>
              <w:adjustRightInd w:val="0"/>
              <w:spacing w:after="0" w:line="240" w:lineRule="auto"/>
              <w:rPr>
                <w:rFonts w:ascii="Arial" w:hAnsi="Arial" w:cs="Arial"/>
                <w:color w:val="010205"/>
                <w:sz w:val="18"/>
                <w:szCs w:val="18"/>
                <w:lang w:val="en-ID" w:eastAsia="id-ID"/>
              </w:rPr>
            </w:pPr>
          </w:p>
        </w:tc>
        <w:tc>
          <w:tcPr>
            <w:tcW w:w="1414" w:type="dxa"/>
            <w:tcBorders>
              <w:top w:val="single" w:sz="8" w:space="0" w:color="AEAEAE"/>
              <w:left w:val="nil"/>
              <w:bottom w:val="single" w:sz="8" w:space="0" w:color="152935"/>
              <w:right w:val="nil"/>
            </w:tcBorders>
            <w:shd w:val="clear" w:color="auto" w:fill="E0E0E0"/>
          </w:tcPr>
          <w:p w:rsidR="001B2127" w:rsidRDefault="00307960">
            <w:pPr>
              <w:autoSpaceDE w:val="0"/>
              <w:autoSpaceDN w:val="0"/>
              <w:adjustRightInd w:val="0"/>
              <w:spacing w:after="0" w:line="320" w:lineRule="atLeast"/>
              <w:ind w:left="60" w:right="60"/>
              <w:rPr>
                <w:rFonts w:ascii="Arial" w:hAnsi="Arial" w:cs="Arial"/>
                <w:color w:val="264A60"/>
                <w:sz w:val="18"/>
                <w:szCs w:val="18"/>
                <w:lang w:val="en-ID" w:eastAsia="id-ID"/>
              </w:rPr>
            </w:pPr>
            <w:r>
              <w:rPr>
                <w:rFonts w:ascii="Arial" w:hAnsi="Arial" w:cs="Arial"/>
                <w:color w:val="264A60"/>
                <w:sz w:val="18"/>
                <w:szCs w:val="18"/>
                <w:lang w:val="en-ID" w:eastAsia="id-ID"/>
              </w:rPr>
              <w:t>Total</w:t>
            </w:r>
          </w:p>
        </w:tc>
        <w:tc>
          <w:tcPr>
            <w:tcW w:w="1168" w:type="dxa"/>
            <w:tcBorders>
              <w:top w:val="single" w:sz="8" w:space="0" w:color="AEAEAE"/>
              <w:left w:val="nil"/>
              <w:bottom w:val="single" w:sz="8" w:space="0" w:color="152935"/>
              <w:right w:val="single" w:sz="8" w:space="0" w:color="E0E0E0"/>
            </w:tcBorders>
            <w:shd w:val="clear" w:color="auto" w:fill="FFFFFF"/>
          </w:tcPr>
          <w:p w:rsidR="001B2127" w:rsidRDefault="00307960">
            <w:pPr>
              <w:autoSpaceDE w:val="0"/>
              <w:autoSpaceDN w:val="0"/>
              <w:adjustRightInd w:val="0"/>
              <w:spacing w:after="0" w:line="320" w:lineRule="atLeast"/>
              <w:ind w:left="60" w:right="60"/>
              <w:jc w:val="right"/>
              <w:rPr>
                <w:rFonts w:ascii="Arial" w:hAnsi="Arial" w:cs="Arial"/>
                <w:color w:val="010205"/>
                <w:sz w:val="18"/>
                <w:szCs w:val="18"/>
                <w:lang w:val="en-ID" w:eastAsia="id-ID"/>
              </w:rPr>
            </w:pPr>
            <w:r>
              <w:rPr>
                <w:rFonts w:ascii="Arial" w:hAnsi="Arial" w:cs="Arial"/>
                <w:color w:val="010205"/>
                <w:sz w:val="18"/>
                <w:szCs w:val="18"/>
                <w:lang w:val="en-ID" w:eastAsia="id-ID"/>
              </w:rPr>
              <w:t>43</w:t>
            </w:r>
          </w:p>
        </w:tc>
        <w:tc>
          <w:tcPr>
            <w:tcW w:w="1029" w:type="dxa"/>
            <w:tcBorders>
              <w:top w:val="single" w:sz="8" w:space="0" w:color="AEAEAE"/>
              <w:left w:val="single" w:sz="8" w:space="0" w:color="E0E0E0"/>
              <w:bottom w:val="single" w:sz="8" w:space="0" w:color="152935"/>
              <w:right w:val="single" w:sz="8" w:space="0" w:color="E0E0E0"/>
            </w:tcBorders>
            <w:shd w:val="clear" w:color="auto" w:fill="FFFFFF"/>
          </w:tcPr>
          <w:p w:rsidR="001B2127" w:rsidRDefault="00307960">
            <w:pPr>
              <w:autoSpaceDE w:val="0"/>
              <w:autoSpaceDN w:val="0"/>
              <w:adjustRightInd w:val="0"/>
              <w:spacing w:after="0" w:line="320" w:lineRule="atLeast"/>
              <w:ind w:left="60" w:right="60"/>
              <w:jc w:val="right"/>
              <w:rPr>
                <w:rFonts w:ascii="Arial" w:hAnsi="Arial" w:cs="Arial"/>
                <w:color w:val="010205"/>
                <w:sz w:val="18"/>
                <w:szCs w:val="18"/>
                <w:lang w:val="en-ID" w:eastAsia="id-ID"/>
              </w:rPr>
            </w:pPr>
            <w:r>
              <w:rPr>
                <w:rFonts w:ascii="Arial" w:hAnsi="Arial" w:cs="Arial"/>
                <w:color w:val="010205"/>
                <w:sz w:val="18"/>
                <w:szCs w:val="18"/>
                <w:lang w:val="en-ID" w:eastAsia="id-ID"/>
              </w:rPr>
              <w:t>100.0</w:t>
            </w:r>
          </w:p>
        </w:tc>
        <w:tc>
          <w:tcPr>
            <w:tcW w:w="1398" w:type="dxa"/>
            <w:tcBorders>
              <w:top w:val="single" w:sz="8" w:space="0" w:color="AEAEAE"/>
              <w:left w:val="single" w:sz="8" w:space="0" w:color="E0E0E0"/>
              <w:bottom w:val="single" w:sz="8" w:space="0" w:color="152935"/>
              <w:right w:val="single" w:sz="8" w:space="0" w:color="E0E0E0"/>
            </w:tcBorders>
            <w:shd w:val="clear" w:color="auto" w:fill="FFFFFF"/>
          </w:tcPr>
          <w:p w:rsidR="001B2127" w:rsidRDefault="00307960">
            <w:pPr>
              <w:autoSpaceDE w:val="0"/>
              <w:autoSpaceDN w:val="0"/>
              <w:adjustRightInd w:val="0"/>
              <w:spacing w:after="0" w:line="320" w:lineRule="atLeast"/>
              <w:ind w:left="60" w:right="60"/>
              <w:jc w:val="right"/>
              <w:rPr>
                <w:rFonts w:ascii="Arial" w:hAnsi="Arial" w:cs="Arial"/>
                <w:color w:val="010205"/>
                <w:sz w:val="18"/>
                <w:szCs w:val="18"/>
                <w:lang w:val="en-ID" w:eastAsia="id-ID"/>
              </w:rPr>
            </w:pPr>
            <w:r>
              <w:rPr>
                <w:rFonts w:ascii="Arial" w:hAnsi="Arial" w:cs="Arial"/>
                <w:color w:val="010205"/>
                <w:sz w:val="18"/>
                <w:szCs w:val="18"/>
                <w:lang w:val="en-ID" w:eastAsia="id-ID"/>
              </w:rPr>
              <w:t>100.0</w:t>
            </w:r>
          </w:p>
        </w:tc>
        <w:tc>
          <w:tcPr>
            <w:tcW w:w="1475" w:type="dxa"/>
            <w:tcBorders>
              <w:top w:val="single" w:sz="8" w:space="0" w:color="AEAEAE"/>
              <w:left w:val="single" w:sz="8" w:space="0" w:color="E0E0E0"/>
              <w:bottom w:val="single" w:sz="8" w:space="0" w:color="152935"/>
              <w:right w:val="nil"/>
            </w:tcBorders>
            <w:shd w:val="clear" w:color="auto" w:fill="FFFFFF"/>
            <w:vAlign w:val="center"/>
          </w:tcPr>
          <w:p w:rsidR="001B2127" w:rsidRDefault="001B2127">
            <w:pPr>
              <w:autoSpaceDE w:val="0"/>
              <w:autoSpaceDN w:val="0"/>
              <w:adjustRightInd w:val="0"/>
              <w:spacing w:after="0" w:line="240" w:lineRule="auto"/>
              <w:rPr>
                <w:rFonts w:ascii="Times New Roman" w:hAnsi="Times New Roman"/>
                <w:sz w:val="24"/>
                <w:szCs w:val="24"/>
                <w:lang w:val="en-ID" w:eastAsia="id-ID"/>
              </w:rPr>
            </w:pPr>
          </w:p>
        </w:tc>
      </w:tr>
    </w:tbl>
    <w:p w:rsidR="001B2127" w:rsidRDefault="001B2127">
      <w:pPr>
        <w:autoSpaceDE w:val="0"/>
        <w:autoSpaceDN w:val="0"/>
        <w:adjustRightInd w:val="0"/>
        <w:spacing w:after="0" w:line="400" w:lineRule="atLeast"/>
        <w:rPr>
          <w:rFonts w:ascii="Times New Roman" w:hAnsi="Times New Roman"/>
          <w:sz w:val="24"/>
          <w:szCs w:val="24"/>
          <w:lang w:val="en-ID" w:eastAsia="id-ID"/>
        </w:rPr>
      </w:pPr>
    </w:p>
    <w:p w:rsidR="001B2127" w:rsidRDefault="001B2127">
      <w:pPr>
        <w:autoSpaceDE w:val="0"/>
        <w:autoSpaceDN w:val="0"/>
        <w:adjustRightInd w:val="0"/>
        <w:spacing w:after="0" w:line="240" w:lineRule="auto"/>
        <w:rPr>
          <w:rFonts w:ascii="Times New Roman" w:hAnsi="Times New Roman"/>
          <w:sz w:val="24"/>
          <w:szCs w:val="24"/>
          <w:lang w:val="en-ID" w:eastAsia="id-ID"/>
        </w:rPr>
      </w:pPr>
    </w:p>
    <w:tbl>
      <w:tblPr>
        <w:tblW w:w="674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36"/>
        <w:gridCol w:w="938"/>
        <w:gridCol w:w="1169"/>
        <w:gridCol w:w="1030"/>
        <w:gridCol w:w="1399"/>
        <w:gridCol w:w="1476"/>
      </w:tblGrid>
      <w:tr w:rsidR="001B2127">
        <w:trPr>
          <w:cantSplit/>
        </w:trPr>
        <w:tc>
          <w:tcPr>
            <w:tcW w:w="6744" w:type="dxa"/>
            <w:gridSpan w:val="6"/>
            <w:tcBorders>
              <w:top w:val="nil"/>
              <w:left w:val="nil"/>
              <w:bottom w:val="nil"/>
              <w:right w:val="nil"/>
            </w:tcBorders>
            <w:shd w:val="clear" w:color="auto" w:fill="FFFFFF"/>
            <w:vAlign w:val="center"/>
          </w:tcPr>
          <w:p w:rsidR="001B2127" w:rsidRDefault="00307960">
            <w:pPr>
              <w:autoSpaceDE w:val="0"/>
              <w:autoSpaceDN w:val="0"/>
              <w:adjustRightInd w:val="0"/>
              <w:spacing w:after="0" w:line="320" w:lineRule="atLeast"/>
              <w:ind w:left="60" w:right="60"/>
              <w:jc w:val="center"/>
              <w:rPr>
                <w:rFonts w:ascii="Arial" w:hAnsi="Arial" w:cs="Arial"/>
                <w:color w:val="010205"/>
                <w:lang w:val="en-ID" w:eastAsia="id-ID"/>
              </w:rPr>
            </w:pPr>
            <w:r>
              <w:rPr>
                <w:rFonts w:ascii="Arial" w:hAnsi="Arial" w:cs="Arial"/>
                <w:b/>
                <w:bCs/>
                <w:color w:val="010205"/>
                <w:lang w:val="en-ID" w:eastAsia="id-ID"/>
              </w:rPr>
              <w:t>Total_Depresi</w:t>
            </w:r>
          </w:p>
        </w:tc>
      </w:tr>
      <w:tr w:rsidR="001B2127">
        <w:trPr>
          <w:cantSplit/>
        </w:trPr>
        <w:tc>
          <w:tcPr>
            <w:tcW w:w="1674" w:type="dxa"/>
            <w:gridSpan w:val="2"/>
            <w:tcBorders>
              <w:top w:val="nil"/>
              <w:left w:val="nil"/>
              <w:bottom w:val="single" w:sz="8" w:space="0" w:color="152935"/>
              <w:right w:val="nil"/>
            </w:tcBorders>
            <w:shd w:val="clear" w:color="auto" w:fill="FFFFFF"/>
            <w:vAlign w:val="bottom"/>
          </w:tcPr>
          <w:p w:rsidR="001B2127" w:rsidRDefault="001B2127">
            <w:pPr>
              <w:autoSpaceDE w:val="0"/>
              <w:autoSpaceDN w:val="0"/>
              <w:adjustRightInd w:val="0"/>
              <w:spacing w:after="0" w:line="240" w:lineRule="auto"/>
              <w:rPr>
                <w:rFonts w:ascii="Times New Roman" w:hAnsi="Times New Roman"/>
                <w:sz w:val="24"/>
                <w:szCs w:val="24"/>
                <w:lang w:val="en-ID" w:eastAsia="id-ID"/>
              </w:rPr>
            </w:pPr>
          </w:p>
        </w:tc>
        <w:tc>
          <w:tcPr>
            <w:tcW w:w="1168" w:type="dxa"/>
            <w:tcBorders>
              <w:top w:val="nil"/>
              <w:left w:val="nil"/>
              <w:bottom w:val="single" w:sz="8" w:space="0" w:color="152935"/>
              <w:right w:val="single" w:sz="8" w:space="0" w:color="E0E0E0"/>
            </w:tcBorders>
            <w:shd w:val="clear" w:color="auto" w:fill="FFFFFF"/>
            <w:vAlign w:val="bottom"/>
          </w:tcPr>
          <w:p w:rsidR="001B2127" w:rsidRDefault="00307960">
            <w:pPr>
              <w:autoSpaceDE w:val="0"/>
              <w:autoSpaceDN w:val="0"/>
              <w:adjustRightInd w:val="0"/>
              <w:spacing w:after="0" w:line="320" w:lineRule="atLeast"/>
              <w:ind w:left="60" w:right="60"/>
              <w:jc w:val="center"/>
              <w:rPr>
                <w:rFonts w:ascii="Arial" w:hAnsi="Arial" w:cs="Arial"/>
                <w:color w:val="264A60"/>
                <w:sz w:val="18"/>
                <w:szCs w:val="18"/>
                <w:lang w:val="en-ID" w:eastAsia="id-ID"/>
              </w:rPr>
            </w:pPr>
            <w:r>
              <w:rPr>
                <w:rFonts w:ascii="Arial" w:hAnsi="Arial" w:cs="Arial"/>
                <w:color w:val="264A60"/>
                <w:sz w:val="18"/>
                <w:szCs w:val="18"/>
                <w:lang w:val="en-ID" w:eastAsia="id-ID"/>
              </w:rPr>
              <w:t>Frequency</w:t>
            </w:r>
          </w:p>
        </w:tc>
        <w:tc>
          <w:tcPr>
            <w:tcW w:w="1029" w:type="dxa"/>
            <w:tcBorders>
              <w:top w:val="nil"/>
              <w:left w:val="single" w:sz="8" w:space="0" w:color="E0E0E0"/>
              <w:bottom w:val="single" w:sz="8" w:space="0" w:color="152935"/>
              <w:right w:val="single" w:sz="8" w:space="0" w:color="E0E0E0"/>
            </w:tcBorders>
            <w:shd w:val="clear" w:color="auto" w:fill="FFFFFF"/>
            <w:vAlign w:val="bottom"/>
          </w:tcPr>
          <w:p w:rsidR="001B2127" w:rsidRDefault="00307960">
            <w:pPr>
              <w:autoSpaceDE w:val="0"/>
              <w:autoSpaceDN w:val="0"/>
              <w:adjustRightInd w:val="0"/>
              <w:spacing w:after="0" w:line="320" w:lineRule="atLeast"/>
              <w:ind w:left="60" w:right="60"/>
              <w:jc w:val="center"/>
              <w:rPr>
                <w:rFonts w:ascii="Arial" w:hAnsi="Arial" w:cs="Arial"/>
                <w:color w:val="264A60"/>
                <w:sz w:val="18"/>
                <w:szCs w:val="18"/>
                <w:lang w:val="en-ID" w:eastAsia="id-ID"/>
              </w:rPr>
            </w:pPr>
            <w:r>
              <w:rPr>
                <w:rFonts w:ascii="Arial" w:hAnsi="Arial" w:cs="Arial"/>
                <w:color w:val="264A60"/>
                <w:sz w:val="18"/>
                <w:szCs w:val="18"/>
                <w:lang w:val="en-ID" w:eastAsia="id-ID"/>
              </w:rPr>
              <w:t>Percent</w:t>
            </w:r>
          </w:p>
        </w:tc>
        <w:tc>
          <w:tcPr>
            <w:tcW w:w="1398" w:type="dxa"/>
            <w:tcBorders>
              <w:top w:val="nil"/>
              <w:left w:val="single" w:sz="8" w:space="0" w:color="E0E0E0"/>
              <w:bottom w:val="single" w:sz="8" w:space="0" w:color="152935"/>
              <w:right w:val="single" w:sz="8" w:space="0" w:color="E0E0E0"/>
            </w:tcBorders>
            <w:shd w:val="clear" w:color="auto" w:fill="FFFFFF"/>
            <w:vAlign w:val="bottom"/>
          </w:tcPr>
          <w:p w:rsidR="001B2127" w:rsidRDefault="00307960">
            <w:pPr>
              <w:autoSpaceDE w:val="0"/>
              <w:autoSpaceDN w:val="0"/>
              <w:adjustRightInd w:val="0"/>
              <w:spacing w:after="0" w:line="320" w:lineRule="atLeast"/>
              <w:ind w:left="60" w:right="60"/>
              <w:jc w:val="center"/>
              <w:rPr>
                <w:rFonts w:ascii="Arial" w:hAnsi="Arial" w:cs="Arial"/>
                <w:color w:val="264A60"/>
                <w:sz w:val="18"/>
                <w:szCs w:val="18"/>
                <w:lang w:val="en-ID" w:eastAsia="id-ID"/>
              </w:rPr>
            </w:pPr>
            <w:r>
              <w:rPr>
                <w:rFonts w:ascii="Arial" w:hAnsi="Arial" w:cs="Arial"/>
                <w:color w:val="264A60"/>
                <w:sz w:val="18"/>
                <w:szCs w:val="18"/>
                <w:lang w:val="en-ID" w:eastAsia="id-ID"/>
              </w:rPr>
              <w:t xml:space="preserve">Valid </w:t>
            </w:r>
            <w:r>
              <w:rPr>
                <w:rFonts w:ascii="Arial" w:hAnsi="Arial" w:cs="Arial"/>
                <w:color w:val="264A60"/>
                <w:sz w:val="18"/>
                <w:szCs w:val="18"/>
                <w:lang w:val="en-ID" w:eastAsia="id-ID"/>
              </w:rPr>
              <w:t>Percent</w:t>
            </w:r>
          </w:p>
        </w:tc>
        <w:tc>
          <w:tcPr>
            <w:tcW w:w="1475" w:type="dxa"/>
            <w:tcBorders>
              <w:top w:val="nil"/>
              <w:left w:val="single" w:sz="8" w:space="0" w:color="E0E0E0"/>
              <w:bottom w:val="single" w:sz="8" w:space="0" w:color="152935"/>
              <w:right w:val="nil"/>
            </w:tcBorders>
            <w:shd w:val="clear" w:color="auto" w:fill="FFFFFF"/>
            <w:vAlign w:val="bottom"/>
          </w:tcPr>
          <w:p w:rsidR="001B2127" w:rsidRDefault="00307960">
            <w:pPr>
              <w:autoSpaceDE w:val="0"/>
              <w:autoSpaceDN w:val="0"/>
              <w:adjustRightInd w:val="0"/>
              <w:spacing w:after="0" w:line="320" w:lineRule="atLeast"/>
              <w:ind w:left="60" w:right="60"/>
              <w:jc w:val="center"/>
              <w:rPr>
                <w:rFonts w:ascii="Arial" w:hAnsi="Arial" w:cs="Arial"/>
                <w:color w:val="264A60"/>
                <w:sz w:val="18"/>
                <w:szCs w:val="18"/>
                <w:lang w:val="en-ID" w:eastAsia="id-ID"/>
              </w:rPr>
            </w:pPr>
            <w:r>
              <w:rPr>
                <w:rFonts w:ascii="Arial" w:hAnsi="Arial" w:cs="Arial"/>
                <w:color w:val="264A60"/>
                <w:sz w:val="18"/>
                <w:szCs w:val="18"/>
                <w:lang w:val="en-ID" w:eastAsia="id-ID"/>
              </w:rPr>
              <w:t>Cumulative Percent</w:t>
            </w:r>
          </w:p>
        </w:tc>
      </w:tr>
      <w:tr w:rsidR="001B2127">
        <w:trPr>
          <w:cantSplit/>
        </w:trPr>
        <w:tc>
          <w:tcPr>
            <w:tcW w:w="737" w:type="dxa"/>
            <w:vMerge w:val="restart"/>
            <w:tcBorders>
              <w:top w:val="single" w:sz="8" w:space="0" w:color="152935"/>
              <w:left w:val="nil"/>
              <w:bottom w:val="single" w:sz="8" w:space="0" w:color="152935"/>
              <w:right w:val="nil"/>
            </w:tcBorders>
            <w:shd w:val="clear" w:color="auto" w:fill="E0E0E0"/>
          </w:tcPr>
          <w:p w:rsidR="001B2127" w:rsidRDefault="00307960">
            <w:pPr>
              <w:autoSpaceDE w:val="0"/>
              <w:autoSpaceDN w:val="0"/>
              <w:adjustRightInd w:val="0"/>
              <w:spacing w:after="0" w:line="320" w:lineRule="atLeast"/>
              <w:ind w:left="60" w:right="60"/>
              <w:rPr>
                <w:rFonts w:ascii="Arial" w:hAnsi="Arial" w:cs="Arial"/>
                <w:color w:val="264A60"/>
                <w:sz w:val="18"/>
                <w:szCs w:val="18"/>
                <w:lang w:val="en-ID" w:eastAsia="id-ID"/>
              </w:rPr>
            </w:pPr>
            <w:r>
              <w:rPr>
                <w:rFonts w:ascii="Arial" w:hAnsi="Arial" w:cs="Arial"/>
                <w:color w:val="264A60"/>
                <w:sz w:val="18"/>
                <w:szCs w:val="18"/>
                <w:lang w:val="en-ID" w:eastAsia="id-ID"/>
              </w:rPr>
              <w:t>Valid</w:t>
            </w:r>
          </w:p>
        </w:tc>
        <w:tc>
          <w:tcPr>
            <w:tcW w:w="937" w:type="dxa"/>
            <w:tcBorders>
              <w:top w:val="single" w:sz="8" w:space="0" w:color="152935"/>
              <w:left w:val="nil"/>
              <w:bottom w:val="single" w:sz="8" w:space="0" w:color="AEAEAE"/>
              <w:right w:val="nil"/>
            </w:tcBorders>
            <w:shd w:val="clear" w:color="auto" w:fill="E0E0E0"/>
          </w:tcPr>
          <w:p w:rsidR="001B2127" w:rsidRDefault="00307960">
            <w:pPr>
              <w:autoSpaceDE w:val="0"/>
              <w:autoSpaceDN w:val="0"/>
              <w:adjustRightInd w:val="0"/>
              <w:spacing w:after="0" w:line="320" w:lineRule="atLeast"/>
              <w:ind w:left="60" w:right="60"/>
              <w:rPr>
                <w:rFonts w:ascii="Arial" w:hAnsi="Arial" w:cs="Arial"/>
                <w:color w:val="264A60"/>
                <w:sz w:val="18"/>
                <w:szCs w:val="18"/>
                <w:lang w:val="en-ID" w:eastAsia="id-ID"/>
              </w:rPr>
            </w:pPr>
            <w:r>
              <w:rPr>
                <w:rFonts w:ascii="Arial" w:hAnsi="Arial" w:cs="Arial"/>
                <w:color w:val="264A60"/>
                <w:sz w:val="18"/>
                <w:szCs w:val="18"/>
                <w:lang w:val="en-ID" w:eastAsia="id-ID"/>
              </w:rPr>
              <w:t>normal</w:t>
            </w:r>
          </w:p>
        </w:tc>
        <w:tc>
          <w:tcPr>
            <w:tcW w:w="1168" w:type="dxa"/>
            <w:tcBorders>
              <w:top w:val="single" w:sz="8" w:space="0" w:color="152935"/>
              <w:left w:val="nil"/>
              <w:bottom w:val="single" w:sz="8" w:space="0" w:color="AEAEAE"/>
              <w:right w:val="single" w:sz="8" w:space="0" w:color="E0E0E0"/>
            </w:tcBorders>
            <w:shd w:val="clear" w:color="auto" w:fill="FFFFFF"/>
          </w:tcPr>
          <w:p w:rsidR="001B2127" w:rsidRDefault="00307960">
            <w:pPr>
              <w:autoSpaceDE w:val="0"/>
              <w:autoSpaceDN w:val="0"/>
              <w:adjustRightInd w:val="0"/>
              <w:spacing w:after="0" w:line="320" w:lineRule="atLeast"/>
              <w:ind w:left="60" w:right="60"/>
              <w:jc w:val="right"/>
              <w:rPr>
                <w:rFonts w:ascii="Arial" w:hAnsi="Arial" w:cs="Arial"/>
                <w:color w:val="010205"/>
                <w:sz w:val="18"/>
                <w:szCs w:val="18"/>
                <w:lang w:val="en-ID" w:eastAsia="id-ID"/>
              </w:rPr>
            </w:pPr>
            <w:r>
              <w:rPr>
                <w:rFonts w:ascii="Arial" w:hAnsi="Arial" w:cs="Arial"/>
                <w:color w:val="010205"/>
                <w:sz w:val="18"/>
                <w:szCs w:val="18"/>
                <w:lang w:val="en-ID" w:eastAsia="id-ID"/>
              </w:rPr>
              <w:t>36</w:t>
            </w:r>
          </w:p>
        </w:tc>
        <w:tc>
          <w:tcPr>
            <w:tcW w:w="1029" w:type="dxa"/>
            <w:tcBorders>
              <w:top w:val="single" w:sz="8" w:space="0" w:color="152935"/>
              <w:left w:val="single" w:sz="8" w:space="0" w:color="E0E0E0"/>
              <w:bottom w:val="single" w:sz="8" w:space="0" w:color="AEAEAE"/>
              <w:right w:val="single" w:sz="8" w:space="0" w:color="E0E0E0"/>
            </w:tcBorders>
            <w:shd w:val="clear" w:color="auto" w:fill="FFFFFF"/>
          </w:tcPr>
          <w:p w:rsidR="001B2127" w:rsidRDefault="00307960">
            <w:pPr>
              <w:autoSpaceDE w:val="0"/>
              <w:autoSpaceDN w:val="0"/>
              <w:adjustRightInd w:val="0"/>
              <w:spacing w:after="0" w:line="320" w:lineRule="atLeast"/>
              <w:ind w:left="60" w:right="60"/>
              <w:jc w:val="right"/>
              <w:rPr>
                <w:rFonts w:ascii="Arial" w:hAnsi="Arial" w:cs="Arial"/>
                <w:color w:val="010205"/>
                <w:sz w:val="18"/>
                <w:szCs w:val="18"/>
                <w:lang w:val="en-ID" w:eastAsia="id-ID"/>
              </w:rPr>
            </w:pPr>
            <w:r>
              <w:rPr>
                <w:rFonts w:ascii="Arial" w:hAnsi="Arial" w:cs="Arial"/>
                <w:color w:val="010205"/>
                <w:sz w:val="18"/>
                <w:szCs w:val="18"/>
                <w:lang w:val="en-ID" w:eastAsia="id-ID"/>
              </w:rPr>
              <w:t>83.7</w:t>
            </w:r>
          </w:p>
        </w:tc>
        <w:tc>
          <w:tcPr>
            <w:tcW w:w="1398" w:type="dxa"/>
            <w:tcBorders>
              <w:top w:val="single" w:sz="8" w:space="0" w:color="152935"/>
              <w:left w:val="single" w:sz="8" w:space="0" w:color="E0E0E0"/>
              <w:bottom w:val="single" w:sz="8" w:space="0" w:color="AEAEAE"/>
              <w:right w:val="single" w:sz="8" w:space="0" w:color="E0E0E0"/>
            </w:tcBorders>
            <w:shd w:val="clear" w:color="auto" w:fill="FFFFFF"/>
          </w:tcPr>
          <w:p w:rsidR="001B2127" w:rsidRDefault="00307960">
            <w:pPr>
              <w:autoSpaceDE w:val="0"/>
              <w:autoSpaceDN w:val="0"/>
              <w:adjustRightInd w:val="0"/>
              <w:spacing w:after="0" w:line="320" w:lineRule="atLeast"/>
              <w:ind w:left="60" w:right="60"/>
              <w:jc w:val="right"/>
              <w:rPr>
                <w:rFonts w:ascii="Arial" w:hAnsi="Arial" w:cs="Arial"/>
                <w:color w:val="010205"/>
                <w:sz w:val="18"/>
                <w:szCs w:val="18"/>
                <w:lang w:val="en-ID" w:eastAsia="id-ID"/>
              </w:rPr>
            </w:pPr>
            <w:r>
              <w:rPr>
                <w:rFonts w:ascii="Arial" w:hAnsi="Arial" w:cs="Arial"/>
                <w:color w:val="010205"/>
                <w:sz w:val="18"/>
                <w:szCs w:val="18"/>
                <w:lang w:val="en-ID" w:eastAsia="id-ID"/>
              </w:rPr>
              <w:t>83.7</w:t>
            </w:r>
          </w:p>
        </w:tc>
        <w:tc>
          <w:tcPr>
            <w:tcW w:w="1475" w:type="dxa"/>
            <w:tcBorders>
              <w:top w:val="single" w:sz="8" w:space="0" w:color="152935"/>
              <w:left w:val="single" w:sz="8" w:space="0" w:color="E0E0E0"/>
              <w:bottom w:val="single" w:sz="8" w:space="0" w:color="AEAEAE"/>
              <w:right w:val="nil"/>
            </w:tcBorders>
            <w:shd w:val="clear" w:color="auto" w:fill="FFFFFF"/>
          </w:tcPr>
          <w:p w:rsidR="001B2127" w:rsidRDefault="00307960">
            <w:pPr>
              <w:autoSpaceDE w:val="0"/>
              <w:autoSpaceDN w:val="0"/>
              <w:adjustRightInd w:val="0"/>
              <w:spacing w:after="0" w:line="320" w:lineRule="atLeast"/>
              <w:ind w:left="60" w:right="60"/>
              <w:jc w:val="right"/>
              <w:rPr>
                <w:rFonts w:ascii="Arial" w:hAnsi="Arial" w:cs="Arial"/>
                <w:color w:val="010205"/>
                <w:sz w:val="18"/>
                <w:szCs w:val="18"/>
                <w:lang w:val="en-ID" w:eastAsia="id-ID"/>
              </w:rPr>
            </w:pPr>
            <w:r>
              <w:rPr>
                <w:rFonts w:ascii="Arial" w:hAnsi="Arial" w:cs="Arial"/>
                <w:color w:val="010205"/>
                <w:sz w:val="18"/>
                <w:szCs w:val="18"/>
                <w:lang w:val="en-ID" w:eastAsia="id-ID"/>
              </w:rPr>
              <w:t>83.7</w:t>
            </w:r>
          </w:p>
        </w:tc>
      </w:tr>
      <w:tr w:rsidR="001B2127">
        <w:trPr>
          <w:cantSplit/>
        </w:trPr>
        <w:tc>
          <w:tcPr>
            <w:tcW w:w="737" w:type="dxa"/>
            <w:vMerge/>
            <w:tcBorders>
              <w:top w:val="single" w:sz="8" w:space="0" w:color="152935"/>
              <w:left w:val="nil"/>
              <w:bottom w:val="single" w:sz="8" w:space="0" w:color="152935"/>
              <w:right w:val="nil"/>
            </w:tcBorders>
            <w:shd w:val="clear" w:color="auto" w:fill="E0E0E0"/>
          </w:tcPr>
          <w:p w:rsidR="001B2127" w:rsidRDefault="001B2127">
            <w:pPr>
              <w:autoSpaceDE w:val="0"/>
              <w:autoSpaceDN w:val="0"/>
              <w:adjustRightInd w:val="0"/>
              <w:spacing w:after="0" w:line="240" w:lineRule="auto"/>
              <w:rPr>
                <w:rFonts w:ascii="Arial" w:hAnsi="Arial" w:cs="Arial"/>
                <w:color w:val="010205"/>
                <w:sz w:val="18"/>
                <w:szCs w:val="18"/>
                <w:lang w:val="en-ID" w:eastAsia="id-ID"/>
              </w:rPr>
            </w:pPr>
          </w:p>
        </w:tc>
        <w:tc>
          <w:tcPr>
            <w:tcW w:w="937" w:type="dxa"/>
            <w:tcBorders>
              <w:top w:val="single" w:sz="8" w:space="0" w:color="AEAEAE"/>
              <w:left w:val="nil"/>
              <w:bottom w:val="single" w:sz="8" w:space="0" w:color="AEAEAE"/>
              <w:right w:val="nil"/>
            </w:tcBorders>
            <w:shd w:val="clear" w:color="auto" w:fill="E0E0E0"/>
          </w:tcPr>
          <w:p w:rsidR="001B2127" w:rsidRDefault="00307960">
            <w:pPr>
              <w:autoSpaceDE w:val="0"/>
              <w:autoSpaceDN w:val="0"/>
              <w:adjustRightInd w:val="0"/>
              <w:spacing w:after="0" w:line="320" w:lineRule="atLeast"/>
              <w:ind w:left="60" w:right="60"/>
              <w:rPr>
                <w:rFonts w:ascii="Arial" w:hAnsi="Arial" w:cs="Arial"/>
                <w:color w:val="264A60"/>
                <w:sz w:val="18"/>
                <w:szCs w:val="18"/>
                <w:lang w:val="en-ID" w:eastAsia="id-ID"/>
              </w:rPr>
            </w:pPr>
            <w:r>
              <w:rPr>
                <w:rFonts w:ascii="Arial" w:hAnsi="Arial" w:cs="Arial"/>
                <w:color w:val="264A60"/>
                <w:sz w:val="18"/>
                <w:szCs w:val="18"/>
                <w:lang w:val="en-ID" w:eastAsia="id-ID"/>
              </w:rPr>
              <w:t>ringan</w:t>
            </w:r>
          </w:p>
        </w:tc>
        <w:tc>
          <w:tcPr>
            <w:tcW w:w="1168" w:type="dxa"/>
            <w:tcBorders>
              <w:top w:val="single" w:sz="8" w:space="0" w:color="AEAEAE"/>
              <w:left w:val="nil"/>
              <w:bottom w:val="single" w:sz="8" w:space="0" w:color="AEAEAE"/>
              <w:right w:val="single" w:sz="8" w:space="0" w:color="E0E0E0"/>
            </w:tcBorders>
            <w:shd w:val="clear" w:color="auto" w:fill="FFFFFF"/>
          </w:tcPr>
          <w:p w:rsidR="001B2127" w:rsidRDefault="00307960">
            <w:pPr>
              <w:autoSpaceDE w:val="0"/>
              <w:autoSpaceDN w:val="0"/>
              <w:adjustRightInd w:val="0"/>
              <w:spacing w:after="0" w:line="320" w:lineRule="atLeast"/>
              <w:ind w:left="60" w:right="60"/>
              <w:jc w:val="right"/>
              <w:rPr>
                <w:rFonts w:ascii="Arial" w:hAnsi="Arial" w:cs="Arial"/>
                <w:color w:val="010205"/>
                <w:sz w:val="18"/>
                <w:szCs w:val="18"/>
                <w:lang w:val="en-ID" w:eastAsia="id-ID"/>
              </w:rPr>
            </w:pPr>
            <w:r>
              <w:rPr>
                <w:rFonts w:ascii="Arial" w:hAnsi="Arial" w:cs="Arial"/>
                <w:color w:val="010205"/>
                <w:sz w:val="18"/>
                <w:szCs w:val="18"/>
                <w:lang w:val="en-ID" w:eastAsia="id-ID"/>
              </w:rPr>
              <w:t>6</w:t>
            </w:r>
          </w:p>
        </w:tc>
        <w:tc>
          <w:tcPr>
            <w:tcW w:w="1029" w:type="dxa"/>
            <w:tcBorders>
              <w:top w:val="single" w:sz="8" w:space="0" w:color="AEAEAE"/>
              <w:left w:val="single" w:sz="8" w:space="0" w:color="E0E0E0"/>
              <w:bottom w:val="single" w:sz="8" w:space="0" w:color="AEAEAE"/>
              <w:right w:val="single" w:sz="8" w:space="0" w:color="E0E0E0"/>
            </w:tcBorders>
            <w:shd w:val="clear" w:color="auto" w:fill="FFFFFF"/>
          </w:tcPr>
          <w:p w:rsidR="001B2127" w:rsidRDefault="00307960">
            <w:pPr>
              <w:autoSpaceDE w:val="0"/>
              <w:autoSpaceDN w:val="0"/>
              <w:adjustRightInd w:val="0"/>
              <w:spacing w:after="0" w:line="320" w:lineRule="atLeast"/>
              <w:ind w:left="60" w:right="60"/>
              <w:jc w:val="right"/>
              <w:rPr>
                <w:rFonts w:ascii="Arial" w:hAnsi="Arial" w:cs="Arial"/>
                <w:color w:val="010205"/>
                <w:sz w:val="18"/>
                <w:szCs w:val="18"/>
                <w:lang w:val="en-ID" w:eastAsia="id-ID"/>
              </w:rPr>
            </w:pPr>
            <w:r>
              <w:rPr>
                <w:rFonts w:ascii="Arial" w:hAnsi="Arial" w:cs="Arial"/>
                <w:color w:val="010205"/>
                <w:sz w:val="18"/>
                <w:szCs w:val="18"/>
                <w:lang w:val="en-ID" w:eastAsia="id-ID"/>
              </w:rPr>
              <w:t>14.0</w:t>
            </w:r>
          </w:p>
        </w:tc>
        <w:tc>
          <w:tcPr>
            <w:tcW w:w="1398" w:type="dxa"/>
            <w:tcBorders>
              <w:top w:val="single" w:sz="8" w:space="0" w:color="AEAEAE"/>
              <w:left w:val="single" w:sz="8" w:space="0" w:color="E0E0E0"/>
              <w:bottom w:val="single" w:sz="8" w:space="0" w:color="AEAEAE"/>
              <w:right w:val="single" w:sz="8" w:space="0" w:color="E0E0E0"/>
            </w:tcBorders>
            <w:shd w:val="clear" w:color="auto" w:fill="FFFFFF"/>
          </w:tcPr>
          <w:p w:rsidR="001B2127" w:rsidRDefault="00307960">
            <w:pPr>
              <w:autoSpaceDE w:val="0"/>
              <w:autoSpaceDN w:val="0"/>
              <w:adjustRightInd w:val="0"/>
              <w:spacing w:after="0" w:line="320" w:lineRule="atLeast"/>
              <w:ind w:left="60" w:right="60"/>
              <w:jc w:val="right"/>
              <w:rPr>
                <w:rFonts w:ascii="Arial" w:hAnsi="Arial" w:cs="Arial"/>
                <w:color w:val="010205"/>
                <w:sz w:val="18"/>
                <w:szCs w:val="18"/>
                <w:lang w:val="en-ID" w:eastAsia="id-ID"/>
              </w:rPr>
            </w:pPr>
            <w:r>
              <w:rPr>
                <w:rFonts w:ascii="Arial" w:hAnsi="Arial" w:cs="Arial"/>
                <w:color w:val="010205"/>
                <w:sz w:val="18"/>
                <w:szCs w:val="18"/>
                <w:lang w:val="en-ID" w:eastAsia="id-ID"/>
              </w:rPr>
              <w:t>14.0</w:t>
            </w:r>
          </w:p>
        </w:tc>
        <w:tc>
          <w:tcPr>
            <w:tcW w:w="1475" w:type="dxa"/>
            <w:tcBorders>
              <w:top w:val="single" w:sz="8" w:space="0" w:color="AEAEAE"/>
              <w:left w:val="single" w:sz="8" w:space="0" w:color="E0E0E0"/>
              <w:bottom w:val="single" w:sz="8" w:space="0" w:color="AEAEAE"/>
              <w:right w:val="nil"/>
            </w:tcBorders>
            <w:shd w:val="clear" w:color="auto" w:fill="FFFFFF"/>
          </w:tcPr>
          <w:p w:rsidR="001B2127" w:rsidRDefault="00307960">
            <w:pPr>
              <w:autoSpaceDE w:val="0"/>
              <w:autoSpaceDN w:val="0"/>
              <w:adjustRightInd w:val="0"/>
              <w:spacing w:after="0" w:line="320" w:lineRule="atLeast"/>
              <w:ind w:left="60" w:right="60"/>
              <w:jc w:val="right"/>
              <w:rPr>
                <w:rFonts w:ascii="Arial" w:hAnsi="Arial" w:cs="Arial"/>
                <w:color w:val="010205"/>
                <w:sz w:val="18"/>
                <w:szCs w:val="18"/>
                <w:lang w:val="en-ID" w:eastAsia="id-ID"/>
              </w:rPr>
            </w:pPr>
            <w:r>
              <w:rPr>
                <w:rFonts w:ascii="Arial" w:hAnsi="Arial" w:cs="Arial"/>
                <w:color w:val="010205"/>
                <w:sz w:val="18"/>
                <w:szCs w:val="18"/>
                <w:lang w:val="en-ID" w:eastAsia="id-ID"/>
              </w:rPr>
              <w:t>97.7</w:t>
            </w:r>
          </w:p>
        </w:tc>
      </w:tr>
      <w:tr w:rsidR="001B2127">
        <w:trPr>
          <w:cantSplit/>
        </w:trPr>
        <w:tc>
          <w:tcPr>
            <w:tcW w:w="737" w:type="dxa"/>
            <w:vMerge/>
            <w:tcBorders>
              <w:top w:val="single" w:sz="8" w:space="0" w:color="152935"/>
              <w:left w:val="nil"/>
              <w:bottom w:val="single" w:sz="8" w:space="0" w:color="152935"/>
              <w:right w:val="nil"/>
            </w:tcBorders>
            <w:shd w:val="clear" w:color="auto" w:fill="E0E0E0"/>
          </w:tcPr>
          <w:p w:rsidR="001B2127" w:rsidRDefault="001B2127">
            <w:pPr>
              <w:autoSpaceDE w:val="0"/>
              <w:autoSpaceDN w:val="0"/>
              <w:adjustRightInd w:val="0"/>
              <w:spacing w:after="0" w:line="240" w:lineRule="auto"/>
              <w:rPr>
                <w:rFonts w:ascii="Arial" w:hAnsi="Arial" w:cs="Arial"/>
                <w:color w:val="010205"/>
                <w:sz w:val="18"/>
                <w:szCs w:val="18"/>
                <w:lang w:val="en-ID" w:eastAsia="id-ID"/>
              </w:rPr>
            </w:pPr>
          </w:p>
        </w:tc>
        <w:tc>
          <w:tcPr>
            <w:tcW w:w="937" w:type="dxa"/>
            <w:tcBorders>
              <w:top w:val="single" w:sz="8" w:space="0" w:color="AEAEAE"/>
              <w:left w:val="nil"/>
              <w:bottom w:val="single" w:sz="8" w:space="0" w:color="AEAEAE"/>
              <w:right w:val="nil"/>
            </w:tcBorders>
            <w:shd w:val="clear" w:color="auto" w:fill="E0E0E0"/>
          </w:tcPr>
          <w:p w:rsidR="001B2127" w:rsidRDefault="00307960">
            <w:pPr>
              <w:autoSpaceDE w:val="0"/>
              <w:autoSpaceDN w:val="0"/>
              <w:adjustRightInd w:val="0"/>
              <w:spacing w:after="0" w:line="320" w:lineRule="atLeast"/>
              <w:ind w:left="60" w:right="60"/>
              <w:rPr>
                <w:rFonts w:ascii="Arial" w:hAnsi="Arial" w:cs="Arial"/>
                <w:color w:val="264A60"/>
                <w:sz w:val="18"/>
                <w:szCs w:val="18"/>
                <w:lang w:val="en-ID" w:eastAsia="id-ID"/>
              </w:rPr>
            </w:pPr>
            <w:r>
              <w:rPr>
                <w:rFonts w:ascii="Arial" w:hAnsi="Arial" w:cs="Arial"/>
                <w:color w:val="264A60"/>
                <w:sz w:val="18"/>
                <w:szCs w:val="18"/>
                <w:lang w:val="en-ID" w:eastAsia="id-ID"/>
              </w:rPr>
              <w:t>sedang</w:t>
            </w:r>
          </w:p>
        </w:tc>
        <w:tc>
          <w:tcPr>
            <w:tcW w:w="1168" w:type="dxa"/>
            <w:tcBorders>
              <w:top w:val="single" w:sz="8" w:space="0" w:color="AEAEAE"/>
              <w:left w:val="nil"/>
              <w:bottom w:val="single" w:sz="8" w:space="0" w:color="AEAEAE"/>
              <w:right w:val="single" w:sz="8" w:space="0" w:color="E0E0E0"/>
            </w:tcBorders>
            <w:shd w:val="clear" w:color="auto" w:fill="FFFFFF"/>
          </w:tcPr>
          <w:p w:rsidR="001B2127" w:rsidRDefault="00307960">
            <w:pPr>
              <w:autoSpaceDE w:val="0"/>
              <w:autoSpaceDN w:val="0"/>
              <w:adjustRightInd w:val="0"/>
              <w:spacing w:after="0" w:line="320" w:lineRule="atLeast"/>
              <w:ind w:left="60" w:right="60"/>
              <w:jc w:val="right"/>
              <w:rPr>
                <w:rFonts w:ascii="Arial" w:hAnsi="Arial" w:cs="Arial"/>
                <w:color w:val="010205"/>
                <w:sz w:val="18"/>
                <w:szCs w:val="18"/>
                <w:lang w:val="en-ID" w:eastAsia="id-ID"/>
              </w:rPr>
            </w:pPr>
            <w:r>
              <w:rPr>
                <w:rFonts w:ascii="Arial" w:hAnsi="Arial" w:cs="Arial"/>
                <w:color w:val="010205"/>
                <w:sz w:val="18"/>
                <w:szCs w:val="18"/>
                <w:lang w:val="en-ID" w:eastAsia="id-ID"/>
              </w:rPr>
              <w:t>1</w:t>
            </w:r>
          </w:p>
        </w:tc>
        <w:tc>
          <w:tcPr>
            <w:tcW w:w="1029" w:type="dxa"/>
            <w:tcBorders>
              <w:top w:val="single" w:sz="8" w:space="0" w:color="AEAEAE"/>
              <w:left w:val="single" w:sz="8" w:space="0" w:color="E0E0E0"/>
              <w:bottom w:val="single" w:sz="8" w:space="0" w:color="AEAEAE"/>
              <w:right w:val="single" w:sz="8" w:space="0" w:color="E0E0E0"/>
            </w:tcBorders>
            <w:shd w:val="clear" w:color="auto" w:fill="FFFFFF"/>
          </w:tcPr>
          <w:p w:rsidR="001B2127" w:rsidRDefault="00307960">
            <w:pPr>
              <w:autoSpaceDE w:val="0"/>
              <w:autoSpaceDN w:val="0"/>
              <w:adjustRightInd w:val="0"/>
              <w:spacing w:after="0" w:line="320" w:lineRule="atLeast"/>
              <w:ind w:left="60" w:right="60"/>
              <w:jc w:val="right"/>
              <w:rPr>
                <w:rFonts w:ascii="Arial" w:hAnsi="Arial" w:cs="Arial"/>
                <w:color w:val="010205"/>
                <w:sz w:val="18"/>
                <w:szCs w:val="18"/>
                <w:lang w:val="en-ID" w:eastAsia="id-ID"/>
              </w:rPr>
            </w:pPr>
            <w:r>
              <w:rPr>
                <w:rFonts w:ascii="Arial" w:hAnsi="Arial" w:cs="Arial"/>
                <w:color w:val="010205"/>
                <w:sz w:val="18"/>
                <w:szCs w:val="18"/>
                <w:lang w:val="en-ID" w:eastAsia="id-ID"/>
              </w:rPr>
              <w:t>2.3</w:t>
            </w:r>
          </w:p>
        </w:tc>
        <w:tc>
          <w:tcPr>
            <w:tcW w:w="1398" w:type="dxa"/>
            <w:tcBorders>
              <w:top w:val="single" w:sz="8" w:space="0" w:color="AEAEAE"/>
              <w:left w:val="single" w:sz="8" w:space="0" w:color="E0E0E0"/>
              <w:bottom w:val="single" w:sz="8" w:space="0" w:color="AEAEAE"/>
              <w:right w:val="single" w:sz="8" w:space="0" w:color="E0E0E0"/>
            </w:tcBorders>
            <w:shd w:val="clear" w:color="auto" w:fill="FFFFFF"/>
          </w:tcPr>
          <w:p w:rsidR="001B2127" w:rsidRDefault="00307960">
            <w:pPr>
              <w:autoSpaceDE w:val="0"/>
              <w:autoSpaceDN w:val="0"/>
              <w:adjustRightInd w:val="0"/>
              <w:spacing w:after="0" w:line="320" w:lineRule="atLeast"/>
              <w:ind w:left="60" w:right="60"/>
              <w:jc w:val="right"/>
              <w:rPr>
                <w:rFonts w:ascii="Arial" w:hAnsi="Arial" w:cs="Arial"/>
                <w:color w:val="010205"/>
                <w:sz w:val="18"/>
                <w:szCs w:val="18"/>
                <w:lang w:val="en-ID" w:eastAsia="id-ID"/>
              </w:rPr>
            </w:pPr>
            <w:r>
              <w:rPr>
                <w:rFonts w:ascii="Arial" w:hAnsi="Arial" w:cs="Arial"/>
                <w:color w:val="010205"/>
                <w:sz w:val="18"/>
                <w:szCs w:val="18"/>
                <w:lang w:val="en-ID" w:eastAsia="id-ID"/>
              </w:rPr>
              <w:t>2.3</w:t>
            </w:r>
          </w:p>
        </w:tc>
        <w:tc>
          <w:tcPr>
            <w:tcW w:w="1475" w:type="dxa"/>
            <w:tcBorders>
              <w:top w:val="single" w:sz="8" w:space="0" w:color="AEAEAE"/>
              <w:left w:val="single" w:sz="8" w:space="0" w:color="E0E0E0"/>
              <w:bottom w:val="single" w:sz="8" w:space="0" w:color="AEAEAE"/>
              <w:right w:val="nil"/>
            </w:tcBorders>
            <w:shd w:val="clear" w:color="auto" w:fill="FFFFFF"/>
          </w:tcPr>
          <w:p w:rsidR="001B2127" w:rsidRDefault="00307960">
            <w:pPr>
              <w:autoSpaceDE w:val="0"/>
              <w:autoSpaceDN w:val="0"/>
              <w:adjustRightInd w:val="0"/>
              <w:spacing w:after="0" w:line="320" w:lineRule="atLeast"/>
              <w:ind w:left="60" w:right="60"/>
              <w:jc w:val="right"/>
              <w:rPr>
                <w:rFonts w:ascii="Arial" w:hAnsi="Arial" w:cs="Arial"/>
                <w:color w:val="010205"/>
                <w:sz w:val="18"/>
                <w:szCs w:val="18"/>
                <w:lang w:val="en-ID" w:eastAsia="id-ID"/>
              </w:rPr>
            </w:pPr>
            <w:r>
              <w:rPr>
                <w:rFonts w:ascii="Arial" w:hAnsi="Arial" w:cs="Arial"/>
                <w:color w:val="010205"/>
                <w:sz w:val="18"/>
                <w:szCs w:val="18"/>
                <w:lang w:val="en-ID" w:eastAsia="id-ID"/>
              </w:rPr>
              <w:t>100.0</w:t>
            </w:r>
          </w:p>
        </w:tc>
      </w:tr>
      <w:tr w:rsidR="001B2127">
        <w:trPr>
          <w:cantSplit/>
        </w:trPr>
        <w:tc>
          <w:tcPr>
            <w:tcW w:w="737" w:type="dxa"/>
            <w:vMerge/>
            <w:tcBorders>
              <w:top w:val="single" w:sz="8" w:space="0" w:color="152935"/>
              <w:left w:val="nil"/>
              <w:bottom w:val="single" w:sz="8" w:space="0" w:color="152935"/>
              <w:right w:val="nil"/>
            </w:tcBorders>
            <w:shd w:val="clear" w:color="auto" w:fill="E0E0E0"/>
          </w:tcPr>
          <w:p w:rsidR="001B2127" w:rsidRDefault="001B2127">
            <w:pPr>
              <w:autoSpaceDE w:val="0"/>
              <w:autoSpaceDN w:val="0"/>
              <w:adjustRightInd w:val="0"/>
              <w:spacing w:after="0" w:line="240" w:lineRule="auto"/>
              <w:rPr>
                <w:rFonts w:ascii="Arial" w:hAnsi="Arial" w:cs="Arial"/>
                <w:color w:val="010205"/>
                <w:sz w:val="18"/>
                <w:szCs w:val="18"/>
                <w:lang w:val="en-ID" w:eastAsia="id-ID"/>
              </w:rPr>
            </w:pPr>
          </w:p>
        </w:tc>
        <w:tc>
          <w:tcPr>
            <w:tcW w:w="937" w:type="dxa"/>
            <w:tcBorders>
              <w:top w:val="single" w:sz="8" w:space="0" w:color="AEAEAE"/>
              <w:left w:val="nil"/>
              <w:bottom w:val="single" w:sz="8" w:space="0" w:color="152935"/>
              <w:right w:val="nil"/>
            </w:tcBorders>
            <w:shd w:val="clear" w:color="auto" w:fill="E0E0E0"/>
          </w:tcPr>
          <w:p w:rsidR="001B2127" w:rsidRDefault="00307960">
            <w:pPr>
              <w:autoSpaceDE w:val="0"/>
              <w:autoSpaceDN w:val="0"/>
              <w:adjustRightInd w:val="0"/>
              <w:spacing w:after="0" w:line="320" w:lineRule="atLeast"/>
              <w:ind w:left="60" w:right="60"/>
              <w:rPr>
                <w:rFonts w:ascii="Arial" w:hAnsi="Arial" w:cs="Arial"/>
                <w:color w:val="264A60"/>
                <w:sz w:val="18"/>
                <w:szCs w:val="18"/>
                <w:lang w:val="en-ID" w:eastAsia="id-ID"/>
              </w:rPr>
            </w:pPr>
            <w:r>
              <w:rPr>
                <w:rFonts w:ascii="Arial" w:hAnsi="Arial" w:cs="Arial"/>
                <w:color w:val="264A60"/>
                <w:sz w:val="18"/>
                <w:szCs w:val="18"/>
                <w:lang w:val="en-ID" w:eastAsia="id-ID"/>
              </w:rPr>
              <w:t>Total</w:t>
            </w:r>
          </w:p>
        </w:tc>
        <w:tc>
          <w:tcPr>
            <w:tcW w:w="1168" w:type="dxa"/>
            <w:tcBorders>
              <w:top w:val="single" w:sz="8" w:space="0" w:color="AEAEAE"/>
              <w:left w:val="nil"/>
              <w:bottom w:val="single" w:sz="8" w:space="0" w:color="152935"/>
              <w:right w:val="single" w:sz="8" w:space="0" w:color="E0E0E0"/>
            </w:tcBorders>
            <w:shd w:val="clear" w:color="auto" w:fill="FFFFFF"/>
          </w:tcPr>
          <w:p w:rsidR="001B2127" w:rsidRDefault="00307960">
            <w:pPr>
              <w:autoSpaceDE w:val="0"/>
              <w:autoSpaceDN w:val="0"/>
              <w:adjustRightInd w:val="0"/>
              <w:spacing w:after="0" w:line="320" w:lineRule="atLeast"/>
              <w:ind w:left="60" w:right="60"/>
              <w:jc w:val="right"/>
              <w:rPr>
                <w:rFonts w:ascii="Arial" w:hAnsi="Arial" w:cs="Arial"/>
                <w:color w:val="010205"/>
                <w:sz w:val="18"/>
                <w:szCs w:val="18"/>
                <w:lang w:val="en-ID" w:eastAsia="id-ID"/>
              </w:rPr>
            </w:pPr>
            <w:r>
              <w:rPr>
                <w:rFonts w:ascii="Arial" w:hAnsi="Arial" w:cs="Arial"/>
                <w:color w:val="010205"/>
                <w:sz w:val="18"/>
                <w:szCs w:val="18"/>
                <w:lang w:val="en-ID" w:eastAsia="id-ID"/>
              </w:rPr>
              <w:t>43</w:t>
            </w:r>
          </w:p>
        </w:tc>
        <w:tc>
          <w:tcPr>
            <w:tcW w:w="1029" w:type="dxa"/>
            <w:tcBorders>
              <w:top w:val="single" w:sz="8" w:space="0" w:color="AEAEAE"/>
              <w:left w:val="single" w:sz="8" w:space="0" w:color="E0E0E0"/>
              <w:bottom w:val="single" w:sz="8" w:space="0" w:color="152935"/>
              <w:right w:val="single" w:sz="8" w:space="0" w:color="E0E0E0"/>
            </w:tcBorders>
            <w:shd w:val="clear" w:color="auto" w:fill="FFFFFF"/>
          </w:tcPr>
          <w:p w:rsidR="001B2127" w:rsidRDefault="00307960">
            <w:pPr>
              <w:autoSpaceDE w:val="0"/>
              <w:autoSpaceDN w:val="0"/>
              <w:adjustRightInd w:val="0"/>
              <w:spacing w:after="0" w:line="320" w:lineRule="atLeast"/>
              <w:ind w:left="60" w:right="60"/>
              <w:jc w:val="right"/>
              <w:rPr>
                <w:rFonts w:ascii="Arial" w:hAnsi="Arial" w:cs="Arial"/>
                <w:color w:val="010205"/>
                <w:sz w:val="18"/>
                <w:szCs w:val="18"/>
                <w:lang w:val="en-ID" w:eastAsia="id-ID"/>
              </w:rPr>
            </w:pPr>
            <w:r>
              <w:rPr>
                <w:rFonts w:ascii="Arial" w:hAnsi="Arial" w:cs="Arial"/>
                <w:color w:val="010205"/>
                <w:sz w:val="18"/>
                <w:szCs w:val="18"/>
                <w:lang w:val="en-ID" w:eastAsia="id-ID"/>
              </w:rPr>
              <w:t>100.0</w:t>
            </w:r>
          </w:p>
        </w:tc>
        <w:tc>
          <w:tcPr>
            <w:tcW w:w="1398" w:type="dxa"/>
            <w:tcBorders>
              <w:top w:val="single" w:sz="8" w:space="0" w:color="AEAEAE"/>
              <w:left w:val="single" w:sz="8" w:space="0" w:color="E0E0E0"/>
              <w:bottom w:val="single" w:sz="8" w:space="0" w:color="152935"/>
              <w:right w:val="single" w:sz="8" w:space="0" w:color="E0E0E0"/>
            </w:tcBorders>
            <w:shd w:val="clear" w:color="auto" w:fill="FFFFFF"/>
          </w:tcPr>
          <w:p w:rsidR="001B2127" w:rsidRDefault="00307960">
            <w:pPr>
              <w:autoSpaceDE w:val="0"/>
              <w:autoSpaceDN w:val="0"/>
              <w:adjustRightInd w:val="0"/>
              <w:spacing w:after="0" w:line="320" w:lineRule="atLeast"/>
              <w:ind w:left="60" w:right="60"/>
              <w:jc w:val="right"/>
              <w:rPr>
                <w:rFonts w:ascii="Arial" w:hAnsi="Arial" w:cs="Arial"/>
                <w:color w:val="010205"/>
                <w:sz w:val="18"/>
                <w:szCs w:val="18"/>
                <w:lang w:val="en-ID" w:eastAsia="id-ID"/>
              </w:rPr>
            </w:pPr>
            <w:r>
              <w:rPr>
                <w:rFonts w:ascii="Arial" w:hAnsi="Arial" w:cs="Arial"/>
                <w:color w:val="010205"/>
                <w:sz w:val="18"/>
                <w:szCs w:val="18"/>
                <w:lang w:val="en-ID" w:eastAsia="id-ID"/>
              </w:rPr>
              <w:t>100.0</w:t>
            </w:r>
          </w:p>
        </w:tc>
        <w:tc>
          <w:tcPr>
            <w:tcW w:w="1475" w:type="dxa"/>
            <w:tcBorders>
              <w:top w:val="single" w:sz="8" w:space="0" w:color="AEAEAE"/>
              <w:left w:val="single" w:sz="8" w:space="0" w:color="E0E0E0"/>
              <w:bottom w:val="single" w:sz="8" w:space="0" w:color="152935"/>
              <w:right w:val="nil"/>
            </w:tcBorders>
            <w:shd w:val="clear" w:color="auto" w:fill="FFFFFF"/>
            <w:vAlign w:val="center"/>
          </w:tcPr>
          <w:p w:rsidR="001B2127" w:rsidRDefault="001B2127">
            <w:pPr>
              <w:autoSpaceDE w:val="0"/>
              <w:autoSpaceDN w:val="0"/>
              <w:adjustRightInd w:val="0"/>
              <w:spacing w:after="0" w:line="240" w:lineRule="auto"/>
              <w:rPr>
                <w:rFonts w:ascii="Times New Roman" w:hAnsi="Times New Roman"/>
                <w:sz w:val="24"/>
                <w:szCs w:val="24"/>
                <w:lang w:val="en-ID" w:eastAsia="id-ID"/>
              </w:rPr>
            </w:pPr>
          </w:p>
        </w:tc>
      </w:tr>
    </w:tbl>
    <w:p w:rsidR="001B2127" w:rsidRDefault="001B2127">
      <w:pPr>
        <w:autoSpaceDE w:val="0"/>
        <w:autoSpaceDN w:val="0"/>
        <w:adjustRightInd w:val="0"/>
        <w:spacing w:after="0" w:line="400" w:lineRule="atLeast"/>
        <w:rPr>
          <w:rFonts w:ascii="Times New Roman" w:hAnsi="Times New Roman"/>
          <w:sz w:val="24"/>
          <w:szCs w:val="24"/>
          <w:lang w:val="en-ID" w:eastAsia="id-ID"/>
        </w:rPr>
      </w:pPr>
    </w:p>
    <w:p w:rsidR="001B2127" w:rsidRDefault="001B2127">
      <w:pPr>
        <w:autoSpaceDE w:val="0"/>
        <w:autoSpaceDN w:val="0"/>
        <w:adjustRightInd w:val="0"/>
        <w:spacing w:after="0" w:line="400" w:lineRule="atLeast"/>
        <w:rPr>
          <w:rFonts w:ascii="Times New Roman" w:hAnsi="Times New Roman"/>
          <w:sz w:val="24"/>
          <w:szCs w:val="24"/>
          <w:lang w:val="en-ID" w:eastAsia="id-ID"/>
        </w:rPr>
      </w:pPr>
    </w:p>
    <w:p w:rsidR="001B2127" w:rsidRDefault="001B2127">
      <w:pPr>
        <w:autoSpaceDE w:val="0"/>
        <w:autoSpaceDN w:val="0"/>
        <w:adjustRightInd w:val="0"/>
        <w:spacing w:after="0" w:line="400" w:lineRule="atLeast"/>
        <w:rPr>
          <w:rFonts w:ascii="Times New Roman" w:hAnsi="Times New Roman"/>
          <w:sz w:val="24"/>
          <w:szCs w:val="24"/>
          <w:lang w:val="en-ID" w:eastAsia="id-ID"/>
        </w:rPr>
      </w:pPr>
    </w:p>
    <w:p w:rsidR="001B2127" w:rsidRDefault="001B2127">
      <w:pPr>
        <w:autoSpaceDE w:val="0"/>
        <w:autoSpaceDN w:val="0"/>
        <w:adjustRightInd w:val="0"/>
        <w:spacing w:after="0" w:line="400" w:lineRule="atLeast"/>
        <w:rPr>
          <w:rFonts w:ascii="Times New Roman" w:hAnsi="Times New Roman"/>
          <w:sz w:val="24"/>
          <w:szCs w:val="24"/>
          <w:lang w:val="en-ID" w:eastAsia="id-ID"/>
        </w:rPr>
      </w:pPr>
    </w:p>
    <w:p w:rsidR="001B2127" w:rsidRDefault="001B2127">
      <w:pPr>
        <w:autoSpaceDE w:val="0"/>
        <w:autoSpaceDN w:val="0"/>
        <w:adjustRightInd w:val="0"/>
        <w:spacing w:after="0" w:line="240" w:lineRule="auto"/>
        <w:rPr>
          <w:rFonts w:ascii="Times New Roman" w:hAnsi="Times New Roman"/>
          <w:sz w:val="24"/>
          <w:szCs w:val="24"/>
          <w:lang w:val="en-ID" w:eastAsia="id-ID"/>
        </w:rPr>
      </w:pPr>
    </w:p>
    <w:tbl>
      <w:tblPr>
        <w:tblW w:w="674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36"/>
        <w:gridCol w:w="938"/>
        <w:gridCol w:w="1169"/>
        <w:gridCol w:w="1030"/>
        <w:gridCol w:w="1399"/>
        <w:gridCol w:w="1476"/>
      </w:tblGrid>
      <w:tr w:rsidR="001B2127">
        <w:trPr>
          <w:cantSplit/>
        </w:trPr>
        <w:tc>
          <w:tcPr>
            <w:tcW w:w="6744" w:type="dxa"/>
            <w:gridSpan w:val="6"/>
            <w:tcBorders>
              <w:top w:val="nil"/>
              <w:left w:val="nil"/>
              <w:bottom w:val="nil"/>
              <w:right w:val="nil"/>
            </w:tcBorders>
            <w:shd w:val="clear" w:color="auto" w:fill="FFFFFF"/>
            <w:vAlign w:val="center"/>
          </w:tcPr>
          <w:p w:rsidR="001B2127" w:rsidRDefault="00307960">
            <w:pPr>
              <w:autoSpaceDE w:val="0"/>
              <w:autoSpaceDN w:val="0"/>
              <w:adjustRightInd w:val="0"/>
              <w:spacing w:after="0" w:line="320" w:lineRule="atLeast"/>
              <w:ind w:left="60" w:right="60"/>
              <w:jc w:val="center"/>
              <w:rPr>
                <w:rFonts w:ascii="Arial" w:hAnsi="Arial" w:cs="Arial"/>
                <w:color w:val="010205"/>
                <w:lang w:val="en-ID" w:eastAsia="id-ID"/>
              </w:rPr>
            </w:pPr>
            <w:r>
              <w:rPr>
                <w:rFonts w:ascii="Arial" w:hAnsi="Arial" w:cs="Arial"/>
                <w:b/>
                <w:bCs/>
                <w:color w:val="010205"/>
                <w:lang w:val="en-ID" w:eastAsia="id-ID"/>
              </w:rPr>
              <w:t>Total_Cemas</w:t>
            </w:r>
          </w:p>
        </w:tc>
      </w:tr>
      <w:tr w:rsidR="001B2127">
        <w:trPr>
          <w:cantSplit/>
        </w:trPr>
        <w:tc>
          <w:tcPr>
            <w:tcW w:w="1674" w:type="dxa"/>
            <w:gridSpan w:val="2"/>
            <w:tcBorders>
              <w:top w:val="nil"/>
              <w:left w:val="nil"/>
              <w:bottom w:val="single" w:sz="8" w:space="0" w:color="152935"/>
              <w:right w:val="nil"/>
            </w:tcBorders>
            <w:shd w:val="clear" w:color="auto" w:fill="FFFFFF"/>
            <w:vAlign w:val="bottom"/>
          </w:tcPr>
          <w:p w:rsidR="001B2127" w:rsidRDefault="001B2127">
            <w:pPr>
              <w:autoSpaceDE w:val="0"/>
              <w:autoSpaceDN w:val="0"/>
              <w:adjustRightInd w:val="0"/>
              <w:spacing w:after="0" w:line="240" w:lineRule="auto"/>
              <w:rPr>
                <w:rFonts w:ascii="Times New Roman" w:hAnsi="Times New Roman"/>
                <w:sz w:val="24"/>
                <w:szCs w:val="24"/>
                <w:lang w:val="en-ID" w:eastAsia="id-ID"/>
              </w:rPr>
            </w:pPr>
          </w:p>
        </w:tc>
        <w:tc>
          <w:tcPr>
            <w:tcW w:w="1168" w:type="dxa"/>
            <w:tcBorders>
              <w:top w:val="nil"/>
              <w:left w:val="nil"/>
              <w:bottom w:val="single" w:sz="8" w:space="0" w:color="152935"/>
              <w:right w:val="single" w:sz="8" w:space="0" w:color="E0E0E0"/>
            </w:tcBorders>
            <w:shd w:val="clear" w:color="auto" w:fill="FFFFFF"/>
            <w:vAlign w:val="bottom"/>
          </w:tcPr>
          <w:p w:rsidR="001B2127" w:rsidRDefault="00307960">
            <w:pPr>
              <w:autoSpaceDE w:val="0"/>
              <w:autoSpaceDN w:val="0"/>
              <w:adjustRightInd w:val="0"/>
              <w:spacing w:after="0" w:line="320" w:lineRule="atLeast"/>
              <w:ind w:left="60" w:right="60"/>
              <w:jc w:val="center"/>
              <w:rPr>
                <w:rFonts w:ascii="Arial" w:hAnsi="Arial" w:cs="Arial"/>
                <w:color w:val="264A60"/>
                <w:sz w:val="18"/>
                <w:szCs w:val="18"/>
                <w:lang w:val="en-ID" w:eastAsia="id-ID"/>
              </w:rPr>
            </w:pPr>
            <w:r>
              <w:rPr>
                <w:rFonts w:ascii="Arial" w:hAnsi="Arial" w:cs="Arial"/>
                <w:color w:val="264A60"/>
                <w:sz w:val="18"/>
                <w:szCs w:val="18"/>
                <w:lang w:val="en-ID" w:eastAsia="id-ID"/>
              </w:rPr>
              <w:t>Frequency</w:t>
            </w:r>
          </w:p>
        </w:tc>
        <w:tc>
          <w:tcPr>
            <w:tcW w:w="1029" w:type="dxa"/>
            <w:tcBorders>
              <w:top w:val="nil"/>
              <w:left w:val="single" w:sz="8" w:space="0" w:color="E0E0E0"/>
              <w:bottom w:val="single" w:sz="8" w:space="0" w:color="152935"/>
              <w:right w:val="single" w:sz="8" w:space="0" w:color="E0E0E0"/>
            </w:tcBorders>
            <w:shd w:val="clear" w:color="auto" w:fill="FFFFFF"/>
            <w:vAlign w:val="bottom"/>
          </w:tcPr>
          <w:p w:rsidR="001B2127" w:rsidRDefault="00307960">
            <w:pPr>
              <w:autoSpaceDE w:val="0"/>
              <w:autoSpaceDN w:val="0"/>
              <w:adjustRightInd w:val="0"/>
              <w:spacing w:after="0" w:line="320" w:lineRule="atLeast"/>
              <w:ind w:left="60" w:right="60"/>
              <w:jc w:val="center"/>
              <w:rPr>
                <w:rFonts w:ascii="Arial" w:hAnsi="Arial" w:cs="Arial"/>
                <w:color w:val="264A60"/>
                <w:sz w:val="18"/>
                <w:szCs w:val="18"/>
                <w:lang w:val="en-ID" w:eastAsia="id-ID"/>
              </w:rPr>
            </w:pPr>
            <w:r>
              <w:rPr>
                <w:rFonts w:ascii="Arial" w:hAnsi="Arial" w:cs="Arial"/>
                <w:color w:val="264A60"/>
                <w:sz w:val="18"/>
                <w:szCs w:val="18"/>
                <w:lang w:val="en-ID" w:eastAsia="id-ID"/>
              </w:rPr>
              <w:t>Percent</w:t>
            </w:r>
          </w:p>
        </w:tc>
        <w:tc>
          <w:tcPr>
            <w:tcW w:w="1398" w:type="dxa"/>
            <w:tcBorders>
              <w:top w:val="nil"/>
              <w:left w:val="single" w:sz="8" w:space="0" w:color="E0E0E0"/>
              <w:bottom w:val="single" w:sz="8" w:space="0" w:color="152935"/>
              <w:right w:val="single" w:sz="8" w:space="0" w:color="E0E0E0"/>
            </w:tcBorders>
            <w:shd w:val="clear" w:color="auto" w:fill="FFFFFF"/>
            <w:vAlign w:val="bottom"/>
          </w:tcPr>
          <w:p w:rsidR="001B2127" w:rsidRDefault="00307960">
            <w:pPr>
              <w:autoSpaceDE w:val="0"/>
              <w:autoSpaceDN w:val="0"/>
              <w:adjustRightInd w:val="0"/>
              <w:spacing w:after="0" w:line="320" w:lineRule="atLeast"/>
              <w:ind w:left="60" w:right="60"/>
              <w:jc w:val="center"/>
              <w:rPr>
                <w:rFonts w:ascii="Arial" w:hAnsi="Arial" w:cs="Arial"/>
                <w:color w:val="264A60"/>
                <w:sz w:val="18"/>
                <w:szCs w:val="18"/>
                <w:lang w:val="en-ID" w:eastAsia="id-ID"/>
              </w:rPr>
            </w:pPr>
            <w:r>
              <w:rPr>
                <w:rFonts w:ascii="Arial" w:hAnsi="Arial" w:cs="Arial"/>
                <w:color w:val="264A60"/>
                <w:sz w:val="18"/>
                <w:szCs w:val="18"/>
                <w:lang w:val="en-ID" w:eastAsia="id-ID"/>
              </w:rPr>
              <w:t>Valid Percent</w:t>
            </w:r>
          </w:p>
        </w:tc>
        <w:tc>
          <w:tcPr>
            <w:tcW w:w="1475" w:type="dxa"/>
            <w:tcBorders>
              <w:top w:val="nil"/>
              <w:left w:val="single" w:sz="8" w:space="0" w:color="E0E0E0"/>
              <w:bottom w:val="single" w:sz="8" w:space="0" w:color="152935"/>
              <w:right w:val="nil"/>
            </w:tcBorders>
            <w:shd w:val="clear" w:color="auto" w:fill="FFFFFF"/>
            <w:vAlign w:val="bottom"/>
          </w:tcPr>
          <w:p w:rsidR="001B2127" w:rsidRDefault="00307960">
            <w:pPr>
              <w:autoSpaceDE w:val="0"/>
              <w:autoSpaceDN w:val="0"/>
              <w:adjustRightInd w:val="0"/>
              <w:spacing w:after="0" w:line="320" w:lineRule="atLeast"/>
              <w:ind w:left="60" w:right="60"/>
              <w:jc w:val="center"/>
              <w:rPr>
                <w:rFonts w:ascii="Arial" w:hAnsi="Arial" w:cs="Arial"/>
                <w:color w:val="264A60"/>
                <w:sz w:val="18"/>
                <w:szCs w:val="18"/>
                <w:lang w:val="en-ID" w:eastAsia="id-ID"/>
              </w:rPr>
            </w:pPr>
            <w:r>
              <w:rPr>
                <w:rFonts w:ascii="Arial" w:hAnsi="Arial" w:cs="Arial"/>
                <w:color w:val="264A60"/>
                <w:sz w:val="18"/>
                <w:szCs w:val="18"/>
                <w:lang w:val="en-ID" w:eastAsia="id-ID"/>
              </w:rPr>
              <w:t>Cumulative Percent</w:t>
            </w:r>
          </w:p>
        </w:tc>
      </w:tr>
      <w:tr w:rsidR="001B2127">
        <w:trPr>
          <w:cantSplit/>
        </w:trPr>
        <w:tc>
          <w:tcPr>
            <w:tcW w:w="737" w:type="dxa"/>
            <w:vMerge w:val="restart"/>
            <w:tcBorders>
              <w:top w:val="single" w:sz="8" w:space="0" w:color="152935"/>
              <w:left w:val="nil"/>
              <w:bottom w:val="single" w:sz="8" w:space="0" w:color="152935"/>
              <w:right w:val="nil"/>
            </w:tcBorders>
            <w:shd w:val="clear" w:color="auto" w:fill="E0E0E0"/>
          </w:tcPr>
          <w:p w:rsidR="001B2127" w:rsidRDefault="00307960">
            <w:pPr>
              <w:autoSpaceDE w:val="0"/>
              <w:autoSpaceDN w:val="0"/>
              <w:adjustRightInd w:val="0"/>
              <w:spacing w:after="0" w:line="320" w:lineRule="atLeast"/>
              <w:ind w:left="60" w:right="60"/>
              <w:rPr>
                <w:rFonts w:ascii="Arial" w:hAnsi="Arial" w:cs="Arial"/>
                <w:color w:val="264A60"/>
                <w:sz w:val="18"/>
                <w:szCs w:val="18"/>
                <w:lang w:val="en-ID" w:eastAsia="id-ID"/>
              </w:rPr>
            </w:pPr>
            <w:r>
              <w:rPr>
                <w:rFonts w:ascii="Arial" w:hAnsi="Arial" w:cs="Arial"/>
                <w:color w:val="264A60"/>
                <w:sz w:val="18"/>
                <w:szCs w:val="18"/>
                <w:lang w:val="en-ID" w:eastAsia="id-ID"/>
              </w:rPr>
              <w:t>Valid</w:t>
            </w:r>
          </w:p>
        </w:tc>
        <w:tc>
          <w:tcPr>
            <w:tcW w:w="937" w:type="dxa"/>
            <w:tcBorders>
              <w:top w:val="single" w:sz="8" w:space="0" w:color="152935"/>
              <w:left w:val="nil"/>
              <w:bottom w:val="single" w:sz="8" w:space="0" w:color="AEAEAE"/>
              <w:right w:val="nil"/>
            </w:tcBorders>
            <w:shd w:val="clear" w:color="auto" w:fill="E0E0E0"/>
          </w:tcPr>
          <w:p w:rsidR="001B2127" w:rsidRDefault="00307960">
            <w:pPr>
              <w:autoSpaceDE w:val="0"/>
              <w:autoSpaceDN w:val="0"/>
              <w:adjustRightInd w:val="0"/>
              <w:spacing w:after="0" w:line="320" w:lineRule="atLeast"/>
              <w:ind w:left="60" w:right="60"/>
              <w:rPr>
                <w:rFonts w:ascii="Arial" w:hAnsi="Arial" w:cs="Arial"/>
                <w:color w:val="264A60"/>
                <w:sz w:val="18"/>
                <w:szCs w:val="18"/>
                <w:lang w:val="en-ID" w:eastAsia="id-ID"/>
              </w:rPr>
            </w:pPr>
            <w:r>
              <w:rPr>
                <w:rFonts w:ascii="Arial" w:hAnsi="Arial" w:cs="Arial"/>
                <w:color w:val="264A60"/>
                <w:sz w:val="18"/>
                <w:szCs w:val="18"/>
                <w:lang w:val="en-ID" w:eastAsia="id-ID"/>
              </w:rPr>
              <w:t>normal</w:t>
            </w:r>
          </w:p>
        </w:tc>
        <w:tc>
          <w:tcPr>
            <w:tcW w:w="1168" w:type="dxa"/>
            <w:tcBorders>
              <w:top w:val="single" w:sz="8" w:space="0" w:color="152935"/>
              <w:left w:val="nil"/>
              <w:bottom w:val="single" w:sz="8" w:space="0" w:color="AEAEAE"/>
              <w:right w:val="single" w:sz="8" w:space="0" w:color="E0E0E0"/>
            </w:tcBorders>
            <w:shd w:val="clear" w:color="auto" w:fill="FFFFFF"/>
          </w:tcPr>
          <w:p w:rsidR="001B2127" w:rsidRDefault="00307960">
            <w:pPr>
              <w:autoSpaceDE w:val="0"/>
              <w:autoSpaceDN w:val="0"/>
              <w:adjustRightInd w:val="0"/>
              <w:spacing w:after="0" w:line="320" w:lineRule="atLeast"/>
              <w:ind w:left="60" w:right="60"/>
              <w:jc w:val="right"/>
              <w:rPr>
                <w:rFonts w:ascii="Arial" w:hAnsi="Arial" w:cs="Arial"/>
                <w:color w:val="010205"/>
                <w:sz w:val="18"/>
                <w:szCs w:val="18"/>
                <w:lang w:val="en-ID" w:eastAsia="id-ID"/>
              </w:rPr>
            </w:pPr>
            <w:r>
              <w:rPr>
                <w:rFonts w:ascii="Arial" w:hAnsi="Arial" w:cs="Arial"/>
                <w:color w:val="010205"/>
                <w:sz w:val="18"/>
                <w:szCs w:val="18"/>
                <w:lang w:val="en-ID" w:eastAsia="id-ID"/>
              </w:rPr>
              <w:t>28</w:t>
            </w:r>
          </w:p>
        </w:tc>
        <w:tc>
          <w:tcPr>
            <w:tcW w:w="1029" w:type="dxa"/>
            <w:tcBorders>
              <w:top w:val="single" w:sz="8" w:space="0" w:color="152935"/>
              <w:left w:val="single" w:sz="8" w:space="0" w:color="E0E0E0"/>
              <w:bottom w:val="single" w:sz="8" w:space="0" w:color="AEAEAE"/>
              <w:right w:val="single" w:sz="8" w:space="0" w:color="E0E0E0"/>
            </w:tcBorders>
            <w:shd w:val="clear" w:color="auto" w:fill="FFFFFF"/>
          </w:tcPr>
          <w:p w:rsidR="001B2127" w:rsidRDefault="00307960">
            <w:pPr>
              <w:autoSpaceDE w:val="0"/>
              <w:autoSpaceDN w:val="0"/>
              <w:adjustRightInd w:val="0"/>
              <w:spacing w:after="0" w:line="320" w:lineRule="atLeast"/>
              <w:ind w:left="60" w:right="60"/>
              <w:jc w:val="right"/>
              <w:rPr>
                <w:rFonts w:ascii="Arial" w:hAnsi="Arial" w:cs="Arial"/>
                <w:color w:val="010205"/>
                <w:sz w:val="18"/>
                <w:szCs w:val="18"/>
                <w:lang w:val="en-ID" w:eastAsia="id-ID"/>
              </w:rPr>
            </w:pPr>
            <w:r>
              <w:rPr>
                <w:rFonts w:ascii="Arial" w:hAnsi="Arial" w:cs="Arial"/>
                <w:color w:val="010205"/>
                <w:sz w:val="18"/>
                <w:szCs w:val="18"/>
                <w:lang w:val="en-ID" w:eastAsia="id-ID"/>
              </w:rPr>
              <w:t>65.1</w:t>
            </w:r>
          </w:p>
        </w:tc>
        <w:tc>
          <w:tcPr>
            <w:tcW w:w="1398" w:type="dxa"/>
            <w:tcBorders>
              <w:top w:val="single" w:sz="8" w:space="0" w:color="152935"/>
              <w:left w:val="single" w:sz="8" w:space="0" w:color="E0E0E0"/>
              <w:bottom w:val="single" w:sz="8" w:space="0" w:color="AEAEAE"/>
              <w:right w:val="single" w:sz="8" w:space="0" w:color="E0E0E0"/>
            </w:tcBorders>
            <w:shd w:val="clear" w:color="auto" w:fill="FFFFFF"/>
          </w:tcPr>
          <w:p w:rsidR="001B2127" w:rsidRDefault="00307960">
            <w:pPr>
              <w:autoSpaceDE w:val="0"/>
              <w:autoSpaceDN w:val="0"/>
              <w:adjustRightInd w:val="0"/>
              <w:spacing w:after="0" w:line="320" w:lineRule="atLeast"/>
              <w:ind w:left="60" w:right="60"/>
              <w:jc w:val="right"/>
              <w:rPr>
                <w:rFonts w:ascii="Arial" w:hAnsi="Arial" w:cs="Arial"/>
                <w:color w:val="010205"/>
                <w:sz w:val="18"/>
                <w:szCs w:val="18"/>
                <w:lang w:val="en-ID" w:eastAsia="id-ID"/>
              </w:rPr>
            </w:pPr>
            <w:r>
              <w:rPr>
                <w:rFonts w:ascii="Arial" w:hAnsi="Arial" w:cs="Arial"/>
                <w:color w:val="010205"/>
                <w:sz w:val="18"/>
                <w:szCs w:val="18"/>
                <w:lang w:val="en-ID" w:eastAsia="id-ID"/>
              </w:rPr>
              <w:t>65.1</w:t>
            </w:r>
          </w:p>
        </w:tc>
        <w:tc>
          <w:tcPr>
            <w:tcW w:w="1475" w:type="dxa"/>
            <w:tcBorders>
              <w:top w:val="single" w:sz="8" w:space="0" w:color="152935"/>
              <w:left w:val="single" w:sz="8" w:space="0" w:color="E0E0E0"/>
              <w:bottom w:val="single" w:sz="8" w:space="0" w:color="AEAEAE"/>
              <w:right w:val="nil"/>
            </w:tcBorders>
            <w:shd w:val="clear" w:color="auto" w:fill="FFFFFF"/>
          </w:tcPr>
          <w:p w:rsidR="001B2127" w:rsidRDefault="00307960">
            <w:pPr>
              <w:autoSpaceDE w:val="0"/>
              <w:autoSpaceDN w:val="0"/>
              <w:adjustRightInd w:val="0"/>
              <w:spacing w:after="0" w:line="320" w:lineRule="atLeast"/>
              <w:ind w:left="60" w:right="60"/>
              <w:jc w:val="right"/>
              <w:rPr>
                <w:rFonts w:ascii="Arial" w:hAnsi="Arial" w:cs="Arial"/>
                <w:color w:val="010205"/>
                <w:sz w:val="18"/>
                <w:szCs w:val="18"/>
                <w:lang w:val="en-ID" w:eastAsia="id-ID"/>
              </w:rPr>
            </w:pPr>
            <w:r>
              <w:rPr>
                <w:rFonts w:ascii="Arial" w:hAnsi="Arial" w:cs="Arial"/>
                <w:color w:val="010205"/>
                <w:sz w:val="18"/>
                <w:szCs w:val="18"/>
                <w:lang w:val="en-ID" w:eastAsia="id-ID"/>
              </w:rPr>
              <w:t>65.1</w:t>
            </w:r>
          </w:p>
        </w:tc>
      </w:tr>
      <w:tr w:rsidR="001B2127">
        <w:trPr>
          <w:cantSplit/>
        </w:trPr>
        <w:tc>
          <w:tcPr>
            <w:tcW w:w="737" w:type="dxa"/>
            <w:vMerge/>
            <w:tcBorders>
              <w:top w:val="single" w:sz="8" w:space="0" w:color="152935"/>
              <w:left w:val="nil"/>
              <w:bottom w:val="single" w:sz="8" w:space="0" w:color="152935"/>
              <w:right w:val="nil"/>
            </w:tcBorders>
            <w:shd w:val="clear" w:color="auto" w:fill="E0E0E0"/>
          </w:tcPr>
          <w:p w:rsidR="001B2127" w:rsidRDefault="001B2127">
            <w:pPr>
              <w:autoSpaceDE w:val="0"/>
              <w:autoSpaceDN w:val="0"/>
              <w:adjustRightInd w:val="0"/>
              <w:spacing w:after="0" w:line="240" w:lineRule="auto"/>
              <w:rPr>
                <w:rFonts w:ascii="Arial" w:hAnsi="Arial" w:cs="Arial"/>
                <w:color w:val="010205"/>
                <w:sz w:val="18"/>
                <w:szCs w:val="18"/>
                <w:lang w:val="en-ID" w:eastAsia="id-ID"/>
              </w:rPr>
            </w:pPr>
          </w:p>
        </w:tc>
        <w:tc>
          <w:tcPr>
            <w:tcW w:w="937" w:type="dxa"/>
            <w:tcBorders>
              <w:top w:val="single" w:sz="8" w:space="0" w:color="AEAEAE"/>
              <w:left w:val="nil"/>
              <w:bottom w:val="single" w:sz="8" w:space="0" w:color="AEAEAE"/>
              <w:right w:val="nil"/>
            </w:tcBorders>
            <w:shd w:val="clear" w:color="auto" w:fill="E0E0E0"/>
          </w:tcPr>
          <w:p w:rsidR="001B2127" w:rsidRDefault="00307960">
            <w:pPr>
              <w:autoSpaceDE w:val="0"/>
              <w:autoSpaceDN w:val="0"/>
              <w:adjustRightInd w:val="0"/>
              <w:spacing w:after="0" w:line="320" w:lineRule="atLeast"/>
              <w:ind w:left="60" w:right="60"/>
              <w:rPr>
                <w:rFonts w:ascii="Arial" w:hAnsi="Arial" w:cs="Arial"/>
                <w:color w:val="264A60"/>
                <w:sz w:val="18"/>
                <w:szCs w:val="18"/>
                <w:lang w:val="en-ID" w:eastAsia="id-ID"/>
              </w:rPr>
            </w:pPr>
            <w:r>
              <w:rPr>
                <w:rFonts w:ascii="Arial" w:hAnsi="Arial" w:cs="Arial"/>
                <w:color w:val="264A60"/>
                <w:sz w:val="18"/>
                <w:szCs w:val="18"/>
                <w:lang w:val="en-ID" w:eastAsia="id-ID"/>
              </w:rPr>
              <w:t>ringan</w:t>
            </w:r>
          </w:p>
        </w:tc>
        <w:tc>
          <w:tcPr>
            <w:tcW w:w="1168" w:type="dxa"/>
            <w:tcBorders>
              <w:top w:val="single" w:sz="8" w:space="0" w:color="AEAEAE"/>
              <w:left w:val="nil"/>
              <w:bottom w:val="single" w:sz="8" w:space="0" w:color="AEAEAE"/>
              <w:right w:val="single" w:sz="8" w:space="0" w:color="E0E0E0"/>
            </w:tcBorders>
            <w:shd w:val="clear" w:color="auto" w:fill="FFFFFF"/>
          </w:tcPr>
          <w:p w:rsidR="001B2127" w:rsidRDefault="00307960">
            <w:pPr>
              <w:autoSpaceDE w:val="0"/>
              <w:autoSpaceDN w:val="0"/>
              <w:adjustRightInd w:val="0"/>
              <w:spacing w:after="0" w:line="320" w:lineRule="atLeast"/>
              <w:ind w:left="60" w:right="60"/>
              <w:jc w:val="right"/>
              <w:rPr>
                <w:rFonts w:ascii="Arial" w:hAnsi="Arial" w:cs="Arial"/>
                <w:color w:val="010205"/>
                <w:sz w:val="18"/>
                <w:szCs w:val="18"/>
                <w:lang w:val="en-ID" w:eastAsia="id-ID"/>
              </w:rPr>
            </w:pPr>
            <w:r>
              <w:rPr>
                <w:rFonts w:ascii="Arial" w:hAnsi="Arial" w:cs="Arial"/>
                <w:color w:val="010205"/>
                <w:sz w:val="18"/>
                <w:szCs w:val="18"/>
                <w:lang w:val="en-ID" w:eastAsia="id-ID"/>
              </w:rPr>
              <w:t>5</w:t>
            </w:r>
          </w:p>
        </w:tc>
        <w:tc>
          <w:tcPr>
            <w:tcW w:w="1029" w:type="dxa"/>
            <w:tcBorders>
              <w:top w:val="single" w:sz="8" w:space="0" w:color="AEAEAE"/>
              <w:left w:val="single" w:sz="8" w:space="0" w:color="E0E0E0"/>
              <w:bottom w:val="single" w:sz="8" w:space="0" w:color="AEAEAE"/>
              <w:right w:val="single" w:sz="8" w:space="0" w:color="E0E0E0"/>
            </w:tcBorders>
            <w:shd w:val="clear" w:color="auto" w:fill="FFFFFF"/>
          </w:tcPr>
          <w:p w:rsidR="001B2127" w:rsidRDefault="00307960">
            <w:pPr>
              <w:autoSpaceDE w:val="0"/>
              <w:autoSpaceDN w:val="0"/>
              <w:adjustRightInd w:val="0"/>
              <w:spacing w:after="0" w:line="320" w:lineRule="atLeast"/>
              <w:ind w:left="60" w:right="60"/>
              <w:jc w:val="right"/>
              <w:rPr>
                <w:rFonts w:ascii="Arial" w:hAnsi="Arial" w:cs="Arial"/>
                <w:color w:val="010205"/>
                <w:sz w:val="18"/>
                <w:szCs w:val="18"/>
                <w:lang w:val="en-ID" w:eastAsia="id-ID"/>
              </w:rPr>
            </w:pPr>
            <w:r>
              <w:rPr>
                <w:rFonts w:ascii="Arial" w:hAnsi="Arial" w:cs="Arial"/>
                <w:color w:val="010205"/>
                <w:sz w:val="18"/>
                <w:szCs w:val="18"/>
                <w:lang w:val="en-ID" w:eastAsia="id-ID"/>
              </w:rPr>
              <w:t>11.6</w:t>
            </w:r>
          </w:p>
        </w:tc>
        <w:tc>
          <w:tcPr>
            <w:tcW w:w="1398" w:type="dxa"/>
            <w:tcBorders>
              <w:top w:val="single" w:sz="8" w:space="0" w:color="AEAEAE"/>
              <w:left w:val="single" w:sz="8" w:space="0" w:color="E0E0E0"/>
              <w:bottom w:val="single" w:sz="8" w:space="0" w:color="AEAEAE"/>
              <w:right w:val="single" w:sz="8" w:space="0" w:color="E0E0E0"/>
            </w:tcBorders>
            <w:shd w:val="clear" w:color="auto" w:fill="FFFFFF"/>
          </w:tcPr>
          <w:p w:rsidR="001B2127" w:rsidRDefault="00307960">
            <w:pPr>
              <w:autoSpaceDE w:val="0"/>
              <w:autoSpaceDN w:val="0"/>
              <w:adjustRightInd w:val="0"/>
              <w:spacing w:after="0" w:line="320" w:lineRule="atLeast"/>
              <w:ind w:left="60" w:right="60"/>
              <w:jc w:val="right"/>
              <w:rPr>
                <w:rFonts w:ascii="Arial" w:hAnsi="Arial" w:cs="Arial"/>
                <w:color w:val="010205"/>
                <w:sz w:val="18"/>
                <w:szCs w:val="18"/>
                <w:lang w:val="en-ID" w:eastAsia="id-ID"/>
              </w:rPr>
            </w:pPr>
            <w:r>
              <w:rPr>
                <w:rFonts w:ascii="Arial" w:hAnsi="Arial" w:cs="Arial"/>
                <w:color w:val="010205"/>
                <w:sz w:val="18"/>
                <w:szCs w:val="18"/>
                <w:lang w:val="en-ID" w:eastAsia="id-ID"/>
              </w:rPr>
              <w:t>11.6</w:t>
            </w:r>
          </w:p>
        </w:tc>
        <w:tc>
          <w:tcPr>
            <w:tcW w:w="1475" w:type="dxa"/>
            <w:tcBorders>
              <w:top w:val="single" w:sz="8" w:space="0" w:color="AEAEAE"/>
              <w:left w:val="single" w:sz="8" w:space="0" w:color="E0E0E0"/>
              <w:bottom w:val="single" w:sz="8" w:space="0" w:color="AEAEAE"/>
              <w:right w:val="nil"/>
            </w:tcBorders>
            <w:shd w:val="clear" w:color="auto" w:fill="FFFFFF"/>
          </w:tcPr>
          <w:p w:rsidR="001B2127" w:rsidRDefault="00307960">
            <w:pPr>
              <w:autoSpaceDE w:val="0"/>
              <w:autoSpaceDN w:val="0"/>
              <w:adjustRightInd w:val="0"/>
              <w:spacing w:after="0" w:line="320" w:lineRule="atLeast"/>
              <w:ind w:left="60" w:right="60"/>
              <w:jc w:val="right"/>
              <w:rPr>
                <w:rFonts w:ascii="Arial" w:hAnsi="Arial" w:cs="Arial"/>
                <w:color w:val="010205"/>
                <w:sz w:val="18"/>
                <w:szCs w:val="18"/>
                <w:lang w:val="en-ID" w:eastAsia="id-ID"/>
              </w:rPr>
            </w:pPr>
            <w:r>
              <w:rPr>
                <w:rFonts w:ascii="Arial" w:hAnsi="Arial" w:cs="Arial"/>
                <w:color w:val="010205"/>
                <w:sz w:val="18"/>
                <w:szCs w:val="18"/>
                <w:lang w:val="en-ID" w:eastAsia="id-ID"/>
              </w:rPr>
              <w:t>76.7</w:t>
            </w:r>
          </w:p>
        </w:tc>
      </w:tr>
      <w:tr w:rsidR="001B2127">
        <w:trPr>
          <w:cantSplit/>
        </w:trPr>
        <w:tc>
          <w:tcPr>
            <w:tcW w:w="737" w:type="dxa"/>
            <w:vMerge/>
            <w:tcBorders>
              <w:top w:val="single" w:sz="8" w:space="0" w:color="152935"/>
              <w:left w:val="nil"/>
              <w:bottom w:val="single" w:sz="8" w:space="0" w:color="152935"/>
              <w:right w:val="nil"/>
            </w:tcBorders>
            <w:shd w:val="clear" w:color="auto" w:fill="E0E0E0"/>
          </w:tcPr>
          <w:p w:rsidR="001B2127" w:rsidRDefault="001B2127">
            <w:pPr>
              <w:autoSpaceDE w:val="0"/>
              <w:autoSpaceDN w:val="0"/>
              <w:adjustRightInd w:val="0"/>
              <w:spacing w:after="0" w:line="240" w:lineRule="auto"/>
              <w:rPr>
                <w:rFonts w:ascii="Arial" w:hAnsi="Arial" w:cs="Arial"/>
                <w:color w:val="010205"/>
                <w:sz w:val="18"/>
                <w:szCs w:val="18"/>
                <w:lang w:val="en-ID" w:eastAsia="id-ID"/>
              </w:rPr>
            </w:pPr>
          </w:p>
        </w:tc>
        <w:tc>
          <w:tcPr>
            <w:tcW w:w="937" w:type="dxa"/>
            <w:tcBorders>
              <w:top w:val="single" w:sz="8" w:space="0" w:color="AEAEAE"/>
              <w:left w:val="nil"/>
              <w:bottom w:val="single" w:sz="8" w:space="0" w:color="AEAEAE"/>
              <w:right w:val="nil"/>
            </w:tcBorders>
            <w:shd w:val="clear" w:color="auto" w:fill="E0E0E0"/>
          </w:tcPr>
          <w:p w:rsidR="001B2127" w:rsidRDefault="00307960">
            <w:pPr>
              <w:autoSpaceDE w:val="0"/>
              <w:autoSpaceDN w:val="0"/>
              <w:adjustRightInd w:val="0"/>
              <w:spacing w:after="0" w:line="320" w:lineRule="atLeast"/>
              <w:ind w:left="60" w:right="60"/>
              <w:rPr>
                <w:rFonts w:ascii="Arial" w:hAnsi="Arial" w:cs="Arial"/>
                <w:color w:val="264A60"/>
                <w:sz w:val="18"/>
                <w:szCs w:val="18"/>
                <w:lang w:val="en-ID" w:eastAsia="id-ID"/>
              </w:rPr>
            </w:pPr>
            <w:r>
              <w:rPr>
                <w:rFonts w:ascii="Arial" w:hAnsi="Arial" w:cs="Arial"/>
                <w:color w:val="264A60"/>
                <w:sz w:val="18"/>
                <w:szCs w:val="18"/>
                <w:lang w:val="en-ID" w:eastAsia="id-ID"/>
              </w:rPr>
              <w:t>sedang</w:t>
            </w:r>
          </w:p>
        </w:tc>
        <w:tc>
          <w:tcPr>
            <w:tcW w:w="1168" w:type="dxa"/>
            <w:tcBorders>
              <w:top w:val="single" w:sz="8" w:space="0" w:color="AEAEAE"/>
              <w:left w:val="nil"/>
              <w:bottom w:val="single" w:sz="8" w:space="0" w:color="AEAEAE"/>
              <w:right w:val="single" w:sz="8" w:space="0" w:color="E0E0E0"/>
            </w:tcBorders>
            <w:shd w:val="clear" w:color="auto" w:fill="FFFFFF"/>
          </w:tcPr>
          <w:p w:rsidR="001B2127" w:rsidRDefault="00307960">
            <w:pPr>
              <w:autoSpaceDE w:val="0"/>
              <w:autoSpaceDN w:val="0"/>
              <w:adjustRightInd w:val="0"/>
              <w:spacing w:after="0" w:line="320" w:lineRule="atLeast"/>
              <w:ind w:left="60" w:right="60"/>
              <w:jc w:val="right"/>
              <w:rPr>
                <w:rFonts w:ascii="Arial" w:hAnsi="Arial" w:cs="Arial"/>
                <w:color w:val="010205"/>
                <w:sz w:val="18"/>
                <w:szCs w:val="18"/>
                <w:lang w:val="en-ID" w:eastAsia="id-ID"/>
              </w:rPr>
            </w:pPr>
            <w:r>
              <w:rPr>
                <w:rFonts w:ascii="Arial" w:hAnsi="Arial" w:cs="Arial"/>
                <w:color w:val="010205"/>
                <w:sz w:val="18"/>
                <w:szCs w:val="18"/>
                <w:lang w:val="en-ID" w:eastAsia="id-ID"/>
              </w:rPr>
              <w:t>10</w:t>
            </w:r>
          </w:p>
        </w:tc>
        <w:tc>
          <w:tcPr>
            <w:tcW w:w="1029" w:type="dxa"/>
            <w:tcBorders>
              <w:top w:val="single" w:sz="8" w:space="0" w:color="AEAEAE"/>
              <w:left w:val="single" w:sz="8" w:space="0" w:color="E0E0E0"/>
              <w:bottom w:val="single" w:sz="8" w:space="0" w:color="AEAEAE"/>
              <w:right w:val="single" w:sz="8" w:space="0" w:color="E0E0E0"/>
            </w:tcBorders>
            <w:shd w:val="clear" w:color="auto" w:fill="FFFFFF"/>
          </w:tcPr>
          <w:p w:rsidR="001B2127" w:rsidRDefault="00307960">
            <w:pPr>
              <w:autoSpaceDE w:val="0"/>
              <w:autoSpaceDN w:val="0"/>
              <w:adjustRightInd w:val="0"/>
              <w:spacing w:after="0" w:line="320" w:lineRule="atLeast"/>
              <w:ind w:left="60" w:right="60"/>
              <w:jc w:val="right"/>
              <w:rPr>
                <w:rFonts w:ascii="Arial" w:hAnsi="Arial" w:cs="Arial"/>
                <w:color w:val="010205"/>
                <w:sz w:val="18"/>
                <w:szCs w:val="18"/>
                <w:lang w:val="en-ID" w:eastAsia="id-ID"/>
              </w:rPr>
            </w:pPr>
            <w:r>
              <w:rPr>
                <w:rFonts w:ascii="Arial" w:hAnsi="Arial" w:cs="Arial"/>
                <w:color w:val="010205"/>
                <w:sz w:val="18"/>
                <w:szCs w:val="18"/>
                <w:lang w:val="en-ID" w:eastAsia="id-ID"/>
              </w:rPr>
              <w:t>23.3</w:t>
            </w:r>
          </w:p>
        </w:tc>
        <w:tc>
          <w:tcPr>
            <w:tcW w:w="1398" w:type="dxa"/>
            <w:tcBorders>
              <w:top w:val="single" w:sz="8" w:space="0" w:color="AEAEAE"/>
              <w:left w:val="single" w:sz="8" w:space="0" w:color="E0E0E0"/>
              <w:bottom w:val="single" w:sz="8" w:space="0" w:color="AEAEAE"/>
              <w:right w:val="single" w:sz="8" w:space="0" w:color="E0E0E0"/>
            </w:tcBorders>
            <w:shd w:val="clear" w:color="auto" w:fill="FFFFFF"/>
          </w:tcPr>
          <w:p w:rsidR="001B2127" w:rsidRDefault="00307960">
            <w:pPr>
              <w:autoSpaceDE w:val="0"/>
              <w:autoSpaceDN w:val="0"/>
              <w:adjustRightInd w:val="0"/>
              <w:spacing w:after="0" w:line="320" w:lineRule="atLeast"/>
              <w:ind w:left="60" w:right="60"/>
              <w:jc w:val="right"/>
              <w:rPr>
                <w:rFonts w:ascii="Arial" w:hAnsi="Arial" w:cs="Arial"/>
                <w:color w:val="010205"/>
                <w:sz w:val="18"/>
                <w:szCs w:val="18"/>
                <w:lang w:val="en-ID" w:eastAsia="id-ID"/>
              </w:rPr>
            </w:pPr>
            <w:r>
              <w:rPr>
                <w:rFonts w:ascii="Arial" w:hAnsi="Arial" w:cs="Arial"/>
                <w:color w:val="010205"/>
                <w:sz w:val="18"/>
                <w:szCs w:val="18"/>
                <w:lang w:val="en-ID" w:eastAsia="id-ID"/>
              </w:rPr>
              <w:t>23.3</w:t>
            </w:r>
          </w:p>
        </w:tc>
        <w:tc>
          <w:tcPr>
            <w:tcW w:w="1475" w:type="dxa"/>
            <w:tcBorders>
              <w:top w:val="single" w:sz="8" w:space="0" w:color="AEAEAE"/>
              <w:left w:val="single" w:sz="8" w:space="0" w:color="E0E0E0"/>
              <w:bottom w:val="single" w:sz="8" w:space="0" w:color="AEAEAE"/>
              <w:right w:val="nil"/>
            </w:tcBorders>
            <w:shd w:val="clear" w:color="auto" w:fill="FFFFFF"/>
          </w:tcPr>
          <w:p w:rsidR="001B2127" w:rsidRDefault="00307960">
            <w:pPr>
              <w:autoSpaceDE w:val="0"/>
              <w:autoSpaceDN w:val="0"/>
              <w:adjustRightInd w:val="0"/>
              <w:spacing w:after="0" w:line="320" w:lineRule="atLeast"/>
              <w:ind w:left="60" w:right="60"/>
              <w:jc w:val="right"/>
              <w:rPr>
                <w:rFonts w:ascii="Arial" w:hAnsi="Arial" w:cs="Arial"/>
                <w:color w:val="010205"/>
                <w:sz w:val="18"/>
                <w:szCs w:val="18"/>
                <w:lang w:val="en-ID" w:eastAsia="id-ID"/>
              </w:rPr>
            </w:pPr>
            <w:r>
              <w:rPr>
                <w:rFonts w:ascii="Arial" w:hAnsi="Arial" w:cs="Arial"/>
                <w:color w:val="010205"/>
                <w:sz w:val="18"/>
                <w:szCs w:val="18"/>
                <w:lang w:val="en-ID" w:eastAsia="id-ID"/>
              </w:rPr>
              <w:t>100.0</w:t>
            </w:r>
          </w:p>
        </w:tc>
      </w:tr>
      <w:tr w:rsidR="001B2127">
        <w:trPr>
          <w:cantSplit/>
        </w:trPr>
        <w:tc>
          <w:tcPr>
            <w:tcW w:w="737" w:type="dxa"/>
            <w:vMerge/>
            <w:tcBorders>
              <w:top w:val="single" w:sz="8" w:space="0" w:color="152935"/>
              <w:left w:val="nil"/>
              <w:bottom w:val="single" w:sz="8" w:space="0" w:color="152935"/>
              <w:right w:val="nil"/>
            </w:tcBorders>
            <w:shd w:val="clear" w:color="auto" w:fill="E0E0E0"/>
          </w:tcPr>
          <w:p w:rsidR="001B2127" w:rsidRDefault="001B2127">
            <w:pPr>
              <w:autoSpaceDE w:val="0"/>
              <w:autoSpaceDN w:val="0"/>
              <w:adjustRightInd w:val="0"/>
              <w:spacing w:after="0" w:line="240" w:lineRule="auto"/>
              <w:rPr>
                <w:rFonts w:ascii="Arial" w:hAnsi="Arial" w:cs="Arial"/>
                <w:color w:val="010205"/>
                <w:sz w:val="18"/>
                <w:szCs w:val="18"/>
                <w:lang w:val="en-ID" w:eastAsia="id-ID"/>
              </w:rPr>
            </w:pPr>
          </w:p>
        </w:tc>
        <w:tc>
          <w:tcPr>
            <w:tcW w:w="937" w:type="dxa"/>
            <w:tcBorders>
              <w:top w:val="single" w:sz="8" w:space="0" w:color="AEAEAE"/>
              <w:left w:val="nil"/>
              <w:bottom w:val="single" w:sz="8" w:space="0" w:color="152935"/>
              <w:right w:val="nil"/>
            </w:tcBorders>
            <w:shd w:val="clear" w:color="auto" w:fill="E0E0E0"/>
          </w:tcPr>
          <w:p w:rsidR="001B2127" w:rsidRDefault="00307960">
            <w:pPr>
              <w:autoSpaceDE w:val="0"/>
              <w:autoSpaceDN w:val="0"/>
              <w:adjustRightInd w:val="0"/>
              <w:spacing w:after="0" w:line="320" w:lineRule="atLeast"/>
              <w:ind w:left="60" w:right="60"/>
              <w:rPr>
                <w:rFonts w:ascii="Arial" w:hAnsi="Arial" w:cs="Arial"/>
                <w:color w:val="264A60"/>
                <w:sz w:val="18"/>
                <w:szCs w:val="18"/>
                <w:lang w:val="en-ID" w:eastAsia="id-ID"/>
              </w:rPr>
            </w:pPr>
            <w:r>
              <w:rPr>
                <w:rFonts w:ascii="Arial" w:hAnsi="Arial" w:cs="Arial"/>
                <w:color w:val="264A60"/>
                <w:sz w:val="18"/>
                <w:szCs w:val="18"/>
                <w:lang w:val="en-ID" w:eastAsia="id-ID"/>
              </w:rPr>
              <w:t>Total</w:t>
            </w:r>
          </w:p>
        </w:tc>
        <w:tc>
          <w:tcPr>
            <w:tcW w:w="1168" w:type="dxa"/>
            <w:tcBorders>
              <w:top w:val="single" w:sz="8" w:space="0" w:color="AEAEAE"/>
              <w:left w:val="nil"/>
              <w:bottom w:val="single" w:sz="8" w:space="0" w:color="152935"/>
              <w:right w:val="single" w:sz="8" w:space="0" w:color="E0E0E0"/>
            </w:tcBorders>
            <w:shd w:val="clear" w:color="auto" w:fill="FFFFFF"/>
          </w:tcPr>
          <w:p w:rsidR="001B2127" w:rsidRDefault="00307960">
            <w:pPr>
              <w:autoSpaceDE w:val="0"/>
              <w:autoSpaceDN w:val="0"/>
              <w:adjustRightInd w:val="0"/>
              <w:spacing w:after="0" w:line="320" w:lineRule="atLeast"/>
              <w:ind w:left="60" w:right="60"/>
              <w:jc w:val="right"/>
              <w:rPr>
                <w:rFonts w:ascii="Arial" w:hAnsi="Arial" w:cs="Arial"/>
                <w:color w:val="010205"/>
                <w:sz w:val="18"/>
                <w:szCs w:val="18"/>
                <w:lang w:val="en-ID" w:eastAsia="id-ID"/>
              </w:rPr>
            </w:pPr>
            <w:r>
              <w:rPr>
                <w:rFonts w:ascii="Arial" w:hAnsi="Arial" w:cs="Arial"/>
                <w:color w:val="010205"/>
                <w:sz w:val="18"/>
                <w:szCs w:val="18"/>
                <w:lang w:val="en-ID" w:eastAsia="id-ID"/>
              </w:rPr>
              <w:t>43</w:t>
            </w:r>
          </w:p>
        </w:tc>
        <w:tc>
          <w:tcPr>
            <w:tcW w:w="1029" w:type="dxa"/>
            <w:tcBorders>
              <w:top w:val="single" w:sz="8" w:space="0" w:color="AEAEAE"/>
              <w:left w:val="single" w:sz="8" w:space="0" w:color="E0E0E0"/>
              <w:bottom w:val="single" w:sz="8" w:space="0" w:color="152935"/>
              <w:right w:val="single" w:sz="8" w:space="0" w:color="E0E0E0"/>
            </w:tcBorders>
            <w:shd w:val="clear" w:color="auto" w:fill="FFFFFF"/>
          </w:tcPr>
          <w:p w:rsidR="001B2127" w:rsidRDefault="00307960">
            <w:pPr>
              <w:autoSpaceDE w:val="0"/>
              <w:autoSpaceDN w:val="0"/>
              <w:adjustRightInd w:val="0"/>
              <w:spacing w:after="0" w:line="320" w:lineRule="atLeast"/>
              <w:ind w:left="60" w:right="60"/>
              <w:jc w:val="right"/>
              <w:rPr>
                <w:rFonts w:ascii="Arial" w:hAnsi="Arial" w:cs="Arial"/>
                <w:color w:val="010205"/>
                <w:sz w:val="18"/>
                <w:szCs w:val="18"/>
                <w:lang w:val="en-ID" w:eastAsia="id-ID"/>
              </w:rPr>
            </w:pPr>
            <w:r>
              <w:rPr>
                <w:rFonts w:ascii="Arial" w:hAnsi="Arial" w:cs="Arial"/>
                <w:color w:val="010205"/>
                <w:sz w:val="18"/>
                <w:szCs w:val="18"/>
                <w:lang w:val="en-ID" w:eastAsia="id-ID"/>
              </w:rPr>
              <w:t>100.0</w:t>
            </w:r>
          </w:p>
        </w:tc>
        <w:tc>
          <w:tcPr>
            <w:tcW w:w="1398" w:type="dxa"/>
            <w:tcBorders>
              <w:top w:val="single" w:sz="8" w:space="0" w:color="AEAEAE"/>
              <w:left w:val="single" w:sz="8" w:space="0" w:color="E0E0E0"/>
              <w:bottom w:val="single" w:sz="8" w:space="0" w:color="152935"/>
              <w:right w:val="single" w:sz="8" w:space="0" w:color="E0E0E0"/>
            </w:tcBorders>
            <w:shd w:val="clear" w:color="auto" w:fill="FFFFFF"/>
          </w:tcPr>
          <w:p w:rsidR="001B2127" w:rsidRDefault="00307960">
            <w:pPr>
              <w:autoSpaceDE w:val="0"/>
              <w:autoSpaceDN w:val="0"/>
              <w:adjustRightInd w:val="0"/>
              <w:spacing w:after="0" w:line="320" w:lineRule="atLeast"/>
              <w:ind w:left="60" w:right="60"/>
              <w:jc w:val="right"/>
              <w:rPr>
                <w:rFonts w:ascii="Arial" w:hAnsi="Arial" w:cs="Arial"/>
                <w:color w:val="010205"/>
                <w:sz w:val="18"/>
                <w:szCs w:val="18"/>
                <w:lang w:val="en-ID" w:eastAsia="id-ID"/>
              </w:rPr>
            </w:pPr>
            <w:r>
              <w:rPr>
                <w:rFonts w:ascii="Arial" w:hAnsi="Arial" w:cs="Arial"/>
                <w:color w:val="010205"/>
                <w:sz w:val="18"/>
                <w:szCs w:val="18"/>
                <w:lang w:val="en-ID" w:eastAsia="id-ID"/>
              </w:rPr>
              <w:t>100.0</w:t>
            </w:r>
          </w:p>
        </w:tc>
        <w:tc>
          <w:tcPr>
            <w:tcW w:w="1475" w:type="dxa"/>
            <w:tcBorders>
              <w:top w:val="single" w:sz="8" w:space="0" w:color="AEAEAE"/>
              <w:left w:val="single" w:sz="8" w:space="0" w:color="E0E0E0"/>
              <w:bottom w:val="single" w:sz="8" w:space="0" w:color="152935"/>
              <w:right w:val="nil"/>
            </w:tcBorders>
            <w:shd w:val="clear" w:color="auto" w:fill="FFFFFF"/>
            <w:vAlign w:val="center"/>
          </w:tcPr>
          <w:p w:rsidR="001B2127" w:rsidRDefault="001B2127">
            <w:pPr>
              <w:autoSpaceDE w:val="0"/>
              <w:autoSpaceDN w:val="0"/>
              <w:adjustRightInd w:val="0"/>
              <w:spacing w:after="0" w:line="240" w:lineRule="auto"/>
              <w:rPr>
                <w:rFonts w:ascii="Times New Roman" w:hAnsi="Times New Roman"/>
                <w:sz w:val="24"/>
                <w:szCs w:val="24"/>
                <w:lang w:val="en-ID" w:eastAsia="id-ID"/>
              </w:rPr>
            </w:pPr>
          </w:p>
        </w:tc>
      </w:tr>
    </w:tbl>
    <w:p w:rsidR="001B2127" w:rsidRDefault="001B2127">
      <w:pPr>
        <w:autoSpaceDE w:val="0"/>
        <w:autoSpaceDN w:val="0"/>
        <w:adjustRightInd w:val="0"/>
        <w:spacing w:after="0" w:line="400" w:lineRule="atLeast"/>
        <w:rPr>
          <w:rFonts w:ascii="Times New Roman" w:hAnsi="Times New Roman"/>
          <w:sz w:val="24"/>
          <w:szCs w:val="24"/>
          <w:lang w:val="en-ID" w:eastAsia="id-ID"/>
        </w:rPr>
      </w:pPr>
    </w:p>
    <w:p w:rsidR="001B2127" w:rsidRDefault="001B2127">
      <w:pPr>
        <w:autoSpaceDE w:val="0"/>
        <w:autoSpaceDN w:val="0"/>
        <w:adjustRightInd w:val="0"/>
        <w:spacing w:after="0" w:line="240" w:lineRule="auto"/>
        <w:rPr>
          <w:rFonts w:ascii="Times New Roman" w:hAnsi="Times New Roman"/>
          <w:sz w:val="24"/>
          <w:szCs w:val="24"/>
          <w:lang w:val="en-ID" w:eastAsia="id-ID"/>
        </w:rPr>
      </w:pPr>
    </w:p>
    <w:tbl>
      <w:tblPr>
        <w:tblW w:w="670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36"/>
        <w:gridCol w:w="892"/>
        <w:gridCol w:w="1169"/>
        <w:gridCol w:w="1030"/>
        <w:gridCol w:w="1399"/>
        <w:gridCol w:w="1476"/>
      </w:tblGrid>
      <w:tr w:rsidR="001B2127">
        <w:trPr>
          <w:cantSplit/>
        </w:trPr>
        <w:tc>
          <w:tcPr>
            <w:tcW w:w="6698" w:type="dxa"/>
            <w:gridSpan w:val="6"/>
            <w:tcBorders>
              <w:top w:val="nil"/>
              <w:left w:val="nil"/>
              <w:bottom w:val="nil"/>
              <w:right w:val="nil"/>
            </w:tcBorders>
            <w:shd w:val="clear" w:color="auto" w:fill="FFFFFF"/>
            <w:vAlign w:val="center"/>
          </w:tcPr>
          <w:p w:rsidR="001B2127" w:rsidRDefault="00307960">
            <w:pPr>
              <w:autoSpaceDE w:val="0"/>
              <w:autoSpaceDN w:val="0"/>
              <w:adjustRightInd w:val="0"/>
              <w:spacing w:after="0" w:line="320" w:lineRule="atLeast"/>
              <w:ind w:left="60" w:right="60"/>
              <w:jc w:val="center"/>
              <w:rPr>
                <w:rFonts w:ascii="Arial" w:hAnsi="Arial" w:cs="Arial"/>
                <w:color w:val="010205"/>
                <w:lang w:val="en-ID" w:eastAsia="id-ID"/>
              </w:rPr>
            </w:pPr>
            <w:r>
              <w:rPr>
                <w:rFonts w:ascii="Arial" w:hAnsi="Arial" w:cs="Arial"/>
                <w:b/>
                <w:bCs/>
                <w:color w:val="010205"/>
                <w:lang w:val="en-ID" w:eastAsia="id-ID"/>
              </w:rPr>
              <w:t>Total_Stres</w:t>
            </w:r>
          </w:p>
        </w:tc>
      </w:tr>
      <w:tr w:rsidR="001B2127">
        <w:trPr>
          <w:cantSplit/>
        </w:trPr>
        <w:tc>
          <w:tcPr>
            <w:tcW w:w="1628" w:type="dxa"/>
            <w:gridSpan w:val="2"/>
            <w:tcBorders>
              <w:top w:val="nil"/>
              <w:left w:val="nil"/>
              <w:bottom w:val="single" w:sz="8" w:space="0" w:color="152935"/>
              <w:right w:val="nil"/>
            </w:tcBorders>
            <w:shd w:val="clear" w:color="auto" w:fill="FFFFFF"/>
            <w:vAlign w:val="bottom"/>
          </w:tcPr>
          <w:p w:rsidR="001B2127" w:rsidRDefault="001B2127">
            <w:pPr>
              <w:autoSpaceDE w:val="0"/>
              <w:autoSpaceDN w:val="0"/>
              <w:adjustRightInd w:val="0"/>
              <w:spacing w:after="0" w:line="240" w:lineRule="auto"/>
              <w:rPr>
                <w:rFonts w:ascii="Times New Roman" w:hAnsi="Times New Roman"/>
                <w:sz w:val="24"/>
                <w:szCs w:val="24"/>
                <w:lang w:val="en-ID" w:eastAsia="id-ID"/>
              </w:rPr>
            </w:pPr>
          </w:p>
        </w:tc>
        <w:tc>
          <w:tcPr>
            <w:tcW w:w="1168" w:type="dxa"/>
            <w:tcBorders>
              <w:top w:val="nil"/>
              <w:left w:val="nil"/>
              <w:bottom w:val="single" w:sz="8" w:space="0" w:color="152935"/>
              <w:right w:val="single" w:sz="8" w:space="0" w:color="E0E0E0"/>
            </w:tcBorders>
            <w:shd w:val="clear" w:color="auto" w:fill="FFFFFF"/>
            <w:vAlign w:val="bottom"/>
          </w:tcPr>
          <w:p w:rsidR="001B2127" w:rsidRDefault="00307960">
            <w:pPr>
              <w:autoSpaceDE w:val="0"/>
              <w:autoSpaceDN w:val="0"/>
              <w:adjustRightInd w:val="0"/>
              <w:spacing w:after="0" w:line="320" w:lineRule="atLeast"/>
              <w:ind w:left="60" w:right="60"/>
              <w:jc w:val="center"/>
              <w:rPr>
                <w:rFonts w:ascii="Arial" w:hAnsi="Arial" w:cs="Arial"/>
                <w:color w:val="264A60"/>
                <w:sz w:val="18"/>
                <w:szCs w:val="18"/>
                <w:lang w:val="en-ID" w:eastAsia="id-ID"/>
              </w:rPr>
            </w:pPr>
            <w:r>
              <w:rPr>
                <w:rFonts w:ascii="Arial" w:hAnsi="Arial" w:cs="Arial"/>
                <w:color w:val="264A60"/>
                <w:sz w:val="18"/>
                <w:szCs w:val="18"/>
                <w:lang w:val="en-ID" w:eastAsia="id-ID"/>
              </w:rPr>
              <w:t>Frequency</w:t>
            </w:r>
          </w:p>
        </w:tc>
        <w:tc>
          <w:tcPr>
            <w:tcW w:w="1029" w:type="dxa"/>
            <w:tcBorders>
              <w:top w:val="nil"/>
              <w:left w:val="single" w:sz="8" w:space="0" w:color="E0E0E0"/>
              <w:bottom w:val="single" w:sz="8" w:space="0" w:color="152935"/>
              <w:right w:val="single" w:sz="8" w:space="0" w:color="E0E0E0"/>
            </w:tcBorders>
            <w:shd w:val="clear" w:color="auto" w:fill="FFFFFF"/>
            <w:vAlign w:val="bottom"/>
          </w:tcPr>
          <w:p w:rsidR="001B2127" w:rsidRDefault="00307960">
            <w:pPr>
              <w:autoSpaceDE w:val="0"/>
              <w:autoSpaceDN w:val="0"/>
              <w:adjustRightInd w:val="0"/>
              <w:spacing w:after="0" w:line="320" w:lineRule="atLeast"/>
              <w:ind w:left="60" w:right="60"/>
              <w:jc w:val="center"/>
              <w:rPr>
                <w:rFonts w:ascii="Arial" w:hAnsi="Arial" w:cs="Arial"/>
                <w:color w:val="264A60"/>
                <w:sz w:val="18"/>
                <w:szCs w:val="18"/>
                <w:lang w:val="en-ID" w:eastAsia="id-ID"/>
              </w:rPr>
            </w:pPr>
            <w:r>
              <w:rPr>
                <w:rFonts w:ascii="Arial" w:hAnsi="Arial" w:cs="Arial"/>
                <w:color w:val="264A60"/>
                <w:sz w:val="18"/>
                <w:szCs w:val="18"/>
                <w:lang w:val="en-ID" w:eastAsia="id-ID"/>
              </w:rPr>
              <w:t>Percent</w:t>
            </w:r>
          </w:p>
        </w:tc>
        <w:tc>
          <w:tcPr>
            <w:tcW w:w="1398" w:type="dxa"/>
            <w:tcBorders>
              <w:top w:val="nil"/>
              <w:left w:val="single" w:sz="8" w:space="0" w:color="E0E0E0"/>
              <w:bottom w:val="single" w:sz="8" w:space="0" w:color="152935"/>
              <w:right w:val="single" w:sz="8" w:space="0" w:color="E0E0E0"/>
            </w:tcBorders>
            <w:shd w:val="clear" w:color="auto" w:fill="FFFFFF"/>
            <w:vAlign w:val="bottom"/>
          </w:tcPr>
          <w:p w:rsidR="001B2127" w:rsidRDefault="00307960">
            <w:pPr>
              <w:autoSpaceDE w:val="0"/>
              <w:autoSpaceDN w:val="0"/>
              <w:adjustRightInd w:val="0"/>
              <w:spacing w:after="0" w:line="320" w:lineRule="atLeast"/>
              <w:ind w:left="60" w:right="60"/>
              <w:jc w:val="center"/>
              <w:rPr>
                <w:rFonts w:ascii="Arial" w:hAnsi="Arial" w:cs="Arial"/>
                <w:color w:val="264A60"/>
                <w:sz w:val="18"/>
                <w:szCs w:val="18"/>
                <w:lang w:val="en-ID" w:eastAsia="id-ID"/>
              </w:rPr>
            </w:pPr>
            <w:r>
              <w:rPr>
                <w:rFonts w:ascii="Arial" w:hAnsi="Arial" w:cs="Arial"/>
                <w:color w:val="264A60"/>
                <w:sz w:val="18"/>
                <w:szCs w:val="18"/>
                <w:lang w:val="en-ID" w:eastAsia="id-ID"/>
              </w:rPr>
              <w:t>Valid Percent</w:t>
            </w:r>
          </w:p>
        </w:tc>
        <w:tc>
          <w:tcPr>
            <w:tcW w:w="1475" w:type="dxa"/>
            <w:tcBorders>
              <w:top w:val="nil"/>
              <w:left w:val="single" w:sz="8" w:space="0" w:color="E0E0E0"/>
              <w:bottom w:val="single" w:sz="8" w:space="0" w:color="152935"/>
              <w:right w:val="nil"/>
            </w:tcBorders>
            <w:shd w:val="clear" w:color="auto" w:fill="FFFFFF"/>
            <w:vAlign w:val="bottom"/>
          </w:tcPr>
          <w:p w:rsidR="001B2127" w:rsidRDefault="00307960">
            <w:pPr>
              <w:autoSpaceDE w:val="0"/>
              <w:autoSpaceDN w:val="0"/>
              <w:adjustRightInd w:val="0"/>
              <w:spacing w:after="0" w:line="320" w:lineRule="atLeast"/>
              <w:ind w:left="60" w:right="60"/>
              <w:jc w:val="center"/>
              <w:rPr>
                <w:rFonts w:ascii="Arial" w:hAnsi="Arial" w:cs="Arial"/>
                <w:color w:val="264A60"/>
                <w:sz w:val="18"/>
                <w:szCs w:val="18"/>
                <w:lang w:val="en-ID" w:eastAsia="id-ID"/>
              </w:rPr>
            </w:pPr>
            <w:r>
              <w:rPr>
                <w:rFonts w:ascii="Arial" w:hAnsi="Arial" w:cs="Arial"/>
                <w:color w:val="264A60"/>
                <w:sz w:val="18"/>
                <w:szCs w:val="18"/>
                <w:lang w:val="en-ID" w:eastAsia="id-ID"/>
              </w:rPr>
              <w:t>Cumulative Percent</w:t>
            </w:r>
          </w:p>
        </w:tc>
      </w:tr>
      <w:tr w:rsidR="001B2127">
        <w:trPr>
          <w:cantSplit/>
        </w:trPr>
        <w:tc>
          <w:tcPr>
            <w:tcW w:w="737" w:type="dxa"/>
            <w:tcBorders>
              <w:top w:val="single" w:sz="8" w:space="0" w:color="152935"/>
              <w:left w:val="nil"/>
              <w:bottom w:val="single" w:sz="8" w:space="0" w:color="152935"/>
              <w:right w:val="nil"/>
            </w:tcBorders>
            <w:shd w:val="clear" w:color="auto" w:fill="E0E0E0"/>
          </w:tcPr>
          <w:p w:rsidR="001B2127" w:rsidRDefault="00307960">
            <w:pPr>
              <w:autoSpaceDE w:val="0"/>
              <w:autoSpaceDN w:val="0"/>
              <w:adjustRightInd w:val="0"/>
              <w:spacing w:after="0" w:line="320" w:lineRule="atLeast"/>
              <w:ind w:left="60" w:right="60"/>
              <w:rPr>
                <w:rFonts w:ascii="Arial" w:hAnsi="Arial" w:cs="Arial"/>
                <w:color w:val="264A60"/>
                <w:sz w:val="18"/>
                <w:szCs w:val="18"/>
                <w:lang w:val="en-ID" w:eastAsia="id-ID"/>
              </w:rPr>
            </w:pPr>
            <w:r>
              <w:rPr>
                <w:rFonts w:ascii="Arial" w:hAnsi="Arial" w:cs="Arial"/>
                <w:color w:val="264A60"/>
                <w:sz w:val="18"/>
                <w:szCs w:val="18"/>
                <w:lang w:val="en-ID" w:eastAsia="id-ID"/>
              </w:rPr>
              <w:t>Valid</w:t>
            </w:r>
          </w:p>
        </w:tc>
        <w:tc>
          <w:tcPr>
            <w:tcW w:w="891" w:type="dxa"/>
            <w:tcBorders>
              <w:top w:val="single" w:sz="8" w:space="0" w:color="152935"/>
              <w:left w:val="nil"/>
              <w:bottom w:val="single" w:sz="8" w:space="0" w:color="152935"/>
              <w:right w:val="nil"/>
            </w:tcBorders>
            <w:shd w:val="clear" w:color="auto" w:fill="E0E0E0"/>
          </w:tcPr>
          <w:p w:rsidR="001B2127" w:rsidRDefault="00307960">
            <w:pPr>
              <w:autoSpaceDE w:val="0"/>
              <w:autoSpaceDN w:val="0"/>
              <w:adjustRightInd w:val="0"/>
              <w:spacing w:after="0" w:line="320" w:lineRule="atLeast"/>
              <w:ind w:left="60" w:right="60"/>
              <w:rPr>
                <w:rFonts w:ascii="Arial" w:hAnsi="Arial" w:cs="Arial"/>
                <w:color w:val="264A60"/>
                <w:sz w:val="18"/>
                <w:szCs w:val="18"/>
                <w:lang w:val="en-ID" w:eastAsia="id-ID"/>
              </w:rPr>
            </w:pPr>
            <w:r>
              <w:rPr>
                <w:rFonts w:ascii="Arial" w:hAnsi="Arial" w:cs="Arial"/>
                <w:color w:val="264A60"/>
                <w:sz w:val="18"/>
                <w:szCs w:val="18"/>
                <w:lang w:val="en-ID" w:eastAsia="id-ID"/>
              </w:rPr>
              <w:t>normal</w:t>
            </w:r>
          </w:p>
        </w:tc>
        <w:tc>
          <w:tcPr>
            <w:tcW w:w="1168" w:type="dxa"/>
            <w:tcBorders>
              <w:top w:val="single" w:sz="8" w:space="0" w:color="152935"/>
              <w:left w:val="nil"/>
              <w:bottom w:val="single" w:sz="8" w:space="0" w:color="152935"/>
              <w:right w:val="single" w:sz="8" w:space="0" w:color="E0E0E0"/>
            </w:tcBorders>
            <w:shd w:val="clear" w:color="auto" w:fill="FFFFFF"/>
          </w:tcPr>
          <w:p w:rsidR="001B2127" w:rsidRDefault="00307960">
            <w:pPr>
              <w:autoSpaceDE w:val="0"/>
              <w:autoSpaceDN w:val="0"/>
              <w:adjustRightInd w:val="0"/>
              <w:spacing w:after="0" w:line="320" w:lineRule="atLeast"/>
              <w:ind w:left="60" w:right="60"/>
              <w:jc w:val="right"/>
              <w:rPr>
                <w:rFonts w:ascii="Arial" w:hAnsi="Arial" w:cs="Arial"/>
                <w:color w:val="010205"/>
                <w:sz w:val="18"/>
                <w:szCs w:val="18"/>
                <w:lang w:val="en-ID" w:eastAsia="id-ID"/>
              </w:rPr>
            </w:pPr>
            <w:r>
              <w:rPr>
                <w:rFonts w:ascii="Arial" w:hAnsi="Arial" w:cs="Arial"/>
                <w:color w:val="010205"/>
                <w:sz w:val="18"/>
                <w:szCs w:val="18"/>
                <w:lang w:val="en-ID" w:eastAsia="id-ID"/>
              </w:rPr>
              <w:t>43</w:t>
            </w:r>
          </w:p>
        </w:tc>
        <w:tc>
          <w:tcPr>
            <w:tcW w:w="1029" w:type="dxa"/>
            <w:tcBorders>
              <w:top w:val="single" w:sz="8" w:space="0" w:color="152935"/>
              <w:left w:val="single" w:sz="8" w:space="0" w:color="E0E0E0"/>
              <w:bottom w:val="single" w:sz="8" w:space="0" w:color="152935"/>
              <w:right w:val="single" w:sz="8" w:space="0" w:color="E0E0E0"/>
            </w:tcBorders>
            <w:shd w:val="clear" w:color="auto" w:fill="FFFFFF"/>
          </w:tcPr>
          <w:p w:rsidR="001B2127" w:rsidRDefault="00307960">
            <w:pPr>
              <w:autoSpaceDE w:val="0"/>
              <w:autoSpaceDN w:val="0"/>
              <w:adjustRightInd w:val="0"/>
              <w:spacing w:after="0" w:line="320" w:lineRule="atLeast"/>
              <w:ind w:left="60" w:right="60"/>
              <w:jc w:val="right"/>
              <w:rPr>
                <w:rFonts w:ascii="Arial" w:hAnsi="Arial" w:cs="Arial"/>
                <w:color w:val="010205"/>
                <w:sz w:val="18"/>
                <w:szCs w:val="18"/>
                <w:lang w:val="en-ID" w:eastAsia="id-ID"/>
              </w:rPr>
            </w:pPr>
            <w:r>
              <w:rPr>
                <w:rFonts w:ascii="Arial" w:hAnsi="Arial" w:cs="Arial"/>
                <w:color w:val="010205"/>
                <w:sz w:val="18"/>
                <w:szCs w:val="18"/>
                <w:lang w:val="en-ID" w:eastAsia="id-ID"/>
              </w:rPr>
              <w:t>100.0</w:t>
            </w:r>
          </w:p>
        </w:tc>
        <w:tc>
          <w:tcPr>
            <w:tcW w:w="1398" w:type="dxa"/>
            <w:tcBorders>
              <w:top w:val="single" w:sz="8" w:space="0" w:color="152935"/>
              <w:left w:val="single" w:sz="8" w:space="0" w:color="E0E0E0"/>
              <w:bottom w:val="single" w:sz="8" w:space="0" w:color="152935"/>
              <w:right w:val="single" w:sz="8" w:space="0" w:color="E0E0E0"/>
            </w:tcBorders>
            <w:shd w:val="clear" w:color="auto" w:fill="FFFFFF"/>
          </w:tcPr>
          <w:p w:rsidR="001B2127" w:rsidRDefault="00307960">
            <w:pPr>
              <w:autoSpaceDE w:val="0"/>
              <w:autoSpaceDN w:val="0"/>
              <w:adjustRightInd w:val="0"/>
              <w:spacing w:after="0" w:line="320" w:lineRule="atLeast"/>
              <w:ind w:left="60" w:right="60"/>
              <w:jc w:val="right"/>
              <w:rPr>
                <w:rFonts w:ascii="Arial" w:hAnsi="Arial" w:cs="Arial"/>
                <w:color w:val="010205"/>
                <w:sz w:val="18"/>
                <w:szCs w:val="18"/>
                <w:lang w:val="en-ID" w:eastAsia="id-ID"/>
              </w:rPr>
            </w:pPr>
            <w:r>
              <w:rPr>
                <w:rFonts w:ascii="Arial" w:hAnsi="Arial" w:cs="Arial"/>
                <w:color w:val="010205"/>
                <w:sz w:val="18"/>
                <w:szCs w:val="18"/>
                <w:lang w:val="en-ID" w:eastAsia="id-ID"/>
              </w:rPr>
              <w:t>100.0</w:t>
            </w:r>
          </w:p>
        </w:tc>
        <w:tc>
          <w:tcPr>
            <w:tcW w:w="1475" w:type="dxa"/>
            <w:tcBorders>
              <w:top w:val="single" w:sz="8" w:space="0" w:color="152935"/>
              <w:left w:val="single" w:sz="8" w:space="0" w:color="E0E0E0"/>
              <w:bottom w:val="single" w:sz="8" w:space="0" w:color="152935"/>
              <w:right w:val="nil"/>
            </w:tcBorders>
            <w:shd w:val="clear" w:color="auto" w:fill="FFFFFF"/>
          </w:tcPr>
          <w:p w:rsidR="001B2127" w:rsidRDefault="00307960">
            <w:pPr>
              <w:autoSpaceDE w:val="0"/>
              <w:autoSpaceDN w:val="0"/>
              <w:adjustRightInd w:val="0"/>
              <w:spacing w:after="0" w:line="320" w:lineRule="atLeast"/>
              <w:ind w:left="60" w:right="60"/>
              <w:jc w:val="right"/>
              <w:rPr>
                <w:rFonts w:ascii="Arial" w:hAnsi="Arial" w:cs="Arial"/>
                <w:color w:val="010205"/>
                <w:sz w:val="18"/>
                <w:szCs w:val="18"/>
                <w:lang w:val="en-ID" w:eastAsia="id-ID"/>
              </w:rPr>
            </w:pPr>
            <w:r>
              <w:rPr>
                <w:rFonts w:ascii="Arial" w:hAnsi="Arial" w:cs="Arial"/>
                <w:color w:val="010205"/>
                <w:sz w:val="18"/>
                <w:szCs w:val="18"/>
                <w:lang w:val="en-ID" w:eastAsia="id-ID"/>
              </w:rPr>
              <w:t>100.0</w:t>
            </w:r>
          </w:p>
        </w:tc>
      </w:tr>
    </w:tbl>
    <w:p w:rsidR="001B2127" w:rsidRDefault="001B2127">
      <w:pPr>
        <w:autoSpaceDE w:val="0"/>
        <w:autoSpaceDN w:val="0"/>
        <w:adjustRightInd w:val="0"/>
        <w:spacing w:after="0" w:line="400" w:lineRule="atLeast"/>
        <w:rPr>
          <w:rFonts w:ascii="Times New Roman" w:hAnsi="Times New Roman"/>
          <w:sz w:val="24"/>
          <w:szCs w:val="24"/>
          <w:lang w:val="en-ID" w:eastAsia="id-ID"/>
        </w:rPr>
      </w:pPr>
    </w:p>
    <w:p w:rsidR="001B2127" w:rsidRDefault="001B2127">
      <w:pPr>
        <w:autoSpaceDE w:val="0"/>
        <w:autoSpaceDN w:val="0"/>
        <w:adjustRightInd w:val="0"/>
        <w:spacing w:after="0" w:line="240" w:lineRule="auto"/>
        <w:rPr>
          <w:rFonts w:ascii="Times New Roman" w:hAnsi="Times New Roman"/>
          <w:sz w:val="24"/>
          <w:szCs w:val="24"/>
          <w:lang w:val="en-ID" w:eastAsia="id-ID"/>
        </w:rPr>
      </w:pPr>
    </w:p>
    <w:tbl>
      <w:tblPr>
        <w:tblW w:w="654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37"/>
        <w:gridCol w:w="737"/>
        <w:gridCol w:w="1169"/>
        <w:gridCol w:w="1030"/>
        <w:gridCol w:w="1399"/>
        <w:gridCol w:w="1476"/>
      </w:tblGrid>
      <w:tr w:rsidR="001B2127">
        <w:trPr>
          <w:cantSplit/>
        </w:trPr>
        <w:tc>
          <w:tcPr>
            <w:tcW w:w="6544" w:type="dxa"/>
            <w:gridSpan w:val="6"/>
            <w:tcBorders>
              <w:top w:val="nil"/>
              <w:left w:val="nil"/>
              <w:bottom w:val="nil"/>
              <w:right w:val="nil"/>
            </w:tcBorders>
            <w:shd w:val="clear" w:color="auto" w:fill="FFFFFF"/>
            <w:vAlign w:val="center"/>
          </w:tcPr>
          <w:p w:rsidR="001B2127" w:rsidRDefault="00307960">
            <w:pPr>
              <w:autoSpaceDE w:val="0"/>
              <w:autoSpaceDN w:val="0"/>
              <w:adjustRightInd w:val="0"/>
              <w:spacing w:after="0" w:line="320" w:lineRule="atLeast"/>
              <w:ind w:left="60" w:right="60"/>
              <w:jc w:val="center"/>
              <w:rPr>
                <w:rFonts w:ascii="Arial" w:hAnsi="Arial" w:cs="Arial"/>
                <w:color w:val="010205"/>
                <w:lang w:val="en-ID" w:eastAsia="id-ID"/>
              </w:rPr>
            </w:pPr>
            <w:r>
              <w:rPr>
                <w:rFonts w:ascii="Arial" w:hAnsi="Arial" w:cs="Arial"/>
                <w:b/>
                <w:bCs/>
                <w:color w:val="010205"/>
                <w:lang w:val="en-ID" w:eastAsia="id-ID"/>
              </w:rPr>
              <w:t>Lama_Stroke</w:t>
            </w:r>
          </w:p>
        </w:tc>
      </w:tr>
      <w:tr w:rsidR="001B2127">
        <w:trPr>
          <w:cantSplit/>
        </w:trPr>
        <w:tc>
          <w:tcPr>
            <w:tcW w:w="1474" w:type="dxa"/>
            <w:gridSpan w:val="2"/>
            <w:tcBorders>
              <w:top w:val="nil"/>
              <w:left w:val="nil"/>
              <w:bottom w:val="single" w:sz="8" w:space="0" w:color="152935"/>
              <w:right w:val="nil"/>
            </w:tcBorders>
            <w:shd w:val="clear" w:color="auto" w:fill="FFFFFF"/>
            <w:vAlign w:val="bottom"/>
          </w:tcPr>
          <w:p w:rsidR="001B2127" w:rsidRDefault="001B2127">
            <w:pPr>
              <w:autoSpaceDE w:val="0"/>
              <w:autoSpaceDN w:val="0"/>
              <w:adjustRightInd w:val="0"/>
              <w:spacing w:after="0" w:line="240" w:lineRule="auto"/>
              <w:rPr>
                <w:rFonts w:ascii="Times New Roman" w:hAnsi="Times New Roman"/>
                <w:sz w:val="24"/>
                <w:szCs w:val="24"/>
                <w:lang w:val="en-ID" w:eastAsia="id-ID"/>
              </w:rPr>
            </w:pPr>
          </w:p>
        </w:tc>
        <w:tc>
          <w:tcPr>
            <w:tcW w:w="1168" w:type="dxa"/>
            <w:tcBorders>
              <w:top w:val="nil"/>
              <w:left w:val="nil"/>
              <w:bottom w:val="single" w:sz="8" w:space="0" w:color="152935"/>
              <w:right w:val="single" w:sz="8" w:space="0" w:color="E0E0E0"/>
            </w:tcBorders>
            <w:shd w:val="clear" w:color="auto" w:fill="FFFFFF"/>
            <w:vAlign w:val="bottom"/>
          </w:tcPr>
          <w:p w:rsidR="001B2127" w:rsidRDefault="00307960">
            <w:pPr>
              <w:autoSpaceDE w:val="0"/>
              <w:autoSpaceDN w:val="0"/>
              <w:adjustRightInd w:val="0"/>
              <w:spacing w:after="0" w:line="320" w:lineRule="atLeast"/>
              <w:ind w:left="60" w:right="60"/>
              <w:jc w:val="center"/>
              <w:rPr>
                <w:rFonts w:ascii="Arial" w:hAnsi="Arial" w:cs="Arial"/>
                <w:color w:val="264A60"/>
                <w:sz w:val="18"/>
                <w:szCs w:val="18"/>
                <w:lang w:val="en-ID" w:eastAsia="id-ID"/>
              </w:rPr>
            </w:pPr>
            <w:r>
              <w:rPr>
                <w:rFonts w:ascii="Arial" w:hAnsi="Arial" w:cs="Arial"/>
                <w:color w:val="264A60"/>
                <w:sz w:val="18"/>
                <w:szCs w:val="18"/>
                <w:lang w:val="en-ID" w:eastAsia="id-ID"/>
              </w:rPr>
              <w:t>Frequency</w:t>
            </w:r>
          </w:p>
        </w:tc>
        <w:tc>
          <w:tcPr>
            <w:tcW w:w="1029" w:type="dxa"/>
            <w:tcBorders>
              <w:top w:val="nil"/>
              <w:left w:val="single" w:sz="8" w:space="0" w:color="E0E0E0"/>
              <w:bottom w:val="single" w:sz="8" w:space="0" w:color="152935"/>
              <w:right w:val="single" w:sz="8" w:space="0" w:color="E0E0E0"/>
            </w:tcBorders>
            <w:shd w:val="clear" w:color="auto" w:fill="FFFFFF"/>
            <w:vAlign w:val="bottom"/>
          </w:tcPr>
          <w:p w:rsidR="001B2127" w:rsidRDefault="00307960">
            <w:pPr>
              <w:autoSpaceDE w:val="0"/>
              <w:autoSpaceDN w:val="0"/>
              <w:adjustRightInd w:val="0"/>
              <w:spacing w:after="0" w:line="320" w:lineRule="atLeast"/>
              <w:ind w:left="60" w:right="60"/>
              <w:jc w:val="center"/>
              <w:rPr>
                <w:rFonts w:ascii="Arial" w:hAnsi="Arial" w:cs="Arial"/>
                <w:color w:val="264A60"/>
                <w:sz w:val="18"/>
                <w:szCs w:val="18"/>
                <w:lang w:val="en-ID" w:eastAsia="id-ID"/>
              </w:rPr>
            </w:pPr>
            <w:r>
              <w:rPr>
                <w:rFonts w:ascii="Arial" w:hAnsi="Arial" w:cs="Arial"/>
                <w:color w:val="264A60"/>
                <w:sz w:val="18"/>
                <w:szCs w:val="18"/>
                <w:lang w:val="en-ID" w:eastAsia="id-ID"/>
              </w:rPr>
              <w:t>Percent</w:t>
            </w:r>
          </w:p>
        </w:tc>
        <w:tc>
          <w:tcPr>
            <w:tcW w:w="1398" w:type="dxa"/>
            <w:tcBorders>
              <w:top w:val="nil"/>
              <w:left w:val="single" w:sz="8" w:space="0" w:color="E0E0E0"/>
              <w:bottom w:val="single" w:sz="8" w:space="0" w:color="152935"/>
              <w:right w:val="single" w:sz="8" w:space="0" w:color="E0E0E0"/>
            </w:tcBorders>
            <w:shd w:val="clear" w:color="auto" w:fill="FFFFFF"/>
            <w:vAlign w:val="bottom"/>
          </w:tcPr>
          <w:p w:rsidR="001B2127" w:rsidRDefault="00307960">
            <w:pPr>
              <w:autoSpaceDE w:val="0"/>
              <w:autoSpaceDN w:val="0"/>
              <w:adjustRightInd w:val="0"/>
              <w:spacing w:after="0" w:line="320" w:lineRule="atLeast"/>
              <w:ind w:left="60" w:right="60"/>
              <w:jc w:val="center"/>
              <w:rPr>
                <w:rFonts w:ascii="Arial" w:hAnsi="Arial" w:cs="Arial"/>
                <w:color w:val="264A60"/>
                <w:sz w:val="18"/>
                <w:szCs w:val="18"/>
                <w:lang w:val="en-ID" w:eastAsia="id-ID"/>
              </w:rPr>
            </w:pPr>
            <w:r>
              <w:rPr>
                <w:rFonts w:ascii="Arial" w:hAnsi="Arial" w:cs="Arial"/>
                <w:color w:val="264A60"/>
                <w:sz w:val="18"/>
                <w:szCs w:val="18"/>
                <w:lang w:val="en-ID" w:eastAsia="id-ID"/>
              </w:rPr>
              <w:t>Valid Percent</w:t>
            </w:r>
          </w:p>
        </w:tc>
        <w:tc>
          <w:tcPr>
            <w:tcW w:w="1475" w:type="dxa"/>
            <w:tcBorders>
              <w:top w:val="nil"/>
              <w:left w:val="single" w:sz="8" w:space="0" w:color="E0E0E0"/>
              <w:bottom w:val="single" w:sz="8" w:space="0" w:color="152935"/>
              <w:right w:val="nil"/>
            </w:tcBorders>
            <w:shd w:val="clear" w:color="auto" w:fill="FFFFFF"/>
            <w:vAlign w:val="bottom"/>
          </w:tcPr>
          <w:p w:rsidR="001B2127" w:rsidRDefault="00307960">
            <w:pPr>
              <w:autoSpaceDE w:val="0"/>
              <w:autoSpaceDN w:val="0"/>
              <w:adjustRightInd w:val="0"/>
              <w:spacing w:after="0" w:line="320" w:lineRule="atLeast"/>
              <w:ind w:left="60" w:right="60"/>
              <w:jc w:val="center"/>
              <w:rPr>
                <w:rFonts w:ascii="Arial" w:hAnsi="Arial" w:cs="Arial"/>
                <w:color w:val="264A60"/>
                <w:sz w:val="18"/>
                <w:szCs w:val="18"/>
                <w:lang w:val="en-ID" w:eastAsia="id-ID"/>
              </w:rPr>
            </w:pPr>
            <w:r>
              <w:rPr>
                <w:rFonts w:ascii="Arial" w:hAnsi="Arial" w:cs="Arial"/>
                <w:color w:val="264A60"/>
                <w:sz w:val="18"/>
                <w:szCs w:val="18"/>
                <w:lang w:val="en-ID" w:eastAsia="id-ID"/>
              </w:rPr>
              <w:t>Cumulative Percent</w:t>
            </w:r>
          </w:p>
        </w:tc>
      </w:tr>
      <w:tr w:rsidR="001B2127">
        <w:trPr>
          <w:cantSplit/>
        </w:trPr>
        <w:tc>
          <w:tcPr>
            <w:tcW w:w="737" w:type="dxa"/>
            <w:vMerge w:val="restart"/>
            <w:tcBorders>
              <w:top w:val="single" w:sz="8" w:space="0" w:color="152935"/>
              <w:left w:val="nil"/>
              <w:bottom w:val="single" w:sz="8" w:space="0" w:color="152935"/>
              <w:right w:val="nil"/>
            </w:tcBorders>
            <w:shd w:val="clear" w:color="auto" w:fill="E0E0E0"/>
          </w:tcPr>
          <w:p w:rsidR="001B2127" w:rsidRDefault="00307960">
            <w:pPr>
              <w:autoSpaceDE w:val="0"/>
              <w:autoSpaceDN w:val="0"/>
              <w:adjustRightInd w:val="0"/>
              <w:spacing w:after="0" w:line="320" w:lineRule="atLeast"/>
              <w:ind w:left="60" w:right="60"/>
              <w:rPr>
                <w:rFonts w:ascii="Arial" w:hAnsi="Arial" w:cs="Arial"/>
                <w:color w:val="264A60"/>
                <w:sz w:val="18"/>
                <w:szCs w:val="18"/>
                <w:lang w:val="en-ID" w:eastAsia="id-ID"/>
              </w:rPr>
            </w:pPr>
            <w:r>
              <w:rPr>
                <w:rFonts w:ascii="Arial" w:hAnsi="Arial" w:cs="Arial"/>
                <w:color w:val="264A60"/>
                <w:sz w:val="18"/>
                <w:szCs w:val="18"/>
                <w:lang w:val="en-ID" w:eastAsia="id-ID"/>
              </w:rPr>
              <w:t>Valid</w:t>
            </w:r>
          </w:p>
        </w:tc>
        <w:tc>
          <w:tcPr>
            <w:tcW w:w="737" w:type="dxa"/>
            <w:tcBorders>
              <w:top w:val="single" w:sz="8" w:space="0" w:color="152935"/>
              <w:left w:val="nil"/>
              <w:bottom w:val="single" w:sz="8" w:space="0" w:color="AEAEAE"/>
              <w:right w:val="nil"/>
            </w:tcBorders>
            <w:shd w:val="clear" w:color="auto" w:fill="E0E0E0"/>
          </w:tcPr>
          <w:p w:rsidR="001B2127" w:rsidRDefault="00307960">
            <w:pPr>
              <w:autoSpaceDE w:val="0"/>
              <w:autoSpaceDN w:val="0"/>
              <w:adjustRightInd w:val="0"/>
              <w:spacing w:after="0" w:line="320" w:lineRule="atLeast"/>
              <w:ind w:left="60" w:right="60"/>
              <w:rPr>
                <w:rFonts w:ascii="Arial" w:hAnsi="Arial" w:cs="Arial"/>
                <w:color w:val="264A60"/>
                <w:sz w:val="18"/>
                <w:szCs w:val="18"/>
                <w:lang w:val="en-ID" w:eastAsia="id-ID"/>
              </w:rPr>
            </w:pPr>
            <w:r>
              <w:rPr>
                <w:rFonts w:ascii="Arial" w:hAnsi="Arial" w:cs="Arial"/>
                <w:color w:val="264A60"/>
                <w:sz w:val="18"/>
                <w:szCs w:val="18"/>
                <w:lang w:val="en-ID" w:eastAsia="id-ID"/>
              </w:rPr>
              <w:t>1-2</w:t>
            </w:r>
          </w:p>
        </w:tc>
        <w:tc>
          <w:tcPr>
            <w:tcW w:w="1168" w:type="dxa"/>
            <w:tcBorders>
              <w:top w:val="single" w:sz="8" w:space="0" w:color="152935"/>
              <w:left w:val="nil"/>
              <w:bottom w:val="single" w:sz="8" w:space="0" w:color="AEAEAE"/>
              <w:right w:val="single" w:sz="8" w:space="0" w:color="E0E0E0"/>
            </w:tcBorders>
            <w:shd w:val="clear" w:color="auto" w:fill="FFFFFF"/>
          </w:tcPr>
          <w:p w:rsidR="001B2127" w:rsidRDefault="00307960">
            <w:pPr>
              <w:autoSpaceDE w:val="0"/>
              <w:autoSpaceDN w:val="0"/>
              <w:adjustRightInd w:val="0"/>
              <w:spacing w:after="0" w:line="320" w:lineRule="atLeast"/>
              <w:ind w:left="60" w:right="60"/>
              <w:jc w:val="right"/>
              <w:rPr>
                <w:rFonts w:ascii="Arial" w:hAnsi="Arial" w:cs="Arial"/>
                <w:color w:val="010205"/>
                <w:sz w:val="18"/>
                <w:szCs w:val="18"/>
                <w:lang w:val="en-ID" w:eastAsia="id-ID"/>
              </w:rPr>
            </w:pPr>
            <w:r>
              <w:rPr>
                <w:rFonts w:ascii="Arial" w:hAnsi="Arial" w:cs="Arial"/>
                <w:color w:val="010205"/>
                <w:sz w:val="18"/>
                <w:szCs w:val="18"/>
                <w:lang w:val="en-ID" w:eastAsia="id-ID"/>
              </w:rPr>
              <w:t>27</w:t>
            </w:r>
          </w:p>
        </w:tc>
        <w:tc>
          <w:tcPr>
            <w:tcW w:w="1029" w:type="dxa"/>
            <w:tcBorders>
              <w:top w:val="single" w:sz="8" w:space="0" w:color="152935"/>
              <w:left w:val="single" w:sz="8" w:space="0" w:color="E0E0E0"/>
              <w:bottom w:val="single" w:sz="8" w:space="0" w:color="AEAEAE"/>
              <w:right w:val="single" w:sz="8" w:space="0" w:color="E0E0E0"/>
            </w:tcBorders>
            <w:shd w:val="clear" w:color="auto" w:fill="FFFFFF"/>
          </w:tcPr>
          <w:p w:rsidR="001B2127" w:rsidRDefault="00307960">
            <w:pPr>
              <w:autoSpaceDE w:val="0"/>
              <w:autoSpaceDN w:val="0"/>
              <w:adjustRightInd w:val="0"/>
              <w:spacing w:after="0" w:line="320" w:lineRule="atLeast"/>
              <w:ind w:left="60" w:right="60"/>
              <w:jc w:val="right"/>
              <w:rPr>
                <w:rFonts w:ascii="Arial" w:hAnsi="Arial" w:cs="Arial"/>
                <w:color w:val="010205"/>
                <w:sz w:val="18"/>
                <w:szCs w:val="18"/>
                <w:lang w:val="en-ID" w:eastAsia="id-ID"/>
              </w:rPr>
            </w:pPr>
            <w:r>
              <w:rPr>
                <w:rFonts w:ascii="Arial" w:hAnsi="Arial" w:cs="Arial"/>
                <w:color w:val="010205"/>
                <w:sz w:val="18"/>
                <w:szCs w:val="18"/>
                <w:lang w:val="en-ID" w:eastAsia="id-ID"/>
              </w:rPr>
              <w:t>62.8</w:t>
            </w:r>
          </w:p>
        </w:tc>
        <w:tc>
          <w:tcPr>
            <w:tcW w:w="1398" w:type="dxa"/>
            <w:tcBorders>
              <w:top w:val="single" w:sz="8" w:space="0" w:color="152935"/>
              <w:left w:val="single" w:sz="8" w:space="0" w:color="E0E0E0"/>
              <w:bottom w:val="single" w:sz="8" w:space="0" w:color="AEAEAE"/>
              <w:right w:val="single" w:sz="8" w:space="0" w:color="E0E0E0"/>
            </w:tcBorders>
            <w:shd w:val="clear" w:color="auto" w:fill="FFFFFF"/>
          </w:tcPr>
          <w:p w:rsidR="001B2127" w:rsidRDefault="00307960">
            <w:pPr>
              <w:autoSpaceDE w:val="0"/>
              <w:autoSpaceDN w:val="0"/>
              <w:adjustRightInd w:val="0"/>
              <w:spacing w:after="0" w:line="320" w:lineRule="atLeast"/>
              <w:ind w:left="60" w:right="60"/>
              <w:jc w:val="right"/>
              <w:rPr>
                <w:rFonts w:ascii="Arial" w:hAnsi="Arial" w:cs="Arial"/>
                <w:color w:val="010205"/>
                <w:sz w:val="18"/>
                <w:szCs w:val="18"/>
                <w:lang w:val="en-ID" w:eastAsia="id-ID"/>
              </w:rPr>
            </w:pPr>
            <w:r>
              <w:rPr>
                <w:rFonts w:ascii="Arial" w:hAnsi="Arial" w:cs="Arial"/>
                <w:color w:val="010205"/>
                <w:sz w:val="18"/>
                <w:szCs w:val="18"/>
                <w:lang w:val="en-ID" w:eastAsia="id-ID"/>
              </w:rPr>
              <w:t>62.8</w:t>
            </w:r>
          </w:p>
        </w:tc>
        <w:tc>
          <w:tcPr>
            <w:tcW w:w="1475" w:type="dxa"/>
            <w:tcBorders>
              <w:top w:val="single" w:sz="8" w:space="0" w:color="152935"/>
              <w:left w:val="single" w:sz="8" w:space="0" w:color="E0E0E0"/>
              <w:bottom w:val="single" w:sz="8" w:space="0" w:color="AEAEAE"/>
              <w:right w:val="nil"/>
            </w:tcBorders>
            <w:shd w:val="clear" w:color="auto" w:fill="FFFFFF"/>
          </w:tcPr>
          <w:p w:rsidR="001B2127" w:rsidRDefault="00307960">
            <w:pPr>
              <w:autoSpaceDE w:val="0"/>
              <w:autoSpaceDN w:val="0"/>
              <w:adjustRightInd w:val="0"/>
              <w:spacing w:after="0" w:line="320" w:lineRule="atLeast"/>
              <w:ind w:left="60" w:right="60"/>
              <w:jc w:val="right"/>
              <w:rPr>
                <w:rFonts w:ascii="Arial" w:hAnsi="Arial" w:cs="Arial"/>
                <w:color w:val="010205"/>
                <w:sz w:val="18"/>
                <w:szCs w:val="18"/>
                <w:lang w:val="en-ID" w:eastAsia="id-ID"/>
              </w:rPr>
            </w:pPr>
            <w:r>
              <w:rPr>
                <w:rFonts w:ascii="Arial" w:hAnsi="Arial" w:cs="Arial"/>
                <w:color w:val="010205"/>
                <w:sz w:val="18"/>
                <w:szCs w:val="18"/>
                <w:lang w:val="en-ID" w:eastAsia="id-ID"/>
              </w:rPr>
              <w:t>62.8</w:t>
            </w:r>
          </w:p>
        </w:tc>
      </w:tr>
      <w:tr w:rsidR="001B2127">
        <w:trPr>
          <w:cantSplit/>
        </w:trPr>
        <w:tc>
          <w:tcPr>
            <w:tcW w:w="737" w:type="dxa"/>
            <w:vMerge/>
            <w:tcBorders>
              <w:top w:val="single" w:sz="8" w:space="0" w:color="152935"/>
              <w:left w:val="nil"/>
              <w:bottom w:val="single" w:sz="8" w:space="0" w:color="152935"/>
              <w:right w:val="nil"/>
            </w:tcBorders>
            <w:shd w:val="clear" w:color="auto" w:fill="E0E0E0"/>
          </w:tcPr>
          <w:p w:rsidR="001B2127" w:rsidRDefault="001B2127">
            <w:pPr>
              <w:autoSpaceDE w:val="0"/>
              <w:autoSpaceDN w:val="0"/>
              <w:adjustRightInd w:val="0"/>
              <w:spacing w:after="0" w:line="240" w:lineRule="auto"/>
              <w:rPr>
                <w:rFonts w:ascii="Arial" w:hAnsi="Arial" w:cs="Arial"/>
                <w:color w:val="010205"/>
                <w:sz w:val="18"/>
                <w:szCs w:val="18"/>
                <w:lang w:val="en-ID" w:eastAsia="id-ID"/>
              </w:rPr>
            </w:pPr>
          </w:p>
        </w:tc>
        <w:tc>
          <w:tcPr>
            <w:tcW w:w="737" w:type="dxa"/>
            <w:tcBorders>
              <w:top w:val="single" w:sz="8" w:space="0" w:color="AEAEAE"/>
              <w:left w:val="nil"/>
              <w:bottom w:val="single" w:sz="8" w:space="0" w:color="AEAEAE"/>
              <w:right w:val="nil"/>
            </w:tcBorders>
            <w:shd w:val="clear" w:color="auto" w:fill="E0E0E0"/>
          </w:tcPr>
          <w:p w:rsidR="001B2127" w:rsidRDefault="00307960">
            <w:pPr>
              <w:autoSpaceDE w:val="0"/>
              <w:autoSpaceDN w:val="0"/>
              <w:adjustRightInd w:val="0"/>
              <w:spacing w:after="0" w:line="320" w:lineRule="atLeast"/>
              <w:ind w:left="60" w:right="60"/>
              <w:rPr>
                <w:rFonts w:ascii="Arial" w:hAnsi="Arial" w:cs="Arial"/>
                <w:color w:val="264A60"/>
                <w:sz w:val="18"/>
                <w:szCs w:val="18"/>
                <w:lang w:val="en-ID" w:eastAsia="id-ID"/>
              </w:rPr>
            </w:pPr>
            <w:r>
              <w:rPr>
                <w:rFonts w:ascii="Arial" w:hAnsi="Arial" w:cs="Arial"/>
                <w:color w:val="264A60"/>
                <w:sz w:val="18"/>
                <w:szCs w:val="18"/>
                <w:lang w:val="en-ID" w:eastAsia="id-ID"/>
              </w:rPr>
              <w:t>2.1-3</w:t>
            </w:r>
          </w:p>
        </w:tc>
        <w:tc>
          <w:tcPr>
            <w:tcW w:w="1168" w:type="dxa"/>
            <w:tcBorders>
              <w:top w:val="single" w:sz="8" w:space="0" w:color="AEAEAE"/>
              <w:left w:val="nil"/>
              <w:bottom w:val="single" w:sz="8" w:space="0" w:color="AEAEAE"/>
              <w:right w:val="single" w:sz="8" w:space="0" w:color="E0E0E0"/>
            </w:tcBorders>
            <w:shd w:val="clear" w:color="auto" w:fill="FFFFFF"/>
          </w:tcPr>
          <w:p w:rsidR="001B2127" w:rsidRDefault="00307960">
            <w:pPr>
              <w:autoSpaceDE w:val="0"/>
              <w:autoSpaceDN w:val="0"/>
              <w:adjustRightInd w:val="0"/>
              <w:spacing w:after="0" w:line="320" w:lineRule="atLeast"/>
              <w:ind w:left="60" w:right="60"/>
              <w:jc w:val="right"/>
              <w:rPr>
                <w:rFonts w:ascii="Arial" w:hAnsi="Arial" w:cs="Arial"/>
                <w:color w:val="010205"/>
                <w:sz w:val="18"/>
                <w:szCs w:val="18"/>
                <w:lang w:val="en-ID" w:eastAsia="id-ID"/>
              </w:rPr>
            </w:pPr>
            <w:r>
              <w:rPr>
                <w:rFonts w:ascii="Arial" w:hAnsi="Arial" w:cs="Arial"/>
                <w:color w:val="010205"/>
                <w:sz w:val="18"/>
                <w:szCs w:val="18"/>
                <w:lang w:val="en-ID" w:eastAsia="id-ID"/>
              </w:rPr>
              <w:t>16</w:t>
            </w:r>
          </w:p>
        </w:tc>
        <w:tc>
          <w:tcPr>
            <w:tcW w:w="1029" w:type="dxa"/>
            <w:tcBorders>
              <w:top w:val="single" w:sz="8" w:space="0" w:color="AEAEAE"/>
              <w:left w:val="single" w:sz="8" w:space="0" w:color="E0E0E0"/>
              <w:bottom w:val="single" w:sz="8" w:space="0" w:color="AEAEAE"/>
              <w:right w:val="single" w:sz="8" w:space="0" w:color="E0E0E0"/>
            </w:tcBorders>
            <w:shd w:val="clear" w:color="auto" w:fill="FFFFFF"/>
          </w:tcPr>
          <w:p w:rsidR="001B2127" w:rsidRDefault="00307960">
            <w:pPr>
              <w:autoSpaceDE w:val="0"/>
              <w:autoSpaceDN w:val="0"/>
              <w:adjustRightInd w:val="0"/>
              <w:spacing w:after="0" w:line="320" w:lineRule="atLeast"/>
              <w:ind w:left="60" w:right="60"/>
              <w:jc w:val="right"/>
              <w:rPr>
                <w:rFonts w:ascii="Arial" w:hAnsi="Arial" w:cs="Arial"/>
                <w:color w:val="010205"/>
                <w:sz w:val="18"/>
                <w:szCs w:val="18"/>
                <w:lang w:val="en-ID" w:eastAsia="id-ID"/>
              </w:rPr>
            </w:pPr>
            <w:r>
              <w:rPr>
                <w:rFonts w:ascii="Arial" w:hAnsi="Arial" w:cs="Arial"/>
                <w:color w:val="010205"/>
                <w:sz w:val="18"/>
                <w:szCs w:val="18"/>
                <w:lang w:val="en-ID" w:eastAsia="id-ID"/>
              </w:rPr>
              <w:t>37.2</w:t>
            </w:r>
          </w:p>
        </w:tc>
        <w:tc>
          <w:tcPr>
            <w:tcW w:w="1398" w:type="dxa"/>
            <w:tcBorders>
              <w:top w:val="single" w:sz="8" w:space="0" w:color="AEAEAE"/>
              <w:left w:val="single" w:sz="8" w:space="0" w:color="E0E0E0"/>
              <w:bottom w:val="single" w:sz="8" w:space="0" w:color="AEAEAE"/>
              <w:right w:val="single" w:sz="8" w:space="0" w:color="E0E0E0"/>
            </w:tcBorders>
            <w:shd w:val="clear" w:color="auto" w:fill="FFFFFF"/>
          </w:tcPr>
          <w:p w:rsidR="001B2127" w:rsidRDefault="00307960">
            <w:pPr>
              <w:autoSpaceDE w:val="0"/>
              <w:autoSpaceDN w:val="0"/>
              <w:adjustRightInd w:val="0"/>
              <w:spacing w:after="0" w:line="320" w:lineRule="atLeast"/>
              <w:ind w:left="60" w:right="60"/>
              <w:jc w:val="right"/>
              <w:rPr>
                <w:rFonts w:ascii="Arial" w:hAnsi="Arial" w:cs="Arial"/>
                <w:color w:val="010205"/>
                <w:sz w:val="18"/>
                <w:szCs w:val="18"/>
                <w:lang w:val="en-ID" w:eastAsia="id-ID"/>
              </w:rPr>
            </w:pPr>
            <w:r>
              <w:rPr>
                <w:rFonts w:ascii="Arial" w:hAnsi="Arial" w:cs="Arial"/>
                <w:color w:val="010205"/>
                <w:sz w:val="18"/>
                <w:szCs w:val="18"/>
                <w:lang w:val="en-ID" w:eastAsia="id-ID"/>
              </w:rPr>
              <w:t>37.2</w:t>
            </w:r>
          </w:p>
        </w:tc>
        <w:tc>
          <w:tcPr>
            <w:tcW w:w="1475" w:type="dxa"/>
            <w:tcBorders>
              <w:top w:val="single" w:sz="8" w:space="0" w:color="AEAEAE"/>
              <w:left w:val="single" w:sz="8" w:space="0" w:color="E0E0E0"/>
              <w:bottom w:val="single" w:sz="8" w:space="0" w:color="AEAEAE"/>
              <w:right w:val="nil"/>
            </w:tcBorders>
            <w:shd w:val="clear" w:color="auto" w:fill="FFFFFF"/>
          </w:tcPr>
          <w:p w:rsidR="001B2127" w:rsidRDefault="00307960">
            <w:pPr>
              <w:autoSpaceDE w:val="0"/>
              <w:autoSpaceDN w:val="0"/>
              <w:adjustRightInd w:val="0"/>
              <w:spacing w:after="0" w:line="320" w:lineRule="atLeast"/>
              <w:ind w:left="60" w:right="60"/>
              <w:jc w:val="right"/>
              <w:rPr>
                <w:rFonts w:ascii="Arial" w:hAnsi="Arial" w:cs="Arial"/>
                <w:color w:val="010205"/>
                <w:sz w:val="18"/>
                <w:szCs w:val="18"/>
                <w:lang w:val="en-ID" w:eastAsia="id-ID"/>
              </w:rPr>
            </w:pPr>
            <w:r>
              <w:rPr>
                <w:rFonts w:ascii="Arial" w:hAnsi="Arial" w:cs="Arial"/>
                <w:color w:val="010205"/>
                <w:sz w:val="18"/>
                <w:szCs w:val="18"/>
                <w:lang w:val="en-ID" w:eastAsia="id-ID"/>
              </w:rPr>
              <w:t>100.0</w:t>
            </w:r>
          </w:p>
        </w:tc>
      </w:tr>
      <w:tr w:rsidR="001B2127">
        <w:trPr>
          <w:cantSplit/>
        </w:trPr>
        <w:tc>
          <w:tcPr>
            <w:tcW w:w="737" w:type="dxa"/>
            <w:vMerge/>
            <w:tcBorders>
              <w:top w:val="single" w:sz="8" w:space="0" w:color="152935"/>
              <w:left w:val="nil"/>
              <w:bottom w:val="single" w:sz="8" w:space="0" w:color="152935"/>
              <w:right w:val="nil"/>
            </w:tcBorders>
            <w:shd w:val="clear" w:color="auto" w:fill="E0E0E0"/>
          </w:tcPr>
          <w:p w:rsidR="001B2127" w:rsidRDefault="001B2127">
            <w:pPr>
              <w:autoSpaceDE w:val="0"/>
              <w:autoSpaceDN w:val="0"/>
              <w:adjustRightInd w:val="0"/>
              <w:spacing w:after="0" w:line="240" w:lineRule="auto"/>
              <w:rPr>
                <w:rFonts w:ascii="Arial" w:hAnsi="Arial" w:cs="Arial"/>
                <w:color w:val="010205"/>
                <w:sz w:val="18"/>
                <w:szCs w:val="18"/>
                <w:lang w:val="en-ID" w:eastAsia="id-ID"/>
              </w:rPr>
            </w:pPr>
          </w:p>
        </w:tc>
        <w:tc>
          <w:tcPr>
            <w:tcW w:w="737" w:type="dxa"/>
            <w:tcBorders>
              <w:top w:val="single" w:sz="8" w:space="0" w:color="AEAEAE"/>
              <w:left w:val="nil"/>
              <w:bottom w:val="single" w:sz="8" w:space="0" w:color="152935"/>
              <w:right w:val="nil"/>
            </w:tcBorders>
            <w:shd w:val="clear" w:color="auto" w:fill="E0E0E0"/>
          </w:tcPr>
          <w:p w:rsidR="001B2127" w:rsidRDefault="00307960">
            <w:pPr>
              <w:autoSpaceDE w:val="0"/>
              <w:autoSpaceDN w:val="0"/>
              <w:adjustRightInd w:val="0"/>
              <w:spacing w:after="0" w:line="320" w:lineRule="atLeast"/>
              <w:ind w:left="60" w:right="60"/>
              <w:rPr>
                <w:rFonts w:ascii="Arial" w:hAnsi="Arial" w:cs="Arial"/>
                <w:color w:val="264A60"/>
                <w:sz w:val="18"/>
                <w:szCs w:val="18"/>
                <w:lang w:val="en-ID" w:eastAsia="id-ID"/>
              </w:rPr>
            </w:pPr>
            <w:r>
              <w:rPr>
                <w:rFonts w:ascii="Arial" w:hAnsi="Arial" w:cs="Arial"/>
                <w:color w:val="264A60"/>
                <w:sz w:val="18"/>
                <w:szCs w:val="18"/>
                <w:lang w:val="en-ID" w:eastAsia="id-ID"/>
              </w:rPr>
              <w:t>Total</w:t>
            </w:r>
          </w:p>
        </w:tc>
        <w:tc>
          <w:tcPr>
            <w:tcW w:w="1168" w:type="dxa"/>
            <w:tcBorders>
              <w:top w:val="single" w:sz="8" w:space="0" w:color="AEAEAE"/>
              <w:left w:val="nil"/>
              <w:bottom w:val="single" w:sz="8" w:space="0" w:color="152935"/>
              <w:right w:val="single" w:sz="8" w:space="0" w:color="E0E0E0"/>
            </w:tcBorders>
            <w:shd w:val="clear" w:color="auto" w:fill="FFFFFF"/>
          </w:tcPr>
          <w:p w:rsidR="001B2127" w:rsidRDefault="00307960">
            <w:pPr>
              <w:autoSpaceDE w:val="0"/>
              <w:autoSpaceDN w:val="0"/>
              <w:adjustRightInd w:val="0"/>
              <w:spacing w:after="0" w:line="320" w:lineRule="atLeast"/>
              <w:ind w:left="60" w:right="60"/>
              <w:jc w:val="right"/>
              <w:rPr>
                <w:rFonts w:ascii="Arial" w:hAnsi="Arial" w:cs="Arial"/>
                <w:color w:val="010205"/>
                <w:sz w:val="18"/>
                <w:szCs w:val="18"/>
                <w:lang w:val="en-ID" w:eastAsia="id-ID"/>
              </w:rPr>
            </w:pPr>
            <w:r>
              <w:rPr>
                <w:rFonts w:ascii="Arial" w:hAnsi="Arial" w:cs="Arial"/>
                <w:color w:val="010205"/>
                <w:sz w:val="18"/>
                <w:szCs w:val="18"/>
                <w:lang w:val="en-ID" w:eastAsia="id-ID"/>
              </w:rPr>
              <w:t>43</w:t>
            </w:r>
          </w:p>
        </w:tc>
        <w:tc>
          <w:tcPr>
            <w:tcW w:w="1029" w:type="dxa"/>
            <w:tcBorders>
              <w:top w:val="single" w:sz="8" w:space="0" w:color="AEAEAE"/>
              <w:left w:val="single" w:sz="8" w:space="0" w:color="E0E0E0"/>
              <w:bottom w:val="single" w:sz="8" w:space="0" w:color="152935"/>
              <w:right w:val="single" w:sz="8" w:space="0" w:color="E0E0E0"/>
            </w:tcBorders>
            <w:shd w:val="clear" w:color="auto" w:fill="FFFFFF"/>
          </w:tcPr>
          <w:p w:rsidR="001B2127" w:rsidRDefault="00307960">
            <w:pPr>
              <w:autoSpaceDE w:val="0"/>
              <w:autoSpaceDN w:val="0"/>
              <w:adjustRightInd w:val="0"/>
              <w:spacing w:after="0" w:line="320" w:lineRule="atLeast"/>
              <w:ind w:left="60" w:right="60"/>
              <w:jc w:val="right"/>
              <w:rPr>
                <w:rFonts w:ascii="Arial" w:hAnsi="Arial" w:cs="Arial"/>
                <w:color w:val="010205"/>
                <w:sz w:val="18"/>
                <w:szCs w:val="18"/>
                <w:lang w:val="en-ID" w:eastAsia="id-ID"/>
              </w:rPr>
            </w:pPr>
            <w:r>
              <w:rPr>
                <w:rFonts w:ascii="Arial" w:hAnsi="Arial" w:cs="Arial"/>
                <w:color w:val="010205"/>
                <w:sz w:val="18"/>
                <w:szCs w:val="18"/>
                <w:lang w:val="en-ID" w:eastAsia="id-ID"/>
              </w:rPr>
              <w:t>100.0</w:t>
            </w:r>
          </w:p>
        </w:tc>
        <w:tc>
          <w:tcPr>
            <w:tcW w:w="1398" w:type="dxa"/>
            <w:tcBorders>
              <w:top w:val="single" w:sz="8" w:space="0" w:color="AEAEAE"/>
              <w:left w:val="single" w:sz="8" w:space="0" w:color="E0E0E0"/>
              <w:bottom w:val="single" w:sz="8" w:space="0" w:color="152935"/>
              <w:right w:val="single" w:sz="8" w:space="0" w:color="E0E0E0"/>
            </w:tcBorders>
            <w:shd w:val="clear" w:color="auto" w:fill="FFFFFF"/>
          </w:tcPr>
          <w:p w:rsidR="001B2127" w:rsidRDefault="00307960">
            <w:pPr>
              <w:autoSpaceDE w:val="0"/>
              <w:autoSpaceDN w:val="0"/>
              <w:adjustRightInd w:val="0"/>
              <w:spacing w:after="0" w:line="320" w:lineRule="atLeast"/>
              <w:ind w:left="60" w:right="60"/>
              <w:jc w:val="right"/>
              <w:rPr>
                <w:rFonts w:ascii="Arial" w:hAnsi="Arial" w:cs="Arial"/>
                <w:color w:val="010205"/>
                <w:sz w:val="18"/>
                <w:szCs w:val="18"/>
                <w:lang w:val="en-ID" w:eastAsia="id-ID"/>
              </w:rPr>
            </w:pPr>
            <w:r>
              <w:rPr>
                <w:rFonts w:ascii="Arial" w:hAnsi="Arial" w:cs="Arial"/>
                <w:color w:val="010205"/>
                <w:sz w:val="18"/>
                <w:szCs w:val="18"/>
                <w:lang w:val="en-ID" w:eastAsia="id-ID"/>
              </w:rPr>
              <w:t>100.0</w:t>
            </w:r>
          </w:p>
        </w:tc>
        <w:tc>
          <w:tcPr>
            <w:tcW w:w="1475" w:type="dxa"/>
            <w:tcBorders>
              <w:top w:val="single" w:sz="8" w:space="0" w:color="AEAEAE"/>
              <w:left w:val="single" w:sz="8" w:space="0" w:color="E0E0E0"/>
              <w:bottom w:val="single" w:sz="8" w:space="0" w:color="152935"/>
              <w:right w:val="nil"/>
            </w:tcBorders>
            <w:shd w:val="clear" w:color="auto" w:fill="FFFFFF"/>
            <w:vAlign w:val="center"/>
          </w:tcPr>
          <w:p w:rsidR="001B2127" w:rsidRDefault="001B2127">
            <w:pPr>
              <w:autoSpaceDE w:val="0"/>
              <w:autoSpaceDN w:val="0"/>
              <w:adjustRightInd w:val="0"/>
              <w:spacing w:after="0" w:line="240" w:lineRule="auto"/>
              <w:rPr>
                <w:rFonts w:ascii="Times New Roman" w:hAnsi="Times New Roman"/>
                <w:sz w:val="24"/>
                <w:szCs w:val="24"/>
                <w:lang w:val="en-ID" w:eastAsia="id-ID"/>
              </w:rPr>
            </w:pPr>
          </w:p>
        </w:tc>
      </w:tr>
    </w:tbl>
    <w:p w:rsidR="001B2127" w:rsidRDefault="001B2127">
      <w:pPr>
        <w:autoSpaceDE w:val="0"/>
        <w:autoSpaceDN w:val="0"/>
        <w:adjustRightInd w:val="0"/>
        <w:spacing w:after="0" w:line="400" w:lineRule="atLeast"/>
        <w:rPr>
          <w:rFonts w:ascii="Times New Roman" w:hAnsi="Times New Roman"/>
          <w:sz w:val="24"/>
          <w:szCs w:val="24"/>
          <w:lang w:val="en-ID" w:eastAsia="id-ID"/>
        </w:rPr>
      </w:pPr>
    </w:p>
    <w:p w:rsidR="001B2127" w:rsidRDefault="001B2127">
      <w:pPr>
        <w:autoSpaceDE w:val="0"/>
        <w:autoSpaceDN w:val="0"/>
        <w:adjustRightInd w:val="0"/>
        <w:spacing w:after="0" w:line="240" w:lineRule="auto"/>
        <w:rPr>
          <w:rFonts w:ascii="Times New Roman" w:hAnsi="Times New Roman"/>
          <w:sz w:val="24"/>
          <w:szCs w:val="24"/>
          <w:lang w:val="en-ID" w:eastAsia="id-ID"/>
        </w:rPr>
      </w:pPr>
    </w:p>
    <w:tbl>
      <w:tblPr>
        <w:tblW w:w="674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36"/>
        <w:gridCol w:w="938"/>
        <w:gridCol w:w="1169"/>
        <w:gridCol w:w="1030"/>
        <w:gridCol w:w="1399"/>
        <w:gridCol w:w="1476"/>
      </w:tblGrid>
      <w:tr w:rsidR="001B2127">
        <w:trPr>
          <w:cantSplit/>
        </w:trPr>
        <w:tc>
          <w:tcPr>
            <w:tcW w:w="6744" w:type="dxa"/>
            <w:gridSpan w:val="6"/>
            <w:tcBorders>
              <w:top w:val="nil"/>
              <w:left w:val="nil"/>
              <w:bottom w:val="nil"/>
              <w:right w:val="nil"/>
            </w:tcBorders>
            <w:shd w:val="clear" w:color="auto" w:fill="FFFFFF"/>
            <w:vAlign w:val="center"/>
          </w:tcPr>
          <w:p w:rsidR="001B2127" w:rsidRDefault="00307960">
            <w:pPr>
              <w:autoSpaceDE w:val="0"/>
              <w:autoSpaceDN w:val="0"/>
              <w:adjustRightInd w:val="0"/>
              <w:spacing w:after="0" w:line="320" w:lineRule="atLeast"/>
              <w:ind w:left="60" w:right="60"/>
              <w:jc w:val="center"/>
              <w:rPr>
                <w:rFonts w:ascii="Arial" w:hAnsi="Arial" w:cs="Arial"/>
                <w:color w:val="010205"/>
                <w:lang w:val="en-ID" w:eastAsia="id-ID"/>
              </w:rPr>
            </w:pPr>
            <w:r>
              <w:rPr>
                <w:rFonts w:ascii="Arial" w:hAnsi="Arial" w:cs="Arial"/>
                <w:b/>
                <w:bCs/>
                <w:color w:val="010205"/>
                <w:lang w:val="en-ID" w:eastAsia="id-ID"/>
              </w:rPr>
              <w:t>Tingkat_Stress</w:t>
            </w:r>
          </w:p>
        </w:tc>
      </w:tr>
      <w:tr w:rsidR="001B2127">
        <w:trPr>
          <w:cantSplit/>
        </w:trPr>
        <w:tc>
          <w:tcPr>
            <w:tcW w:w="1674" w:type="dxa"/>
            <w:gridSpan w:val="2"/>
            <w:tcBorders>
              <w:top w:val="nil"/>
              <w:left w:val="nil"/>
              <w:bottom w:val="single" w:sz="8" w:space="0" w:color="152935"/>
              <w:right w:val="nil"/>
            </w:tcBorders>
            <w:shd w:val="clear" w:color="auto" w:fill="FFFFFF"/>
            <w:vAlign w:val="bottom"/>
          </w:tcPr>
          <w:p w:rsidR="001B2127" w:rsidRDefault="001B2127">
            <w:pPr>
              <w:autoSpaceDE w:val="0"/>
              <w:autoSpaceDN w:val="0"/>
              <w:adjustRightInd w:val="0"/>
              <w:spacing w:after="0" w:line="240" w:lineRule="auto"/>
              <w:rPr>
                <w:rFonts w:ascii="Times New Roman" w:hAnsi="Times New Roman"/>
                <w:sz w:val="24"/>
                <w:szCs w:val="24"/>
                <w:lang w:val="en-ID" w:eastAsia="id-ID"/>
              </w:rPr>
            </w:pPr>
          </w:p>
        </w:tc>
        <w:tc>
          <w:tcPr>
            <w:tcW w:w="1168" w:type="dxa"/>
            <w:tcBorders>
              <w:top w:val="nil"/>
              <w:left w:val="nil"/>
              <w:bottom w:val="single" w:sz="8" w:space="0" w:color="152935"/>
              <w:right w:val="single" w:sz="8" w:space="0" w:color="E0E0E0"/>
            </w:tcBorders>
            <w:shd w:val="clear" w:color="auto" w:fill="FFFFFF"/>
            <w:vAlign w:val="bottom"/>
          </w:tcPr>
          <w:p w:rsidR="001B2127" w:rsidRDefault="00307960">
            <w:pPr>
              <w:autoSpaceDE w:val="0"/>
              <w:autoSpaceDN w:val="0"/>
              <w:adjustRightInd w:val="0"/>
              <w:spacing w:after="0" w:line="320" w:lineRule="atLeast"/>
              <w:ind w:left="60" w:right="60"/>
              <w:jc w:val="center"/>
              <w:rPr>
                <w:rFonts w:ascii="Arial" w:hAnsi="Arial" w:cs="Arial"/>
                <w:color w:val="264A60"/>
                <w:sz w:val="18"/>
                <w:szCs w:val="18"/>
                <w:lang w:val="en-ID" w:eastAsia="id-ID"/>
              </w:rPr>
            </w:pPr>
            <w:r>
              <w:rPr>
                <w:rFonts w:ascii="Arial" w:hAnsi="Arial" w:cs="Arial"/>
                <w:color w:val="264A60"/>
                <w:sz w:val="18"/>
                <w:szCs w:val="18"/>
                <w:lang w:val="en-ID" w:eastAsia="id-ID"/>
              </w:rPr>
              <w:t>Frequency</w:t>
            </w:r>
          </w:p>
        </w:tc>
        <w:tc>
          <w:tcPr>
            <w:tcW w:w="1029" w:type="dxa"/>
            <w:tcBorders>
              <w:top w:val="nil"/>
              <w:left w:val="single" w:sz="8" w:space="0" w:color="E0E0E0"/>
              <w:bottom w:val="single" w:sz="8" w:space="0" w:color="152935"/>
              <w:right w:val="single" w:sz="8" w:space="0" w:color="E0E0E0"/>
            </w:tcBorders>
            <w:shd w:val="clear" w:color="auto" w:fill="FFFFFF"/>
            <w:vAlign w:val="bottom"/>
          </w:tcPr>
          <w:p w:rsidR="001B2127" w:rsidRDefault="00307960">
            <w:pPr>
              <w:autoSpaceDE w:val="0"/>
              <w:autoSpaceDN w:val="0"/>
              <w:adjustRightInd w:val="0"/>
              <w:spacing w:after="0" w:line="320" w:lineRule="atLeast"/>
              <w:ind w:left="60" w:right="60"/>
              <w:jc w:val="center"/>
              <w:rPr>
                <w:rFonts w:ascii="Arial" w:hAnsi="Arial" w:cs="Arial"/>
                <w:color w:val="264A60"/>
                <w:sz w:val="18"/>
                <w:szCs w:val="18"/>
                <w:lang w:val="en-ID" w:eastAsia="id-ID"/>
              </w:rPr>
            </w:pPr>
            <w:r>
              <w:rPr>
                <w:rFonts w:ascii="Arial" w:hAnsi="Arial" w:cs="Arial"/>
                <w:color w:val="264A60"/>
                <w:sz w:val="18"/>
                <w:szCs w:val="18"/>
                <w:lang w:val="en-ID" w:eastAsia="id-ID"/>
              </w:rPr>
              <w:t>Percent</w:t>
            </w:r>
          </w:p>
        </w:tc>
        <w:tc>
          <w:tcPr>
            <w:tcW w:w="1398" w:type="dxa"/>
            <w:tcBorders>
              <w:top w:val="nil"/>
              <w:left w:val="single" w:sz="8" w:space="0" w:color="E0E0E0"/>
              <w:bottom w:val="single" w:sz="8" w:space="0" w:color="152935"/>
              <w:right w:val="single" w:sz="8" w:space="0" w:color="E0E0E0"/>
            </w:tcBorders>
            <w:shd w:val="clear" w:color="auto" w:fill="FFFFFF"/>
            <w:vAlign w:val="bottom"/>
          </w:tcPr>
          <w:p w:rsidR="001B2127" w:rsidRDefault="00307960">
            <w:pPr>
              <w:autoSpaceDE w:val="0"/>
              <w:autoSpaceDN w:val="0"/>
              <w:adjustRightInd w:val="0"/>
              <w:spacing w:after="0" w:line="320" w:lineRule="atLeast"/>
              <w:ind w:left="60" w:right="60"/>
              <w:jc w:val="center"/>
              <w:rPr>
                <w:rFonts w:ascii="Arial" w:hAnsi="Arial" w:cs="Arial"/>
                <w:color w:val="264A60"/>
                <w:sz w:val="18"/>
                <w:szCs w:val="18"/>
                <w:lang w:val="en-ID" w:eastAsia="id-ID"/>
              </w:rPr>
            </w:pPr>
            <w:r>
              <w:rPr>
                <w:rFonts w:ascii="Arial" w:hAnsi="Arial" w:cs="Arial"/>
                <w:color w:val="264A60"/>
                <w:sz w:val="18"/>
                <w:szCs w:val="18"/>
                <w:lang w:val="en-ID" w:eastAsia="id-ID"/>
              </w:rPr>
              <w:t>Valid Percent</w:t>
            </w:r>
          </w:p>
        </w:tc>
        <w:tc>
          <w:tcPr>
            <w:tcW w:w="1475" w:type="dxa"/>
            <w:tcBorders>
              <w:top w:val="nil"/>
              <w:left w:val="single" w:sz="8" w:space="0" w:color="E0E0E0"/>
              <w:bottom w:val="single" w:sz="8" w:space="0" w:color="152935"/>
              <w:right w:val="nil"/>
            </w:tcBorders>
            <w:shd w:val="clear" w:color="auto" w:fill="FFFFFF"/>
            <w:vAlign w:val="bottom"/>
          </w:tcPr>
          <w:p w:rsidR="001B2127" w:rsidRDefault="00307960">
            <w:pPr>
              <w:autoSpaceDE w:val="0"/>
              <w:autoSpaceDN w:val="0"/>
              <w:adjustRightInd w:val="0"/>
              <w:spacing w:after="0" w:line="320" w:lineRule="atLeast"/>
              <w:ind w:left="60" w:right="60"/>
              <w:jc w:val="center"/>
              <w:rPr>
                <w:rFonts w:ascii="Arial" w:hAnsi="Arial" w:cs="Arial"/>
                <w:color w:val="264A60"/>
                <w:sz w:val="18"/>
                <w:szCs w:val="18"/>
                <w:lang w:val="en-ID" w:eastAsia="id-ID"/>
              </w:rPr>
            </w:pPr>
            <w:r>
              <w:rPr>
                <w:rFonts w:ascii="Arial" w:hAnsi="Arial" w:cs="Arial"/>
                <w:color w:val="264A60"/>
                <w:sz w:val="18"/>
                <w:szCs w:val="18"/>
                <w:lang w:val="en-ID" w:eastAsia="id-ID"/>
              </w:rPr>
              <w:t>Cumulative Percent</w:t>
            </w:r>
          </w:p>
        </w:tc>
      </w:tr>
      <w:tr w:rsidR="001B2127">
        <w:trPr>
          <w:cantSplit/>
        </w:trPr>
        <w:tc>
          <w:tcPr>
            <w:tcW w:w="737" w:type="dxa"/>
            <w:vMerge w:val="restart"/>
            <w:tcBorders>
              <w:top w:val="single" w:sz="8" w:space="0" w:color="152935"/>
              <w:left w:val="nil"/>
              <w:bottom w:val="single" w:sz="8" w:space="0" w:color="152935"/>
              <w:right w:val="nil"/>
            </w:tcBorders>
            <w:shd w:val="clear" w:color="auto" w:fill="E0E0E0"/>
          </w:tcPr>
          <w:p w:rsidR="001B2127" w:rsidRDefault="00307960">
            <w:pPr>
              <w:autoSpaceDE w:val="0"/>
              <w:autoSpaceDN w:val="0"/>
              <w:adjustRightInd w:val="0"/>
              <w:spacing w:after="0" w:line="320" w:lineRule="atLeast"/>
              <w:ind w:left="60" w:right="60"/>
              <w:rPr>
                <w:rFonts w:ascii="Arial" w:hAnsi="Arial" w:cs="Arial"/>
                <w:color w:val="264A60"/>
                <w:sz w:val="18"/>
                <w:szCs w:val="18"/>
                <w:lang w:val="en-ID" w:eastAsia="id-ID"/>
              </w:rPr>
            </w:pPr>
            <w:r>
              <w:rPr>
                <w:rFonts w:ascii="Arial" w:hAnsi="Arial" w:cs="Arial"/>
                <w:color w:val="264A60"/>
                <w:sz w:val="18"/>
                <w:szCs w:val="18"/>
                <w:lang w:val="en-ID" w:eastAsia="id-ID"/>
              </w:rPr>
              <w:t>Valid</w:t>
            </w:r>
          </w:p>
        </w:tc>
        <w:tc>
          <w:tcPr>
            <w:tcW w:w="937" w:type="dxa"/>
            <w:tcBorders>
              <w:top w:val="single" w:sz="8" w:space="0" w:color="152935"/>
              <w:left w:val="nil"/>
              <w:bottom w:val="single" w:sz="8" w:space="0" w:color="AEAEAE"/>
              <w:right w:val="nil"/>
            </w:tcBorders>
            <w:shd w:val="clear" w:color="auto" w:fill="E0E0E0"/>
          </w:tcPr>
          <w:p w:rsidR="001B2127" w:rsidRDefault="00307960">
            <w:pPr>
              <w:autoSpaceDE w:val="0"/>
              <w:autoSpaceDN w:val="0"/>
              <w:adjustRightInd w:val="0"/>
              <w:spacing w:after="0" w:line="320" w:lineRule="atLeast"/>
              <w:ind w:left="60" w:right="60"/>
              <w:rPr>
                <w:rFonts w:ascii="Arial" w:hAnsi="Arial" w:cs="Arial"/>
                <w:color w:val="264A60"/>
                <w:sz w:val="18"/>
                <w:szCs w:val="18"/>
                <w:lang w:val="en-ID" w:eastAsia="id-ID"/>
              </w:rPr>
            </w:pPr>
            <w:r>
              <w:rPr>
                <w:rFonts w:ascii="Arial" w:hAnsi="Arial" w:cs="Arial"/>
                <w:color w:val="264A60"/>
                <w:sz w:val="18"/>
                <w:szCs w:val="18"/>
                <w:lang w:val="en-ID" w:eastAsia="id-ID"/>
              </w:rPr>
              <w:t>ringan</w:t>
            </w:r>
          </w:p>
        </w:tc>
        <w:tc>
          <w:tcPr>
            <w:tcW w:w="1168" w:type="dxa"/>
            <w:tcBorders>
              <w:top w:val="single" w:sz="8" w:space="0" w:color="152935"/>
              <w:left w:val="nil"/>
              <w:bottom w:val="single" w:sz="8" w:space="0" w:color="AEAEAE"/>
              <w:right w:val="single" w:sz="8" w:space="0" w:color="E0E0E0"/>
            </w:tcBorders>
            <w:shd w:val="clear" w:color="auto" w:fill="FFFFFF"/>
          </w:tcPr>
          <w:p w:rsidR="001B2127" w:rsidRDefault="00307960">
            <w:pPr>
              <w:autoSpaceDE w:val="0"/>
              <w:autoSpaceDN w:val="0"/>
              <w:adjustRightInd w:val="0"/>
              <w:spacing w:after="0" w:line="320" w:lineRule="atLeast"/>
              <w:ind w:left="60" w:right="60"/>
              <w:jc w:val="right"/>
              <w:rPr>
                <w:rFonts w:ascii="Arial" w:hAnsi="Arial" w:cs="Arial"/>
                <w:color w:val="010205"/>
                <w:sz w:val="18"/>
                <w:szCs w:val="18"/>
                <w:lang w:val="en-ID" w:eastAsia="id-ID"/>
              </w:rPr>
            </w:pPr>
            <w:r>
              <w:rPr>
                <w:rFonts w:ascii="Arial" w:hAnsi="Arial" w:cs="Arial"/>
                <w:color w:val="010205"/>
                <w:sz w:val="18"/>
                <w:szCs w:val="18"/>
                <w:lang w:val="en-ID" w:eastAsia="id-ID"/>
              </w:rPr>
              <w:t>13</w:t>
            </w:r>
          </w:p>
        </w:tc>
        <w:tc>
          <w:tcPr>
            <w:tcW w:w="1029" w:type="dxa"/>
            <w:tcBorders>
              <w:top w:val="single" w:sz="8" w:space="0" w:color="152935"/>
              <w:left w:val="single" w:sz="8" w:space="0" w:color="E0E0E0"/>
              <w:bottom w:val="single" w:sz="8" w:space="0" w:color="AEAEAE"/>
              <w:right w:val="single" w:sz="8" w:space="0" w:color="E0E0E0"/>
            </w:tcBorders>
            <w:shd w:val="clear" w:color="auto" w:fill="FFFFFF"/>
          </w:tcPr>
          <w:p w:rsidR="001B2127" w:rsidRDefault="00307960">
            <w:pPr>
              <w:autoSpaceDE w:val="0"/>
              <w:autoSpaceDN w:val="0"/>
              <w:adjustRightInd w:val="0"/>
              <w:spacing w:after="0" w:line="320" w:lineRule="atLeast"/>
              <w:ind w:left="60" w:right="60"/>
              <w:jc w:val="right"/>
              <w:rPr>
                <w:rFonts w:ascii="Arial" w:hAnsi="Arial" w:cs="Arial"/>
                <w:color w:val="010205"/>
                <w:sz w:val="18"/>
                <w:szCs w:val="18"/>
                <w:lang w:val="en-ID" w:eastAsia="id-ID"/>
              </w:rPr>
            </w:pPr>
            <w:r>
              <w:rPr>
                <w:rFonts w:ascii="Arial" w:hAnsi="Arial" w:cs="Arial"/>
                <w:color w:val="010205"/>
                <w:sz w:val="18"/>
                <w:szCs w:val="18"/>
                <w:lang w:val="en-ID" w:eastAsia="id-ID"/>
              </w:rPr>
              <w:t>30.2</w:t>
            </w:r>
          </w:p>
        </w:tc>
        <w:tc>
          <w:tcPr>
            <w:tcW w:w="1398" w:type="dxa"/>
            <w:tcBorders>
              <w:top w:val="single" w:sz="8" w:space="0" w:color="152935"/>
              <w:left w:val="single" w:sz="8" w:space="0" w:color="E0E0E0"/>
              <w:bottom w:val="single" w:sz="8" w:space="0" w:color="AEAEAE"/>
              <w:right w:val="single" w:sz="8" w:space="0" w:color="E0E0E0"/>
            </w:tcBorders>
            <w:shd w:val="clear" w:color="auto" w:fill="FFFFFF"/>
          </w:tcPr>
          <w:p w:rsidR="001B2127" w:rsidRDefault="00307960">
            <w:pPr>
              <w:autoSpaceDE w:val="0"/>
              <w:autoSpaceDN w:val="0"/>
              <w:adjustRightInd w:val="0"/>
              <w:spacing w:after="0" w:line="320" w:lineRule="atLeast"/>
              <w:ind w:left="60" w:right="60"/>
              <w:jc w:val="right"/>
              <w:rPr>
                <w:rFonts w:ascii="Arial" w:hAnsi="Arial" w:cs="Arial"/>
                <w:color w:val="010205"/>
                <w:sz w:val="18"/>
                <w:szCs w:val="18"/>
                <w:lang w:val="en-ID" w:eastAsia="id-ID"/>
              </w:rPr>
            </w:pPr>
            <w:r>
              <w:rPr>
                <w:rFonts w:ascii="Arial" w:hAnsi="Arial" w:cs="Arial"/>
                <w:color w:val="010205"/>
                <w:sz w:val="18"/>
                <w:szCs w:val="18"/>
                <w:lang w:val="en-ID" w:eastAsia="id-ID"/>
              </w:rPr>
              <w:t>30.2</w:t>
            </w:r>
          </w:p>
        </w:tc>
        <w:tc>
          <w:tcPr>
            <w:tcW w:w="1475" w:type="dxa"/>
            <w:tcBorders>
              <w:top w:val="single" w:sz="8" w:space="0" w:color="152935"/>
              <w:left w:val="single" w:sz="8" w:space="0" w:color="E0E0E0"/>
              <w:bottom w:val="single" w:sz="8" w:space="0" w:color="AEAEAE"/>
              <w:right w:val="nil"/>
            </w:tcBorders>
            <w:shd w:val="clear" w:color="auto" w:fill="FFFFFF"/>
          </w:tcPr>
          <w:p w:rsidR="001B2127" w:rsidRDefault="00307960">
            <w:pPr>
              <w:autoSpaceDE w:val="0"/>
              <w:autoSpaceDN w:val="0"/>
              <w:adjustRightInd w:val="0"/>
              <w:spacing w:after="0" w:line="320" w:lineRule="atLeast"/>
              <w:ind w:left="60" w:right="60"/>
              <w:jc w:val="right"/>
              <w:rPr>
                <w:rFonts w:ascii="Arial" w:hAnsi="Arial" w:cs="Arial"/>
                <w:color w:val="010205"/>
                <w:sz w:val="18"/>
                <w:szCs w:val="18"/>
                <w:lang w:val="en-ID" w:eastAsia="id-ID"/>
              </w:rPr>
            </w:pPr>
            <w:r>
              <w:rPr>
                <w:rFonts w:ascii="Arial" w:hAnsi="Arial" w:cs="Arial"/>
                <w:color w:val="010205"/>
                <w:sz w:val="18"/>
                <w:szCs w:val="18"/>
                <w:lang w:val="en-ID" w:eastAsia="id-ID"/>
              </w:rPr>
              <w:t>30.2</w:t>
            </w:r>
          </w:p>
        </w:tc>
      </w:tr>
      <w:tr w:rsidR="001B2127">
        <w:trPr>
          <w:cantSplit/>
        </w:trPr>
        <w:tc>
          <w:tcPr>
            <w:tcW w:w="737" w:type="dxa"/>
            <w:vMerge/>
            <w:tcBorders>
              <w:top w:val="single" w:sz="8" w:space="0" w:color="152935"/>
              <w:left w:val="nil"/>
              <w:bottom w:val="single" w:sz="8" w:space="0" w:color="152935"/>
              <w:right w:val="nil"/>
            </w:tcBorders>
            <w:shd w:val="clear" w:color="auto" w:fill="E0E0E0"/>
          </w:tcPr>
          <w:p w:rsidR="001B2127" w:rsidRDefault="001B2127">
            <w:pPr>
              <w:autoSpaceDE w:val="0"/>
              <w:autoSpaceDN w:val="0"/>
              <w:adjustRightInd w:val="0"/>
              <w:spacing w:after="0" w:line="240" w:lineRule="auto"/>
              <w:rPr>
                <w:rFonts w:ascii="Arial" w:hAnsi="Arial" w:cs="Arial"/>
                <w:color w:val="010205"/>
                <w:sz w:val="18"/>
                <w:szCs w:val="18"/>
                <w:lang w:val="en-ID" w:eastAsia="id-ID"/>
              </w:rPr>
            </w:pPr>
          </w:p>
        </w:tc>
        <w:tc>
          <w:tcPr>
            <w:tcW w:w="937" w:type="dxa"/>
            <w:tcBorders>
              <w:top w:val="single" w:sz="8" w:space="0" w:color="AEAEAE"/>
              <w:left w:val="nil"/>
              <w:bottom w:val="single" w:sz="8" w:space="0" w:color="AEAEAE"/>
              <w:right w:val="nil"/>
            </w:tcBorders>
            <w:shd w:val="clear" w:color="auto" w:fill="E0E0E0"/>
          </w:tcPr>
          <w:p w:rsidR="001B2127" w:rsidRDefault="00307960">
            <w:pPr>
              <w:autoSpaceDE w:val="0"/>
              <w:autoSpaceDN w:val="0"/>
              <w:adjustRightInd w:val="0"/>
              <w:spacing w:after="0" w:line="320" w:lineRule="atLeast"/>
              <w:ind w:left="60" w:right="60"/>
              <w:rPr>
                <w:rFonts w:ascii="Arial" w:hAnsi="Arial" w:cs="Arial"/>
                <w:color w:val="264A60"/>
                <w:sz w:val="18"/>
                <w:szCs w:val="18"/>
                <w:lang w:val="en-ID" w:eastAsia="id-ID"/>
              </w:rPr>
            </w:pPr>
            <w:r>
              <w:rPr>
                <w:rFonts w:ascii="Arial" w:hAnsi="Arial" w:cs="Arial"/>
                <w:color w:val="264A60"/>
                <w:sz w:val="18"/>
                <w:szCs w:val="18"/>
                <w:lang w:val="en-ID" w:eastAsia="id-ID"/>
              </w:rPr>
              <w:t>sedang</w:t>
            </w:r>
          </w:p>
        </w:tc>
        <w:tc>
          <w:tcPr>
            <w:tcW w:w="1168" w:type="dxa"/>
            <w:tcBorders>
              <w:top w:val="single" w:sz="8" w:space="0" w:color="AEAEAE"/>
              <w:left w:val="nil"/>
              <w:bottom w:val="single" w:sz="8" w:space="0" w:color="AEAEAE"/>
              <w:right w:val="single" w:sz="8" w:space="0" w:color="E0E0E0"/>
            </w:tcBorders>
            <w:shd w:val="clear" w:color="auto" w:fill="FFFFFF"/>
          </w:tcPr>
          <w:p w:rsidR="001B2127" w:rsidRDefault="00307960">
            <w:pPr>
              <w:autoSpaceDE w:val="0"/>
              <w:autoSpaceDN w:val="0"/>
              <w:adjustRightInd w:val="0"/>
              <w:spacing w:after="0" w:line="320" w:lineRule="atLeast"/>
              <w:ind w:left="60" w:right="60"/>
              <w:jc w:val="right"/>
              <w:rPr>
                <w:rFonts w:ascii="Arial" w:hAnsi="Arial" w:cs="Arial"/>
                <w:color w:val="010205"/>
                <w:sz w:val="18"/>
                <w:szCs w:val="18"/>
                <w:lang w:val="en-ID" w:eastAsia="id-ID"/>
              </w:rPr>
            </w:pPr>
            <w:r>
              <w:rPr>
                <w:rFonts w:ascii="Arial" w:hAnsi="Arial" w:cs="Arial"/>
                <w:color w:val="010205"/>
                <w:sz w:val="18"/>
                <w:szCs w:val="18"/>
                <w:lang w:val="en-ID" w:eastAsia="id-ID"/>
              </w:rPr>
              <w:t>26</w:t>
            </w:r>
          </w:p>
        </w:tc>
        <w:tc>
          <w:tcPr>
            <w:tcW w:w="1029" w:type="dxa"/>
            <w:tcBorders>
              <w:top w:val="single" w:sz="8" w:space="0" w:color="AEAEAE"/>
              <w:left w:val="single" w:sz="8" w:space="0" w:color="E0E0E0"/>
              <w:bottom w:val="single" w:sz="8" w:space="0" w:color="AEAEAE"/>
              <w:right w:val="single" w:sz="8" w:space="0" w:color="E0E0E0"/>
            </w:tcBorders>
            <w:shd w:val="clear" w:color="auto" w:fill="FFFFFF"/>
          </w:tcPr>
          <w:p w:rsidR="001B2127" w:rsidRDefault="00307960">
            <w:pPr>
              <w:autoSpaceDE w:val="0"/>
              <w:autoSpaceDN w:val="0"/>
              <w:adjustRightInd w:val="0"/>
              <w:spacing w:after="0" w:line="320" w:lineRule="atLeast"/>
              <w:ind w:left="60" w:right="60"/>
              <w:jc w:val="right"/>
              <w:rPr>
                <w:rFonts w:ascii="Arial" w:hAnsi="Arial" w:cs="Arial"/>
                <w:color w:val="010205"/>
                <w:sz w:val="18"/>
                <w:szCs w:val="18"/>
                <w:lang w:val="en-ID" w:eastAsia="id-ID"/>
              </w:rPr>
            </w:pPr>
            <w:r>
              <w:rPr>
                <w:rFonts w:ascii="Arial" w:hAnsi="Arial" w:cs="Arial"/>
                <w:color w:val="010205"/>
                <w:sz w:val="18"/>
                <w:szCs w:val="18"/>
                <w:lang w:val="en-ID" w:eastAsia="id-ID"/>
              </w:rPr>
              <w:t>60.5</w:t>
            </w:r>
          </w:p>
        </w:tc>
        <w:tc>
          <w:tcPr>
            <w:tcW w:w="1398" w:type="dxa"/>
            <w:tcBorders>
              <w:top w:val="single" w:sz="8" w:space="0" w:color="AEAEAE"/>
              <w:left w:val="single" w:sz="8" w:space="0" w:color="E0E0E0"/>
              <w:bottom w:val="single" w:sz="8" w:space="0" w:color="AEAEAE"/>
              <w:right w:val="single" w:sz="8" w:space="0" w:color="E0E0E0"/>
            </w:tcBorders>
            <w:shd w:val="clear" w:color="auto" w:fill="FFFFFF"/>
          </w:tcPr>
          <w:p w:rsidR="001B2127" w:rsidRDefault="00307960">
            <w:pPr>
              <w:autoSpaceDE w:val="0"/>
              <w:autoSpaceDN w:val="0"/>
              <w:adjustRightInd w:val="0"/>
              <w:spacing w:after="0" w:line="320" w:lineRule="atLeast"/>
              <w:ind w:left="60" w:right="60"/>
              <w:jc w:val="right"/>
              <w:rPr>
                <w:rFonts w:ascii="Arial" w:hAnsi="Arial" w:cs="Arial"/>
                <w:color w:val="010205"/>
                <w:sz w:val="18"/>
                <w:szCs w:val="18"/>
                <w:lang w:val="en-ID" w:eastAsia="id-ID"/>
              </w:rPr>
            </w:pPr>
            <w:r>
              <w:rPr>
                <w:rFonts w:ascii="Arial" w:hAnsi="Arial" w:cs="Arial"/>
                <w:color w:val="010205"/>
                <w:sz w:val="18"/>
                <w:szCs w:val="18"/>
                <w:lang w:val="en-ID" w:eastAsia="id-ID"/>
              </w:rPr>
              <w:t>60.5</w:t>
            </w:r>
          </w:p>
        </w:tc>
        <w:tc>
          <w:tcPr>
            <w:tcW w:w="1475" w:type="dxa"/>
            <w:tcBorders>
              <w:top w:val="single" w:sz="8" w:space="0" w:color="AEAEAE"/>
              <w:left w:val="single" w:sz="8" w:space="0" w:color="E0E0E0"/>
              <w:bottom w:val="single" w:sz="8" w:space="0" w:color="AEAEAE"/>
              <w:right w:val="nil"/>
            </w:tcBorders>
            <w:shd w:val="clear" w:color="auto" w:fill="FFFFFF"/>
          </w:tcPr>
          <w:p w:rsidR="001B2127" w:rsidRDefault="00307960">
            <w:pPr>
              <w:autoSpaceDE w:val="0"/>
              <w:autoSpaceDN w:val="0"/>
              <w:adjustRightInd w:val="0"/>
              <w:spacing w:after="0" w:line="320" w:lineRule="atLeast"/>
              <w:ind w:left="60" w:right="60"/>
              <w:jc w:val="right"/>
              <w:rPr>
                <w:rFonts w:ascii="Arial" w:hAnsi="Arial" w:cs="Arial"/>
                <w:color w:val="010205"/>
                <w:sz w:val="18"/>
                <w:szCs w:val="18"/>
                <w:lang w:val="en-ID" w:eastAsia="id-ID"/>
              </w:rPr>
            </w:pPr>
            <w:r>
              <w:rPr>
                <w:rFonts w:ascii="Arial" w:hAnsi="Arial" w:cs="Arial"/>
                <w:color w:val="010205"/>
                <w:sz w:val="18"/>
                <w:szCs w:val="18"/>
                <w:lang w:val="en-ID" w:eastAsia="id-ID"/>
              </w:rPr>
              <w:t>90.7</w:t>
            </w:r>
          </w:p>
        </w:tc>
      </w:tr>
      <w:tr w:rsidR="001B2127">
        <w:trPr>
          <w:cantSplit/>
        </w:trPr>
        <w:tc>
          <w:tcPr>
            <w:tcW w:w="737" w:type="dxa"/>
            <w:vMerge/>
            <w:tcBorders>
              <w:top w:val="single" w:sz="8" w:space="0" w:color="152935"/>
              <w:left w:val="nil"/>
              <w:bottom w:val="single" w:sz="8" w:space="0" w:color="152935"/>
              <w:right w:val="nil"/>
            </w:tcBorders>
            <w:shd w:val="clear" w:color="auto" w:fill="E0E0E0"/>
          </w:tcPr>
          <w:p w:rsidR="001B2127" w:rsidRDefault="001B2127">
            <w:pPr>
              <w:autoSpaceDE w:val="0"/>
              <w:autoSpaceDN w:val="0"/>
              <w:adjustRightInd w:val="0"/>
              <w:spacing w:after="0" w:line="240" w:lineRule="auto"/>
              <w:rPr>
                <w:rFonts w:ascii="Arial" w:hAnsi="Arial" w:cs="Arial"/>
                <w:color w:val="010205"/>
                <w:sz w:val="18"/>
                <w:szCs w:val="18"/>
                <w:lang w:val="en-ID" w:eastAsia="id-ID"/>
              </w:rPr>
            </w:pPr>
          </w:p>
        </w:tc>
        <w:tc>
          <w:tcPr>
            <w:tcW w:w="937" w:type="dxa"/>
            <w:tcBorders>
              <w:top w:val="single" w:sz="8" w:space="0" w:color="AEAEAE"/>
              <w:left w:val="nil"/>
              <w:bottom w:val="single" w:sz="8" w:space="0" w:color="AEAEAE"/>
              <w:right w:val="nil"/>
            </w:tcBorders>
            <w:shd w:val="clear" w:color="auto" w:fill="E0E0E0"/>
          </w:tcPr>
          <w:p w:rsidR="001B2127" w:rsidRDefault="00307960">
            <w:pPr>
              <w:autoSpaceDE w:val="0"/>
              <w:autoSpaceDN w:val="0"/>
              <w:adjustRightInd w:val="0"/>
              <w:spacing w:after="0" w:line="320" w:lineRule="atLeast"/>
              <w:ind w:left="60" w:right="60"/>
              <w:rPr>
                <w:rFonts w:ascii="Arial" w:hAnsi="Arial" w:cs="Arial"/>
                <w:color w:val="264A60"/>
                <w:sz w:val="18"/>
                <w:szCs w:val="18"/>
                <w:lang w:val="en-ID" w:eastAsia="id-ID"/>
              </w:rPr>
            </w:pPr>
            <w:r>
              <w:rPr>
                <w:rFonts w:ascii="Arial" w:hAnsi="Arial" w:cs="Arial"/>
                <w:color w:val="264A60"/>
                <w:sz w:val="18"/>
                <w:szCs w:val="18"/>
                <w:lang w:val="en-ID" w:eastAsia="id-ID"/>
              </w:rPr>
              <w:t>parah</w:t>
            </w:r>
          </w:p>
        </w:tc>
        <w:tc>
          <w:tcPr>
            <w:tcW w:w="1168" w:type="dxa"/>
            <w:tcBorders>
              <w:top w:val="single" w:sz="8" w:space="0" w:color="AEAEAE"/>
              <w:left w:val="nil"/>
              <w:bottom w:val="single" w:sz="8" w:space="0" w:color="AEAEAE"/>
              <w:right w:val="single" w:sz="8" w:space="0" w:color="E0E0E0"/>
            </w:tcBorders>
            <w:shd w:val="clear" w:color="auto" w:fill="FFFFFF"/>
          </w:tcPr>
          <w:p w:rsidR="001B2127" w:rsidRDefault="00307960">
            <w:pPr>
              <w:autoSpaceDE w:val="0"/>
              <w:autoSpaceDN w:val="0"/>
              <w:adjustRightInd w:val="0"/>
              <w:spacing w:after="0" w:line="320" w:lineRule="atLeast"/>
              <w:ind w:left="60" w:right="60"/>
              <w:jc w:val="right"/>
              <w:rPr>
                <w:rFonts w:ascii="Arial" w:hAnsi="Arial" w:cs="Arial"/>
                <w:color w:val="010205"/>
                <w:sz w:val="18"/>
                <w:szCs w:val="18"/>
                <w:lang w:val="en-ID" w:eastAsia="id-ID"/>
              </w:rPr>
            </w:pPr>
            <w:r>
              <w:rPr>
                <w:rFonts w:ascii="Arial" w:hAnsi="Arial" w:cs="Arial"/>
                <w:color w:val="010205"/>
                <w:sz w:val="18"/>
                <w:szCs w:val="18"/>
                <w:lang w:val="en-ID" w:eastAsia="id-ID"/>
              </w:rPr>
              <w:t>4</w:t>
            </w:r>
          </w:p>
        </w:tc>
        <w:tc>
          <w:tcPr>
            <w:tcW w:w="1029" w:type="dxa"/>
            <w:tcBorders>
              <w:top w:val="single" w:sz="8" w:space="0" w:color="AEAEAE"/>
              <w:left w:val="single" w:sz="8" w:space="0" w:color="E0E0E0"/>
              <w:bottom w:val="single" w:sz="8" w:space="0" w:color="AEAEAE"/>
              <w:right w:val="single" w:sz="8" w:space="0" w:color="E0E0E0"/>
            </w:tcBorders>
            <w:shd w:val="clear" w:color="auto" w:fill="FFFFFF"/>
          </w:tcPr>
          <w:p w:rsidR="001B2127" w:rsidRDefault="00307960">
            <w:pPr>
              <w:autoSpaceDE w:val="0"/>
              <w:autoSpaceDN w:val="0"/>
              <w:adjustRightInd w:val="0"/>
              <w:spacing w:after="0" w:line="320" w:lineRule="atLeast"/>
              <w:ind w:left="60" w:right="60"/>
              <w:jc w:val="right"/>
              <w:rPr>
                <w:rFonts w:ascii="Arial" w:hAnsi="Arial" w:cs="Arial"/>
                <w:color w:val="010205"/>
                <w:sz w:val="18"/>
                <w:szCs w:val="18"/>
                <w:lang w:val="en-ID" w:eastAsia="id-ID"/>
              </w:rPr>
            </w:pPr>
            <w:r>
              <w:rPr>
                <w:rFonts w:ascii="Arial" w:hAnsi="Arial" w:cs="Arial"/>
                <w:color w:val="010205"/>
                <w:sz w:val="18"/>
                <w:szCs w:val="18"/>
                <w:lang w:val="en-ID" w:eastAsia="id-ID"/>
              </w:rPr>
              <w:t>9.3</w:t>
            </w:r>
          </w:p>
        </w:tc>
        <w:tc>
          <w:tcPr>
            <w:tcW w:w="1398" w:type="dxa"/>
            <w:tcBorders>
              <w:top w:val="single" w:sz="8" w:space="0" w:color="AEAEAE"/>
              <w:left w:val="single" w:sz="8" w:space="0" w:color="E0E0E0"/>
              <w:bottom w:val="single" w:sz="8" w:space="0" w:color="AEAEAE"/>
              <w:right w:val="single" w:sz="8" w:space="0" w:color="E0E0E0"/>
            </w:tcBorders>
            <w:shd w:val="clear" w:color="auto" w:fill="FFFFFF"/>
          </w:tcPr>
          <w:p w:rsidR="001B2127" w:rsidRDefault="00307960">
            <w:pPr>
              <w:autoSpaceDE w:val="0"/>
              <w:autoSpaceDN w:val="0"/>
              <w:adjustRightInd w:val="0"/>
              <w:spacing w:after="0" w:line="320" w:lineRule="atLeast"/>
              <w:ind w:left="60" w:right="60"/>
              <w:jc w:val="right"/>
              <w:rPr>
                <w:rFonts w:ascii="Arial" w:hAnsi="Arial" w:cs="Arial"/>
                <w:color w:val="010205"/>
                <w:sz w:val="18"/>
                <w:szCs w:val="18"/>
                <w:lang w:val="en-ID" w:eastAsia="id-ID"/>
              </w:rPr>
            </w:pPr>
            <w:r>
              <w:rPr>
                <w:rFonts w:ascii="Arial" w:hAnsi="Arial" w:cs="Arial"/>
                <w:color w:val="010205"/>
                <w:sz w:val="18"/>
                <w:szCs w:val="18"/>
                <w:lang w:val="en-ID" w:eastAsia="id-ID"/>
              </w:rPr>
              <w:t>9.3</w:t>
            </w:r>
          </w:p>
        </w:tc>
        <w:tc>
          <w:tcPr>
            <w:tcW w:w="1475" w:type="dxa"/>
            <w:tcBorders>
              <w:top w:val="single" w:sz="8" w:space="0" w:color="AEAEAE"/>
              <w:left w:val="single" w:sz="8" w:space="0" w:color="E0E0E0"/>
              <w:bottom w:val="single" w:sz="8" w:space="0" w:color="AEAEAE"/>
              <w:right w:val="nil"/>
            </w:tcBorders>
            <w:shd w:val="clear" w:color="auto" w:fill="FFFFFF"/>
          </w:tcPr>
          <w:p w:rsidR="001B2127" w:rsidRDefault="00307960">
            <w:pPr>
              <w:autoSpaceDE w:val="0"/>
              <w:autoSpaceDN w:val="0"/>
              <w:adjustRightInd w:val="0"/>
              <w:spacing w:after="0" w:line="320" w:lineRule="atLeast"/>
              <w:ind w:left="60" w:right="60"/>
              <w:jc w:val="right"/>
              <w:rPr>
                <w:rFonts w:ascii="Arial" w:hAnsi="Arial" w:cs="Arial"/>
                <w:color w:val="010205"/>
                <w:sz w:val="18"/>
                <w:szCs w:val="18"/>
                <w:lang w:val="en-ID" w:eastAsia="id-ID"/>
              </w:rPr>
            </w:pPr>
            <w:r>
              <w:rPr>
                <w:rFonts w:ascii="Arial" w:hAnsi="Arial" w:cs="Arial"/>
                <w:color w:val="010205"/>
                <w:sz w:val="18"/>
                <w:szCs w:val="18"/>
                <w:lang w:val="en-ID" w:eastAsia="id-ID"/>
              </w:rPr>
              <w:t>100.0</w:t>
            </w:r>
          </w:p>
        </w:tc>
      </w:tr>
      <w:tr w:rsidR="001B2127">
        <w:trPr>
          <w:cantSplit/>
        </w:trPr>
        <w:tc>
          <w:tcPr>
            <w:tcW w:w="737" w:type="dxa"/>
            <w:vMerge/>
            <w:tcBorders>
              <w:top w:val="single" w:sz="8" w:space="0" w:color="152935"/>
              <w:left w:val="nil"/>
              <w:bottom w:val="single" w:sz="8" w:space="0" w:color="152935"/>
              <w:right w:val="nil"/>
            </w:tcBorders>
            <w:shd w:val="clear" w:color="auto" w:fill="E0E0E0"/>
          </w:tcPr>
          <w:p w:rsidR="001B2127" w:rsidRDefault="001B2127">
            <w:pPr>
              <w:autoSpaceDE w:val="0"/>
              <w:autoSpaceDN w:val="0"/>
              <w:adjustRightInd w:val="0"/>
              <w:spacing w:after="0" w:line="240" w:lineRule="auto"/>
              <w:rPr>
                <w:rFonts w:ascii="Arial" w:hAnsi="Arial" w:cs="Arial"/>
                <w:color w:val="010205"/>
                <w:sz w:val="18"/>
                <w:szCs w:val="18"/>
                <w:lang w:val="en-ID" w:eastAsia="id-ID"/>
              </w:rPr>
            </w:pPr>
          </w:p>
        </w:tc>
        <w:tc>
          <w:tcPr>
            <w:tcW w:w="937" w:type="dxa"/>
            <w:tcBorders>
              <w:top w:val="single" w:sz="8" w:space="0" w:color="AEAEAE"/>
              <w:left w:val="nil"/>
              <w:bottom w:val="single" w:sz="8" w:space="0" w:color="152935"/>
              <w:right w:val="nil"/>
            </w:tcBorders>
            <w:shd w:val="clear" w:color="auto" w:fill="E0E0E0"/>
          </w:tcPr>
          <w:p w:rsidR="001B2127" w:rsidRDefault="00307960">
            <w:pPr>
              <w:autoSpaceDE w:val="0"/>
              <w:autoSpaceDN w:val="0"/>
              <w:adjustRightInd w:val="0"/>
              <w:spacing w:after="0" w:line="320" w:lineRule="atLeast"/>
              <w:ind w:left="60" w:right="60"/>
              <w:rPr>
                <w:rFonts w:ascii="Arial" w:hAnsi="Arial" w:cs="Arial"/>
                <w:color w:val="264A60"/>
                <w:sz w:val="18"/>
                <w:szCs w:val="18"/>
                <w:lang w:val="en-ID" w:eastAsia="id-ID"/>
              </w:rPr>
            </w:pPr>
            <w:r>
              <w:rPr>
                <w:rFonts w:ascii="Arial" w:hAnsi="Arial" w:cs="Arial"/>
                <w:color w:val="264A60"/>
                <w:sz w:val="18"/>
                <w:szCs w:val="18"/>
                <w:lang w:val="en-ID" w:eastAsia="id-ID"/>
              </w:rPr>
              <w:t>Total</w:t>
            </w:r>
          </w:p>
        </w:tc>
        <w:tc>
          <w:tcPr>
            <w:tcW w:w="1168" w:type="dxa"/>
            <w:tcBorders>
              <w:top w:val="single" w:sz="8" w:space="0" w:color="AEAEAE"/>
              <w:left w:val="nil"/>
              <w:bottom w:val="single" w:sz="8" w:space="0" w:color="152935"/>
              <w:right w:val="single" w:sz="8" w:space="0" w:color="E0E0E0"/>
            </w:tcBorders>
            <w:shd w:val="clear" w:color="auto" w:fill="FFFFFF"/>
          </w:tcPr>
          <w:p w:rsidR="001B2127" w:rsidRDefault="00307960">
            <w:pPr>
              <w:autoSpaceDE w:val="0"/>
              <w:autoSpaceDN w:val="0"/>
              <w:adjustRightInd w:val="0"/>
              <w:spacing w:after="0" w:line="320" w:lineRule="atLeast"/>
              <w:ind w:left="60" w:right="60"/>
              <w:jc w:val="right"/>
              <w:rPr>
                <w:rFonts w:ascii="Arial" w:hAnsi="Arial" w:cs="Arial"/>
                <w:color w:val="010205"/>
                <w:sz w:val="18"/>
                <w:szCs w:val="18"/>
                <w:lang w:val="en-ID" w:eastAsia="id-ID"/>
              </w:rPr>
            </w:pPr>
            <w:r>
              <w:rPr>
                <w:rFonts w:ascii="Arial" w:hAnsi="Arial" w:cs="Arial"/>
                <w:color w:val="010205"/>
                <w:sz w:val="18"/>
                <w:szCs w:val="18"/>
                <w:lang w:val="en-ID" w:eastAsia="id-ID"/>
              </w:rPr>
              <w:t>43</w:t>
            </w:r>
          </w:p>
        </w:tc>
        <w:tc>
          <w:tcPr>
            <w:tcW w:w="1029" w:type="dxa"/>
            <w:tcBorders>
              <w:top w:val="single" w:sz="8" w:space="0" w:color="AEAEAE"/>
              <w:left w:val="single" w:sz="8" w:space="0" w:color="E0E0E0"/>
              <w:bottom w:val="single" w:sz="8" w:space="0" w:color="152935"/>
              <w:right w:val="single" w:sz="8" w:space="0" w:color="E0E0E0"/>
            </w:tcBorders>
            <w:shd w:val="clear" w:color="auto" w:fill="FFFFFF"/>
          </w:tcPr>
          <w:p w:rsidR="001B2127" w:rsidRDefault="00307960">
            <w:pPr>
              <w:autoSpaceDE w:val="0"/>
              <w:autoSpaceDN w:val="0"/>
              <w:adjustRightInd w:val="0"/>
              <w:spacing w:after="0" w:line="320" w:lineRule="atLeast"/>
              <w:ind w:left="60" w:right="60"/>
              <w:jc w:val="right"/>
              <w:rPr>
                <w:rFonts w:ascii="Arial" w:hAnsi="Arial" w:cs="Arial"/>
                <w:color w:val="010205"/>
                <w:sz w:val="18"/>
                <w:szCs w:val="18"/>
                <w:lang w:val="en-ID" w:eastAsia="id-ID"/>
              </w:rPr>
            </w:pPr>
            <w:r>
              <w:rPr>
                <w:rFonts w:ascii="Arial" w:hAnsi="Arial" w:cs="Arial"/>
                <w:color w:val="010205"/>
                <w:sz w:val="18"/>
                <w:szCs w:val="18"/>
                <w:lang w:val="en-ID" w:eastAsia="id-ID"/>
              </w:rPr>
              <w:t>100.0</w:t>
            </w:r>
          </w:p>
        </w:tc>
        <w:tc>
          <w:tcPr>
            <w:tcW w:w="1398" w:type="dxa"/>
            <w:tcBorders>
              <w:top w:val="single" w:sz="8" w:space="0" w:color="AEAEAE"/>
              <w:left w:val="single" w:sz="8" w:space="0" w:color="E0E0E0"/>
              <w:bottom w:val="single" w:sz="8" w:space="0" w:color="152935"/>
              <w:right w:val="single" w:sz="8" w:space="0" w:color="E0E0E0"/>
            </w:tcBorders>
            <w:shd w:val="clear" w:color="auto" w:fill="FFFFFF"/>
          </w:tcPr>
          <w:p w:rsidR="001B2127" w:rsidRDefault="00307960">
            <w:pPr>
              <w:autoSpaceDE w:val="0"/>
              <w:autoSpaceDN w:val="0"/>
              <w:adjustRightInd w:val="0"/>
              <w:spacing w:after="0" w:line="320" w:lineRule="atLeast"/>
              <w:ind w:left="60" w:right="60"/>
              <w:jc w:val="right"/>
              <w:rPr>
                <w:rFonts w:ascii="Arial" w:hAnsi="Arial" w:cs="Arial"/>
                <w:color w:val="010205"/>
                <w:sz w:val="18"/>
                <w:szCs w:val="18"/>
                <w:lang w:val="en-ID" w:eastAsia="id-ID"/>
              </w:rPr>
            </w:pPr>
            <w:r>
              <w:rPr>
                <w:rFonts w:ascii="Arial" w:hAnsi="Arial" w:cs="Arial"/>
                <w:color w:val="010205"/>
                <w:sz w:val="18"/>
                <w:szCs w:val="18"/>
                <w:lang w:val="en-ID" w:eastAsia="id-ID"/>
              </w:rPr>
              <w:t>100.0</w:t>
            </w:r>
          </w:p>
        </w:tc>
        <w:tc>
          <w:tcPr>
            <w:tcW w:w="1475" w:type="dxa"/>
            <w:tcBorders>
              <w:top w:val="single" w:sz="8" w:space="0" w:color="AEAEAE"/>
              <w:left w:val="single" w:sz="8" w:space="0" w:color="E0E0E0"/>
              <w:bottom w:val="single" w:sz="8" w:space="0" w:color="152935"/>
              <w:right w:val="nil"/>
            </w:tcBorders>
            <w:shd w:val="clear" w:color="auto" w:fill="FFFFFF"/>
            <w:vAlign w:val="center"/>
          </w:tcPr>
          <w:p w:rsidR="001B2127" w:rsidRDefault="001B2127">
            <w:pPr>
              <w:autoSpaceDE w:val="0"/>
              <w:autoSpaceDN w:val="0"/>
              <w:adjustRightInd w:val="0"/>
              <w:spacing w:after="0" w:line="240" w:lineRule="auto"/>
              <w:rPr>
                <w:rFonts w:ascii="Times New Roman" w:hAnsi="Times New Roman"/>
                <w:sz w:val="24"/>
                <w:szCs w:val="24"/>
                <w:lang w:val="en-ID" w:eastAsia="id-ID"/>
              </w:rPr>
            </w:pPr>
          </w:p>
        </w:tc>
      </w:tr>
    </w:tbl>
    <w:p w:rsidR="001B2127" w:rsidRDefault="001B2127">
      <w:pPr>
        <w:autoSpaceDE w:val="0"/>
        <w:autoSpaceDN w:val="0"/>
        <w:adjustRightInd w:val="0"/>
        <w:spacing w:after="0" w:line="400" w:lineRule="atLeast"/>
        <w:rPr>
          <w:rFonts w:ascii="Times New Roman" w:hAnsi="Times New Roman"/>
          <w:sz w:val="24"/>
          <w:szCs w:val="24"/>
          <w:lang w:val="en-ID" w:eastAsia="id-ID"/>
        </w:rPr>
      </w:pPr>
    </w:p>
    <w:p w:rsidR="001B2127" w:rsidRDefault="001B2127">
      <w:pPr>
        <w:tabs>
          <w:tab w:val="left" w:pos="2300"/>
        </w:tabs>
        <w:spacing w:line="480" w:lineRule="auto"/>
        <w:contextualSpacing/>
        <w:rPr>
          <w:rFonts w:ascii="Times New Roman" w:hAnsi="Times New Roman"/>
          <w:b/>
          <w:sz w:val="24"/>
          <w:szCs w:val="24"/>
        </w:rPr>
      </w:pPr>
    </w:p>
    <w:sectPr w:rsidR="001B2127">
      <w:pgSz w:w="11906" w:h="16838" w:code="9"/>
      <w:pgMar w:top="2268" w:right="1701" w:bottom="1701" w:left="226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07960" w:rsidRDefault="00307960">
      <w:pPr>
        <w:spacing w:after="0" w:line="240" w:lineRule="auto"/>
      </w:pPr>
      <w:r>
        <w:separator/>
      </w:r>
    </w:p>
  </w:endnote>
  <w:endnote w:type="continuationSeparator" w:id="0">
    <w:p w:rsidR="00307960" w:rsidRDefault="003079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B2127" w:rsidRDefault="00307960">
    <w:pPr>
      <w:pStyle w:val="Footer"/>
      <w:jc w:val="center"/>
    </w:pPr>
    <w:r>
      <w:fldChar w:fldCharType="begin"/>
    </w:r>
    <w:r>
      <w:instrText xml:space="preserve"> PAGE   \* MERGEFORMAT </w:instrText>
    </w:r>
    <w:r>
      <w:fldChar w:fldCharType="separate"/>
    </w:r>
    <w:r w:rsidR="005D6503">
      <w:rPr>
        <w:noProof/>
      </w:rPr>
      <w:t>xii</w:t>
    </w:r>
    <w:r>
      <w:rPr>
        <w:noProof/>
      </w:rPr>
      <w:fldChar w:fldCharType="end"/>
    </w:r>
  </w:p>
  <w:p w:rsidR="001B2127" w:rsidRDefault="001B2127">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B2127" w:rsidRDefault="00307960">
    <w:pPr>
      <w:pStyle w:val="Footer"/>
      <w:jc w:val="center"/>
      <w:rPr>
        <w:rFonts w:ascii="Times New Roman" w:hAnsi="Times New Roman"/>
      </w:rPr>
    </w:pPr>
    <w:r>
      <w:rPr>
        <w:rFonts w:ascii="Times New Roman" w:hAnsi="Times New Roman"/>
      </w:rPr>
      <w:fldChar w:fldCharType="begin"/>
    </w:r>
    <w:r>
      <w:rPr>
        <w:rFonts w:ascii="Times New Roman" w:hAnsi="Times New Roman"/>
      </w:rPr>
      <w:instrText xml:space="preserve"> PAGE   \* MERGEFORMAT </w:instrText>
    </w:r>
    <w:r>
      <w:rPr>
        <w:rFonts w:ascii="Times New Roman" w:hAnsi="Times New Roman"/>
      </w:rPr>
      <w:fldChar w:fldCharType="separate"/>
    </w:r>
    <w:r>
      <w:rPr>
        <w:rFonts w:ascii="Times New Roman" w:hAnsi="Times New Roman"/>
        <w:noProof/>
      </w:rPr>
      <w:t>4</w:t>
    </w:r>
    <w:r>
      <w:rPr>
        <w:rFonts w:ascii="Times New Roman" w:hAnsi="Times New Roman"/>
        <w:noProof/>
      </w:rPr>
      <w:fldChar w:fldCharType="end"/>
    </w:r>
  </w:p>
  <w:p w:rsidR="001B2127" w:rsidRDefault="001B2127">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B2127" w:rsidRDefault="001B2127">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B2127" w:rsidRDefault="00307960">
    <w:pPr>
      <w:pStyle w:val="Footer"/>
      <w:jc w:val="center"/>
      <w:rPr>
        <w:rFonts w:ascii="Times New Roman" w:hAnsi="Times New Roman"/>
      </w:rPr>
    </w:pPr>
    <w:r>
      <w:rPr>
        <w:rFonts w:ascii="Times New Roman" w:hAnsi="Times New Roman"/>
      </w:rPr>
      <w:fldChar w:fldCharType="begin"/>
    </w:r>
    <w:r>
      <w:rPr>
        <w:rFonts w:ascii="Times New Roman" w:hAnsi="Times New Roman"/>
      </w:rPr>
      <w:instrText xml:space="preserve"> PAGE   \* MERGEFORMAT </w:instrText>
    </w:r>
    <w:r>
      <w:rPr>
        <w:rFonts w:ascii="Times New Roman" w:hAnsi="Times New Roman"/>
      </w:rPr>
      <w:fldChar w:fldCharType="separate"/>
    </w:r>
    <w:r w:rsidR="005D6503">
      <w:rPr>
        <w:rFonts w:ascii="Times New Roman" w:hAnsi="Times New Roman"/>
        <w:noProof/>
      </w:rPr>
      <w:t>1</w:t>
    </w:r>
    <w:r>
      <w:rPr>
        <w:rFonts w:ascii="Times New Roman" w:hAnsi="Times New Roman"/>
        <w:noProof/>
      </w:rPr>
      <w:fldChar w:fldCharType="end"/>
    </w:r>
  </w:p>
  <w:p w:rsidR="001B2127" w:rsidRDefault="001B2127">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B2127" w:rsidRDefault="001B212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07960" w:rsidRDefault="00307960">
      <w:pPr>
        <w:spacing w:after="0" w:line="240" w:lineRule="auto"/>
      </w:pPr>
      <w:r>
        <w:separator/>
      </w:r>
    </w:p>
  </w:footnote>
  <w:footnote w:type="continuationSeparator" w:id="0">
    <w:p w:rsidR="00307960" w:rsidRDefault="0030796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B2127" w:rsidRDefault="001B2127">
    <w:pPr>
      <w:pStyle w:val="Header"/>
      <w:jc w:val="right"/>
    </w:pPr>
  </w:p>
  <w:p w:rsidR="001B2127" w:rsidRDefault="001B212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B2127" w:rsidRDefault="001B2127">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B2127" w:rsidRDefault="00307960">
    <w:pPr>
      <w:pStyle w:val="Header"/>
      <w:jc w:val="right"/>
      <w:rPr>
        <w:rFonts w:ascii="Times New Roman" w:hAnsi="Times New Roman"/>
      </w:rPr>
    </w:pPr>
    <w:r>
      <w:rPr>
        <w:rFonts w:ascii="Times New Roman" w:hAnsi="Times New Roman"/>
      </w:rPr>
      <w:fldChar w:fldCharType="begin"/>
    </w:r>
    <w:r>
      <w:rPr>
        <w:rFonts w:ascii="Times New Roman" w:hAnsi="Times New Roman"/>
      </w:rPr>
      <w:instrText xml:space="preserve"> PAGE   \* MERGEFORMAT </w:instrText>
    </w:r>
    <w:r>
      <w:rPr>
        <w:rFonts w:ascii="Times New Roman" w:hAnsi="Times New Roman"/>
      </w:rPr>
      <w:fldChar w:fldCharType="separate"/>
    </w:r>
    <w:r w:rsidR="005D6503">
      <w:rPr>
        <w:rFonts w:ascii="Times New Roman" w:hAnsi="Times New Roman"/>
        <w:noProof/>
      </w:rPr>
      <w:t>2</w:t>
    </w:r>
    <w:r>
      <w:rPr>
        <w:rFonts w:ascii="Times New Roman" w:hAnsi="Times New Roman"/>
        <w:noProof/>
      </w:rPr>
      <w:fldChar w:fldCharType="end"/>
    </w:r>
  </w:p>
  <w:p w:rsidR="001B2127" w:rsidRDefault="001B2127">
    <w:pPr>
      <w:pStyle w:val="Header"/>
      <w:rPr>
        <w:rFonts w:ascii="Times New Roman" w:hAnsi="Times New Roman"/>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B2127" w:rsidRDefault="001B2127">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B2127" w:rsidRDefault="001B2127">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hybridMultilevel"/>
    <w:tmpl w:val="966E8D58"/>
    <w:lvl w:ilvl="0" w:tplc="0421000F">
      <w:start w:val="1"/>
      <w:numFmt w:val="decimal"/>
      <w:lvlText w:val="%1."/>
      <w:lvlJc w:val="left"/>
      <w:pPr>
        <w:ind w:left="720" w:hanging="360"/>
      </w:pPr>
    </w:lvl>
    <w:lvl w:ilvl="1" w:tplc="04210019">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
    <w:nsid w:val="00000001"/>
    <w:multiLevelType w:val="hybridMultilevel"/>
    <w:tmpl w:val="74DA28CA"/>
    <w:lvl w:ilvl="0" w:tplc="04090019">
      <w:start w:val="1"/>
      <w:numFmt w:val="lowerLetter"/>
      <w:lvlText w:val="%1."/>
      <w:lvlJc w:val="left"/>
      <w:pPr>
        <w:ind w:left="1080" w:hanging="360"/>
      </w:pPr>
    </w:lvl>
    <w:lvl w:ilvl="1" w:tplc="4370B2B6">
      <w:start w:val="1"/>
      <w:numFmt w:val="lowerLetter"/>
      <w:lvlText w:val="%2."/>
      <w:lvlJc w:val="left"/>
      <w:pPr>
        <w:ind w:left="1800" w:hanging="360"/>
      </w:pPr>
    </w:lvl>
    <w:lvl w:ilvl="2" w:tplc="8C30B334" w:tentative="1">
      <w:start w:val="1"/>
      <w:numFmt w:val="lowerRoman"/>
      <w:lvlText w:val="%3."/>
      <w:lvlJc w:val="right"/>
      <w:pPr>
        <w:ind w:left="2520" w:hanging="180"/>
      </w:pPr>
    </w:lvl>
    <w:lvl w:ilvl="3" w:tplc="87566EEA" w:tentative="1">
      <w:start w:val="1"/>
      <w:numFmt w:val="decimal"/>
      <w:lvlText w:val="%4."/>
      <w:lvlJc w:val="left"/>
      <w:pPr>
        <w:ind w:left="3240" w:hanging="360"/>
      </w:pPr>
    </w:lvl>
    <w:lvl w:ilvl="4" w:tplc="9A0EB5EA" w:tentative="1">
      <w:start w:val="1"/>
      <w:numFmt w:val="lowerLetter"/>
      <w:lvlText w:val="%5."/>
      <w:lvlJc w:val="left"/>
      <w:pPr>
        <w:ind w:left="3960" w:hanging="360"/>
      </w:pPr>
    </w:lvl>
    <w:lvl w:ilvl="5" w:tplc="809A24AA" w:tentative="1">
      <w:start w:val="1"/>
      <w:numFmt w:val="lowerRoman"/>
      <w:lvlText w:val="%6."/>
      <w:lvlJc w:val="right"/>
      <w:pPr>
        <w:ind w:left="4680" w:hanging="180"/>
      </w:pPr>
    </w:lvl>
    <w:lvl w:ilvl="6" w:tplc="144E32C2" w:tentative="1">
      <w:start w:val="1"/>
      <w:numFmt w:val="decimal"/>
      <w:lvlText w:val="%7."/>
      <w:lvlJc w:val="left"/>
      <w:pPr>
        <w:ind w:left="5400" w:hanging="360"/>
      </w:pPr>
    </w:lvl>
    <w:lvl w:ilvl="7" w:tplc="C71AD20C" w:tentative="1">
      <w:start w:val="1"/>
      <w:numFmt w:val="lowerLetter"/>
      <w:lvlText w:val="%8."/>
      <w:lvlJc w:val="left"/>
      <w:pPr>
        <w:ind w:left="6120" w:hanging="360"/>
      </w:pPr>
    </w:lvl>
    <w:lvl w:ilvl="8" w:tplc="CB204298" w:tentative="1">
      <w:start w:val="1"/>
      <w:numFmt w:val="lowerRoman"/>
      <w:lvlText w:val="%9."/>
      <w:lvlJc w:val="right"/>
      <w:pPr>
        <w:ind w:left="6840" w:hanging="180"/>
      </w:pPr>
    </w:lvl>
  </w:abstractNum>
  <w:abstractNum w:abstractNumId="2">
    <w:nsid w:val="00000002"/>
    <w:multiLevelType w:val="multilevel"/>
    <w:tmpl w:val="3112E164"/>
    <w:lvl w:ilvl="0">
      <w:start w:val="1"/>
      <w:numFmt w:val="lowerLetter"/>
      <w:lvlText w:val="%1."/>
      <w:lvlJc w:val="left"/>
      <w:pPr>
        <w:ind w:left="72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080" w:hanging="720"/>
      </w:pPr>
      <w:rPr>
        <w:rFonts w:hint="default"/>
      </w:rPr>
    </w:lvl>
    <w:lvl w:ilvl="4">
      <w:start w:val="1"/>
      <w:numFmt w:val="decimal"/>
      <w:lvlText w:val="%1.%2.%3.%4.%5"/>
      <w:lvlJc w:val="left"/>
      <w:pPr>
        <w:ind w:left="1440" w:hanging="1080"/>
      </w:pPr>
      <w:rPr>
        <w:rFonts w:hint="default"/>
      </w:rPr>
    </w:lvl>
    <w:lvl w:ilvl="5">
      <w:start w:val="1"/>
      <w:numFmt w:val="decimal"/>
      <w:lvlText w:val="%1.%2.%3.%4.%5.%6"/>
      <w:lvlJc w:val="left"/>
      <w:pPr>
        <w:ind w:left="1440" w:hanging="1080"/>
      </w:pPr>
      <w:rPr>
        <w:rFonts w:hint="default"/>
      </w:rPr>
    </w:lvl>
    <w:lvl w:ilvl="6">
      <w:start w:val="1"/>
      <w:numFmt w:val="decimal"/>
      <w:lvlText w:val="%1.%2.%3.%4.%5.%6.%7"/>
      <w:lvlJc w:val="left"/>
      <w:pPr>
        <w:ind w:left="1800" w:hanging="1440"/>
      </w:pPr>
      <w:rPr>
        <w:rFonts w:hint="default"/>
      </w:rPr>
    </w:lvl>
    <w:lvl w:ilvl="7">
      <w:start w:val="1"/>
      <w:numFmt w:val="decimal"/>
      <w:lvlText w:val="%1.%2.%3.%4.%5.%6.%7.%8"/>
      <w:lvlJc w:val="left"/>
      <w:pPr>
        <w:ind w:left="1800" w:hanging="1440"/>
      </w:pPr>
      <w:rPr>
        <w:rFonts w:hint="default"/>
      </w:rPr>
    </w:lvl>
    <w:lvl w:ilvl="8">
      <w:start w:val="1"/>
      <w:numFmt w:val="decimal"/>
      <w:lvlText w:val="%1.%2.%3.%4.%5.%6.%7.%8.%9"/>
      <w:lvlJc w:val="left"/>
      <w:pPr>
        <w:ind w:left="2160" w:hanging="1800"/>
      </w:pPr>
      <w:rPr>
        <w:rFonts w:hint="default"/>
      </w:rPr>
    </w:lvl>
  </w:abstractNum>
  <w:abstractNum w:abstractNumId="3">
    <w:nsid w:val="00000003"/>
    <w:multiLevelType w:val="multilevel"/>
    <w:tmpl w:val="75BC1DD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nsid w:val="00000004"/>
    <w:multiLevelType w:val="hybridMultilevel"/>
    <w:tmpl w:val="065EC790"/>
    <w:lvl w:ilvl="0" w:tplc="29B45060">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5">
    <w:nsid w:val="00000005"/>
    <w:multiLevelType w:val="hybridMultilevel"/>
    <w:tmpl w:val="FEA00DAA"/>
    <w:lvl w:ilvl="0" w:tplc="38090019">
      <w:start w:val="1"/>
      <w:numFmt w:val="low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6">
    <w:nsid w:val="00000006"/>
    <w:multiLevelType w:val="hybridMultilevel"/>
    <w:tmpl w:val="4A62F130"/>
    <w:lvl w:ilvl="0" w:tplc="38090019">
      <w:start w:val="1"/>
      <w:numFmt w:val="low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7">
    <w:nsid w:val="00000007"/>
    <w:multiLevelType w:val="hybridMultilevel"/>
    <w:tmpl w:val="D95E8828"/>
    <w:lvl w:ilvl="0" w:tplc="04210019">
      <w:start w:val="1"/>
      <w:numFmt w:val="lowerLetter"/>
      <w:lvlText w:val="%1."/>
      <w:lvlJc w:val="left"/>
      <w:pPr>
        <w:ind w:left="360" w:hanging="360"/>
      </w:pPr>
    </w:lvl>
    <w:lvl w:ilvl="1" w:tplc="04210019">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8">
    <w:nsid w:val="00000008"/>
    <w:multiLevelType w:val="hybridMultilevel"/>
    <w:tmpl w:val="12A0E4AC"/>
    <w:lvl w:ilvl="0" w:tplc="04210019">
      <w:start w:val="1"/>
      <w:numFmt w:val="lowerLetter"/>
      <w:lvlText w:val="%1."/>
      <w:lvlJc w:val="left"/>
      <w:pPr>
        <w:ind w:left="720" w:hanging="360"/>
      </w:pPr>
    </w:lvl>
    <w:lvl w:ilvl="1" w:tplc="04210019">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9">
    <w:nsid w:val="00000009"/>
    <w:multiLevelType w:val="hybridMultilevel"/>
    <w:tmpl w:val="8B48E524"/>
    <w:lvl w:ilvl="0" w:tplc="63B8E41C">
      <w:start w:val="1"/>
      <w:numFmt w:val="lowerLetter"/>
      <w:lvlText w:val="%1."/>
      <w:lvlJc w:val="left"/>
      <w:pPr>
        <w:ind w:left="1080" w:hanging="360"/>
      </w:pPr>
      <w:rPr>
        <w:rFonts w:hint="default"/>
      </w:rPr>
    </w:lvl>
    <w:lvl w:ilvl="1" w:tplc="38090019" w:tentative="1">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abstractNum w:abstractNumId="10">
    <w:nsid w:val="0000000A"/>
    <w:multiLevelType w:val="hybridMultilevel"/>
    <w:tmpl w:val="895C28E0"/>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5CFE00EE">
      <w:start w:val="1"/>
      <w:numFmt w:val="decimal"/>
      <w:lvlText w:val="%3."/>
      <w:lvlJc w:val="right"/>
      <w:pPr>
        <w:ind w:left="2160" w:hanging="180"/>
      </w:pPr>
      <w:rPr>
        <w:rFonts w:ascii="Times New Roman" w:eastAsia="Calibri" w:hAnsi="Times New Roman" w:cs="Times New Roman"/>
      </w:r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1">
    <w:nsid w:val="0000000B"/>
    <w:multiLevelType w:val="multilevel"/>
    <w:tmpl w:val="F28211FC"/>
    <w:lvl w:ilvl="0">
      <w:start w:val="2"/>
      <w:numFmt w:val="decimal"/>
      <w:lvlText w:val="%1"/>
      <w:lvlJc w:val="left"/>
      <w:pPr>
        <w:ind w:left="480" w:hanging="480"/>
      </w:pPr>
      <w:rPr>
        <w:rFonts w:hint="default"/>
      </w:rPr>
    </w:lvl>
    <w:lvl w:ilvl="1">
      <w:start w:val="2"/>
      <w:numFmt w:val="decimal"/>
      <w:lvlText w:val="%1.%2"/>
      <w:lvlJc w:val="left"/>
      <w:pPr>
        <w:ind w:left="480" w:hanging="48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nsid w:val="0000000C"/>
    <w:multiLevelType w:val="multilevel"/>
    <w:tmpl w:val="6EDEC106"/>
    <w:lvl w:ilvl="0">
      <w:start w:val="1"/>
      <w:numFmt w:val="decimal"/>
      <w:lvlText w:val="%1"/>
      <w:lvlJc w:val="left"/>
      <w:pPr>
        <w:ind w:left="480" w:hanging="480"/>
      </w:pPr>
      <w:rPr>
        <w:rFonts w:hint="default"/>
      </w:rPr>
    </w:lvl>
    <w:lvl w:ilvl="1">
      <w:start w:val="4"/>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nsid w:val="0000000D"/>
    <w:multiLevelType w:val="multilevel"/>
    <w:tmpl w:val="0B5AE7AC"/>
    <w:lvl w:ilvl="0">
      <w:start w:val="3"/>
      <w:numFmt w:val="none"/>
      <w:lvlText w:val="3.2"/>
      <w:lvlJc w:val="left"/>
      <w:pPr>
        <w:ind w:left="360" w:hanging="360"/>
      </w:pPr>
      <w:rPr>
        <w:rFonts w:hint="default"/>
      </w:rPr>
    </w:lvl>
    <w:lvl w:ilvl="1">
      <w:start w:val="4"/>
      <w:numFmt w:val="decimal"/>
      <w:lvlText w:val="%1.1"/>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4">
    <w:nsid w:val="0000000E"/>
    <w:multiLevelType w:val="hybridMultilevel"/>
    <w:tmpl w:val="469E94FC"/>
    <w:lvl w:ilvl="0" w:tplc="04090019">
      <w:start w:val="1"/>
      <w:numFmt w:val="lowerLetter"/>
      <w:lvlText w:val="%1."/>
      <w:lvlJc w:val="left"/>
      <w:pPr>
        <w:ind w:left="720" w:hanging="360"/>
      </w:pPr>
      <w:rPr>
        <w:rFonts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15">
    <w:nsid w:val="0000000F"/>
    <w:multiLevelType w:val="multilevel"/>
    <w:tmpl w:val="1931339B"/>
    <w:lvl w:ilvl="0">
      <w:start w:val="1"/>
      <w:numFmt w:val="decimal"/>
      <w:lvlText w:val="%1."/>
      <w:lvlJc w:val="left"/>
      <w:pPr>
        <w:ind w:left="862" w:hanging="360"/>
      </w:pPr>
    </w:lvl>
    <w:lvl w:ilvl="1">
      <w:start w:val="1"/>
      <w:numFmt w:val="lowerLetter"/>
      <w:lvlText w:val="%2."/>
      <w:lvlJc w:val="left"/>
      <w:pPr>
        <w:ind w:left="1582" w:hanging="360"/>
      </w:pPr>
    </w:lvl>
    <w:lvl w:ilvl="2">
      <w:start w:val="1"/>
      <w:numFmt w:val="lowerRoman"/>
      <w:lvlText w:val="%3."/>
      <w:lvlJc w:val="right"/>
      <w:pPr>
        <w:ind w:left="2302" w:hanging="180"/>
      </w:pPr>
    </w:lvl>
    <w:lvl w:ilvl="3">
      <w:start w:val="1"/>
      <w:numFmt w:val="decimal"/>
      <w:lvlText w:val="%4."/>
      <w:lvlJc w:val="left"/>
      <w:pPr>
        <w:ind w:left="3022" w:hanging="360"/>
      </w:pPr>
    </w:lvl>
    <w:lvl w:ilvl="4">
      <w:start w:val="1"/>
      <w:numFmt w:val="lowerLetter"/>
      <w:lvlText w:val="%5."/>
      <w:lvlJc w:val="left"/>
      <w:pPr>
        <w:ind w:left="3742" w:hanging="360"/>
      </w:pPr>
    </w:lvl>
    <w:lvl w:ilvl="5">
      <w:start w:val="1"/>
      <w:numFmt w:val="lowerRoman"/>
      <w:lvlText w:val="%6."/>
      <w:lvlJc w:val="right"/>
      <w:pPr>
        <w:ind w:left="4462" w:hanging="180"/>
      </w:pPr>
    </w:lvl>
    <w:lvl w:ilvl="6">
      <w:start w:val="1"/>
      <w:numFmt w:val="decimal"/>
      <w:lvlText w:val="%7."/>
      <w:lvlJc w:val="left"/>
      <w:pPr>
        <w:ind w:left="5182" w:hanging="360"/>
      </w:pPr>
    </w:lvl>
    <w:lvl w:ilvl="7">
      <w:start w:val="1"/>
      <w:numFmt w:val="lowerLetter"/>
      <w:lvlText w:val="%8."/>
      <w:lvlJc w:val="left"/>
      <w:pPr>
        <w:ind w:left="5902" w:hanging="360"/>
      </w:pPr>
    </w:lvl>
    <w:lvl w:ilvl="8">
      <w:start w:val="1"/>
      <w:numFmt w:val="lowerRoman"/>
      <w:lvlText w:val="%9."/>
      <w:lvlJc w:val="right"/>
      <w:pPr>
        <w:ind w:left="6622" w:hanging="180"/>
      </w:pPr>
    </w:lvl>
  </w:abstractNum>
  <w:abstractNum w:abstractNumId="16">
    <w:nsid w:val="00000010"/>
    <w:multiLevelType w:val="multilevel"/>
    <w:tmpl w:val="F2CADB0E"/>
    <w:lvl w:ilvl="0">
      <w:start w:val="3"/>
      <w:numFmt w:val="decimal"/>
      <w:lvlText w:val="%1"/>
      <w:lvlJc w:val="left"/>
      <w:pPr>
        <w:ind w:left="480" w:hanging="480"/>
      </w:pPr>
      <w:rPr>
        <w:rFonts w:hint="default"/>
      </w:rPr>
    </w:lvl>
    <w:lvl w:ilvl="1">
      <w:start w:val="4"/>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nsid w:val="00000011"/>
    <w:multiLevelType w:val="hybridMultilevel"/>
    <w:tmpl w:val="3F96B664"/>
    <w:lvl w:ilvl="0" w:tplc="04210019">
      <w:start w:val="1"/>
      <w:numFmt w:val="lowerLetter"/>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8">
    <w:nsid w:val="00000012"/>
    <w:multiLevelType w:val="hybridMultilevel"/>
    <w:tmpl w:val="8304C97C"/>
    <w:lvl w:ilvl="0" w:tplc="3809000F">
      <w:start w:val="1"/>
      <w:numFmt w:val="decimal"/>
      <w:lvlText w:val="%1."/>
      <w:lvlJc w:val="left"/>
      <w:pPr>
        <w:ind w:left="720" w:hanging="360"/>
      </w:pPr>
      <w:rPr>
        <w:rFonts w:hint="default"/>
        <w:b w:val="0"/>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9">
    <w:nsid w:val="00000013"/>
    <w:multiLevelType w:val="hybridMultilevel"/>
    <w:tmpl w:val="8D08DF9E"/>
    <w:lvl w:ilvl="0" w:tplc="57AA70B0">
      <w:start w:val="1"/>
      <w:numFmt w:val="decimal"/>
      <w:lvlText w:val="%1."/>
      <w:lvlJc w:val="left"/>
      <w:pPr>
        <w:ind w:left="1080" w:hanging="360"/>
      </w:pPr>
      <w:rPr>
        <w:b w:val="0"/>
        <w:bCs w:val="0"/>
        <w:i w:val="0"/>
        <w:iCs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nsid w:val="00000014"/>
    <w:multiLevelType w:val="hybridMultilevel"/>
    <w:tmpl w:val="DA987E6A"/>
    <w:lvl w:ilvl="0" w:tplc="168A1270">
      <w:start w:val="1"/>
      <w:numFmt w:val="decimal"/>
      <w:lvlText w:val="%1."/>
      <w:lvlJc w:val="left"/>
      <w:pPr>
        <w:ind w:left="927" w:hanging="360"/>
      </w:pPr>
      <w:rPr>
        <w:i w:val="0"/>
        <w:iCs w:val="0"/>
      </w:rPr>
    </w:lvl>
    <w:lvl w:ilvl="1" w:tplc="04090019">
      <w:start w:val="1"/>
      <w:numFmt w:val="lowerLetter"/>
      <w:lvlText w:val="%2."/>
      <w:lvlJc w:val="left"/>
      <w:pPr>
        <w:ind w:left="1647" w:hanging="360"/>
      </w:pPr>
    </w:lvl>
    <w:lvl w:ilvl="2" w:tplc="0409001B">
      <w:start w:val="1"/>
      <w:numFmt w:val="lowerRoman"/>
      <w:lvlText w:val="%3."/>
      <w:lvlJc w:val="right"/>
      <w:pPr>
        <w:ind w:left="2367" w:hanging="180"/>
      </w:pPr>
    </w:lvl>
    <w:lvl w:ilvl="3" w:tplc="0409000F">
      <w:start w:val="1"/>
      <w:numFmt w:val="decimal"/>
      <w:lvlText w:val="%4."/>
      <w:lvlJc w:val="left"/>
      <w:pPr>
        <w:ind w:left="3087" w:hanging="360"/>
      </w:pPr>
    </w:lvl>
    <w:lvl w:ilvl="4" w:tplc="04090019">
      <w:start w:val="1"/>
      <w:numFmt w:val="lowerLetter"/>
      <w:lvlText w:val="%5."/>
      <w:lvlJc w:val="left"/>
      <w:pPr>
        <w:ind w:left="3807" w:hanging="360"/>
      </w:pPr>
    </w:lvl>
    <w:lvl w:ilvl="5" w:tplc="0409001B">
      <w:start w:val="1"/>
      <w:numFmt w:val="lowerRoman"/>
      <w:lvlText w:val="%6."/>
      <w:lvlJc w:val="right"/>
      <w:pPr>
        <w:ind w:left="4527" w:hanging="180"/>
      </w:pPr>
    </w:lvl>
    <w:lvl w:ilvl="6" w:tplc="0409000F">
      <w:start w:val="1"/>
      <w:numFmt w:val="decimal"/>
      <w:lvlText w:val="%7."/>
      <w:lvlJc w:val="left"/>
      <w:pPr>
        <w:ind w:left="5247" w:hanging="360"/>
      </w:pPr>
    </w:lvl>
    <w:lvl w:ilvl="7" w:tplc="04090019">
      <w:start w:val="1"/>
      <w:numFmt w:val="lowerLetter"/>
      <w:lvlText w:val="%8."/>
      <w:lvlJc w:val="left"/>
      <w:pPr>
        <w:ind w:left="5967" w:hanging="360"/>
      </w:pPr>
    </w:lvl>
    <w:lvl w:ilvl="8" w:tplc="0409001B">
      <w:start w:val="1"/>
      <w:numFmt w:val="lowerRoman"/>
      <w:lvlText w:val="%9."/>
      <w:lvlJc w:val="right"/>
      <w:pPr>
        <w:ind w:left="6687" w:hanging="180"/>
      </w:pPr>
    </w:lvl>
  </w:abstractNum>
  <w:abstractNum w:abstractNumId="21">
    <w:nsid w:val="00000015"/>
    <w:multiLevelType w:val="hybridMultilevel"/>
    <w:tmpl w:val="F9607B18"/>
    <w:lvl w:ilvl="0" w:tplc="04210019">
      <w:start w:val="1"/>
      <w:numFmt w:val="lowerLetter"/>
      <w:lvlText w:val="%1."/>
      <w:lvlJc w:val="left"/>
      <w:pPr>
        <w:ind w:left="720" w:hanging="360"/>
      </w:pPr>
    </w:lvl>
    <w:lvl w:ilvl="1" w:tplc="04210019">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2">
    <w:nsid w:val="00000016"/>
    <w:multiLevelType w:val="hybridMultilevel"/>
    <w:tmpl w:val="0EF89826"/>
    <w:lvl w:ilvl="0" w:tplc="58A4EACA">
      <w:start w:val="2"/>
      <w:numFmt w:val="decimal"/>
      <w:lvlText w:val="%1."/>
      <w:lvlJc w:val="left"/>
      <w:pPr>
        <w:ind w:left="1004"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00000017"/>
    <w:multiLevelType w:val="hybridMultilevel"/>
    <w:tmpl w:val="C5D2B6E6"/>
    <w:lvl w:ilvl="0" w:tplc="04210011">
      <w:start w:val="1"/>
      <w:numFmt w:val="decimal"/>
      <w:lvlText w:val="%1)"/>
      <w:lvlJc w:val="left"/>
      <w:pPr>
        <w:ind w:left="720" w:hanging="360"/>
      </w:pPr>
    </w:lvl>
    <w:lvl w:ilvl="1" w:tplc="3F762498">
      <w:start w:val="1"/>
      <w:numFmt w:val="lowerLetter"/>
      <w:lvlText w:val="%2."/>
      <w:lvlJc w:val="left"/>
      <w:pPr>
        <w:ind w:left="1440" w:hanging="360"/>
      </w:pPr>
      <w:rPr>
        <w:rFonts w:hint="default"/>
      </w:r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4">
    <w:nsid w:val="00000018"/>
    <w:multiLevelType w:val="multilevel"/>
    <w:tmpl w:val="F7925FD6"/>
    <w:lvl w:ilvl="0">
      <w:start w:val="3"/>
      <w:numFmt w:val="decimal"/>
      <w:lvlText w:val="%1"/>
      <w:lvlJc w:val="left"/>
      <w:pPr>
        <w:ind w:left="360" w:hanging="360"/>
      </w:pPr>
      <w:rPr>
        <w:rFonts w:hint="default"/>
      </w:rPr>
    </w:lvl>
    <w:lvl w:ilvl="1">
      <w:start w:val="4"/>
      <w:numFmt w:val="decimal"/>
      <w:lvlText w:val="%1.1"/>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5">
    <w:nsid w:val="00000019"/>
    <w:multiLevelType w:val="hybridMultilevel"/>
    <w:tmpl w:val="C82CD64C"/>
    <w:lvl w:ilvl="0" w:tplc="DCAE8134">
      <w:start w:val="1"/>
      <w:numFmt w:val="decimal"/>
      <w:lvlText w:val="%1."/>
      <w:lvlJc w:val="left"/>
      <w:pPr>
        <w:ind w:left="1004" w:hanging="360"/>
      </w:pPr>
      <w:rPr>
        <w:b w:val="0"/>
      </w:rPr>
    </w:lvl>
    <w:lvl w:ilvl="1" w:tplc="48C4E902" w:tentative="1">
      <w:start w:val="1"/>
      <w:numFmt w:val="lowerLetter"/>
      <w:lvlText w:val="%2."/>
      <w:lvlJc w:val="left"/>
      <w:pPr>
        <w:ind w:left="1724" w:hanging="360"/>
      </w:pPr>
    </w:lvl>
    <w:lvl w:ilvl="2" w:tplc="8ABA9172" w:tentative="1">
      <w:start w:val="1"/>
      <w:numFmt w:val="lowerRoman"/>
      <w:lvlText w:val="%3."/>
      <w:lvlJc w:val="right"/>
      <w:pPr>
        <w:ind w:left="2444" w:hanging="180"/>
      </w:pPr>
    </w:lvl>
    <w:lvl w:ilvl="3" w:tplc="393C0EDA" w:tentative="1">
      <w:start w:val="1"/>
      <w:numFmt w:val="decimal"/>
      <w:lvlText w:val="%4."/>
      <w:lvlJc w:val="left"/>
      <w:pPr>
        <w:ind w:left="3164" w:hanging="360"/>
      </w:pPr>
    </w:lvl>
    <w:lvl w:ilvl="4" w:tplc="4328B39A" w:tentative="1">
      <w:start w:val="1"/>
      <w:numFmt w:val="lowerLetter"/>
      <w:lvlText w:val="%5."/>
      <w:lvlJc w:val="left"/>
      <w:pPr>
        <w:ind w:left="3884" w:hanging="360"/>
      </w:pPr>
    </w:lvl>
    <w:lvl w:ilvl="5" w:tplc="BE4CFCC6" w:tentative="1">
      <w:start w:val="1"/>
      <w:numFmt w:val="lowerRoman"/>
      <w:lvlText w:val="%6."/>
      <w:lvlJc w:val="right"/>
      <w:pPr>
        <w:ind w:left="4604" w:hanging="180"/>
      </w:pPr>
    </w:lvl>
    <w:lvl w:ilvl="6" w:tplc="C08EC01C" w:tentative="1">
      <w:start w:val="1"/>
      <w:numFmt w:val="decimal"/>
      <w:lvlText w:val="%7."/>
      <w:lvlJc w:val="left"/>
      <w:pPr>
        <w:ind w:left="5324" w:hanging="360"/>
      </w:pPr>
    </w:lvl>
    <w:lvl w:ilvl="7" w:tplc="A432865A" w:tentative="1">
      <w:start w:val="1"/>
      <w:numFmt w:val="lowerLetter"/>
      <w:lvlText w:val="%8."/>
      <w:lvlJc w:val="left"/>
      <w:pPr>
        <w:ind w:left="6044" w:hanging="360"/>
      </w:pPr>
    </w:lvl>
    <w:lvl w:ilvl="8" w:tplc="A244996E" w:tentative="1">
      <w:start w:val="1"/>
      <w:numFmt w:val="lowerRoman"/>
      <w:lvlText w:val="%9."/>
      <w:lvlJc w:val="right"/>
      <w:pPr>
        <w:ind w:left="6764" w:hanging="180"/>
      </w:pPr>
    </w:lvl>
  </w:abstractNum>
  <w:abstractNum w:abstractNumId="26">
    <w:nsid w:val="0000001A"/>
    <w:multiLevelType w:val="hybridMultilevel"/>
    <w:tmpl w:val="70668EDE"/>
    <w:lvl w:ilvl="0" w:tplc="04210019">
      <w:start w:val="1"/>
      <w:numFmt w:val="lowerLetter"/>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7">
    <w:nsid w:val="0000001B"/>
    <w:multiLevelType w:val="hybridMultilevel"/>
    <w:tmpl w:val="1D6889BA"/>
    <w:lvl w:ilvl="0" w:tplc="F60E331C">
      <w:start w:val="1"/>
      <w:numFmt w:val="decimal"/>
      <w:lvlText w:val="%1."/>
      <w:lvlJc w:val="left"/>
      <w:pPr>
        <w:ind w:left="720" w:hanging="360"/>
      </w:pPr>
      <w:rPr>
        <w:rFonts w:eastAsia="Calibri" w:hint="default"/>
        <w:b w:val="0"/>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8">
    <w:nsid w:val="0000001C"/>
    <w:multiLevelType w:val="hybridMultilevel"/>
    <w:tmpl w:val="0896C620"/>
    <w:lvl w:ilvl="0" w:tplc="04210011">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9">
    <w:nsid w:val="0000001D"/>
    <w:multiLevelType w:val="hybridMultilevel"/>
    <w:tmpl w:val="A1A6D59A"/>
    <w:lvl w:ilvl="0" w:tplc="04210019">
      <w:start w:val="1"/>
      <w:numFmt w:val="lowerLetter"/>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0">
    <w:nsid w:val="0000001E"/>
    <w:multiLevelType w:val="hybridMultilevel"/>
    <w:tmpl w:val="CDE8D35A"/>
    <w:lvl w:ilvl="0" w:tplc="B678AF9E">
      <w:start w:val="1"/>
      <w:numFmt w:val="decimal"/>
      <w:lvlText w:val="%1"/>
      <w:lvlJc w:val="left"/>
      <w:pPr>
        <w:ind w:left="720" w:hanging="360"/>
      </w:pPr>
      <w:rPr>
        <w:rFonts w:hint="default"/>
      </w:rPr>
    </w:lvl>
    <w:lvl w:ilvl="1" w:tplc="04210019">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1">
    <w:nsid w:val="0000001F"/>
    <w:multiLevelType w:val="hybridMultilevel"/>
    <w:tmpl w:val="0A0E037A"/>
    <w:lvl w:ilvl="0" w:tplc="0421000F">
      <w:start w:val="1"/>
      <w:numFmt w:val="decimal"/>
      <w:lvlText w:val="%1."/>
      <w:lvlJc w:val="left"/>
      <w:pPr>
        <w:ind w:left="720" w:hanging="360"/>
      </w:pPr>
    </w:lvl>
    <w:lvl w:ilvl="1" w:tplc="CE982B4A">
      <w:start w:val="1"/>
      <w:numFmt w:val="decimal"/>
      <w:lvlText w:val="%2)"/>
      <w:lvlJc w:val="left"/>
      <w:pPr>
        <w:ind w:left="1440" w:hanging="360"/>
      </w:pPr>
      <w:rPr>
        <w:rFonts w:hint="default"/>
      </w:r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2">
    <w:nsid w:val="00000020"/>
    <w:multiLevelType w:val="hybridMultilevel"/>
    <w:tmpl w:val="C23C018A"/>
    <w:lvl w:ilvl="0" w:tplc="7B866688">
      <w:start w:val="1"/>
      <w:numFmt w:val="decimal"/>
      <w:lvlText w:val="%1."/>
      <w:lvlJc w:val="left"/>
      <w:pPr>
        <w:ind w:left="1004" w:hanging="360"/>
      </w:pPr>
    </w:lvl>
    <w:lvl w:ilvl="1" w:tplc="F43420B6" w:tentative="1">
      <w:start w:val="1"/>
      <w:numFmt w:val="lowerLetter"/>
      <w:lvlText w:val="%2."/>
      <w:lvlJc w:val="left"/>
      <w:pPr>
        <w:ind w:left="1724" w:hanging="360"/>
      </w:pPr>
    </w:lvl>
    <w:lvl w:ilvl="2" w:tplc="4C76D0CE" w:tentative="1">
      <w:start w:val="1"/>
      <w:numFmt w:val="lowerRoman"/>
      <w:lvlText w:val="%3."/>
      <w:lvlJc w:val="right"/>
      <w:pPr>
        <w:ind w:left="2444" w:hanging="180"/>
      </w:pPr>
    </w:lvl>
    <w:lvl w:ilvl="3" w:tplc="085878AE" w:tentative="1">
      <w:start w:val="1"/>
      <w:numFmt w:val="decimal"/>
      <w:lvlText w:val="%4."/>
      <w:lvlJc w:val="left"/>
      <w:pPr>
        <w:ind w:left="3164" w:hanging="360"/>
      </w:pPr>
    </w:lvl>
    <w:lvl w:ilvl="4" w:tplc="481A715A" w:tentative="1">
      <w:start w:val="1"/>
      <w:numFmt w:val="lowerLetter"/>
      <w:lvlText w:val="%5."/>
      <w:lvlJc w:val="left"/>
      <w:pPr>
        <w:ind w:left="3884" w:hanging="360"/>
      </w:pPr>
    </w:lvl>
    <w:lvl w:ilvl="5" w:tplc="F294C772" w:tentative="1">
      <w:start w:val="1"/>
      <w:numFmt w:val="lowerRoman"/>
      <w:lvlText w:val="%6."/>
      <w:lvlJc w:val="right"/>
      <w:pPr>
        <w:ind w:left="4604" w:hanging="180"/>
      </w:pPr>
    </w:lvl>
    <w:lvl w:ilvl="6" w:tplc="15BC11BC" w:tentative="1">
      <w:start w:val="1"/>
      <w:numFmt w:val="decimal"/>
      <w:lvlText w:val="%7."/>
      <w:lvlJc w:val="left"/>
      <w:pPr>
        <w:ind w:left="5324" w:hanging="360"/>
      </w:pPr>
    </w:lvl>
    <w:lvl w:ilvl="7" w:tplc="C3C287CC" w:tentative="1">
      <w:start w:val="1"/>
      <w:numFmt w:val="lowerLetter"/>
      <w:lvlText w:val="%8."/>
      <w:lvlJc w:val="left"/>
      <w:pPr>
        <w:ind w:left="6044" w:hanging="360"/>
      </w:pPr>
    </w:lvl>
    <w:lvl w:ilvl="8" w:tplc="18164670" w:tentative="1">
      <w:start w:val="1"/>
      <w:numFmt w:val="lowerRoman"/>
      <w:lvlText w:val="%9."/>
      <w:lvlJc w:val="right"/>
      <w:pPr>
        <w:ind w:left="6764" w:hanging="180"/>
      </w:pPr>
    </w:lvl>
  </w:abstractNum>
  <w:abstractNum w:abstractNumId="33">
    <w:nsid w:val="00000021"/>
    <w:multiLevelType w:val="hybridMultilevel"/>
    <w:tmpl w:val="09F093CC"/>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34">
    <w:nsid w:val="00000022"/>
    <w:multiLevelType w:val="hybridMultilevel"/>
    <w:tmpl w:val="841E0E50"/>
    <w:lvl w:ilvl="0" w:tplc="04210011">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num w:numId="1">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num>
  <w:num w:numId="3">
    <w:abstractNumId w:val="0"/>
  </w:num>
  <w:num w:numId="4">
    <w:abstractNumId w:val="4"/>
  </w:num>
  <w:num w:numId="5">
    <w:abstractNumId w:val="2"/>
  </w:num>
  <w:num w:numId="6">
    <w:abstractNumId w:val="1"/>
  </w:num>
  <w:num w:numId="7">
    <w:abstractNumId w:val="12"/>
  </w:num>
  <w:num w:numId="8">
    <w:abstractNumId w:val="11"/>
  </w:num>
  <w:num w:numId="9">
    <w:abstractNumId w:val="10"/>
  </w:num>
  <w:num w:numId="10">
    <w:abstractNumId w:val="8"/>
  </w:num>
  <w:num w:numId="11">
    <w:abstractNumId w:val="7"/>
  </w:num>
  <w:num w:numId="12">
    <w:abstractNumId w:val="6"/>
  </w:num>
  <w:num w:numId="13">
    <w:abstractNumId w:val="9"/>
  </w:num>
  <w:num w:numId="14">
    <w:abstractNumId w:val="5"/>
  </w:num>
  <w:num w:numId="15">
    <w:abstractNumId w:val="16"/>
  </w:num>
  <w:num w:numId="16">
    <w:abstractNumId w:val="24"/>
  </w:num>
  <w:num w:numId="17">
    <w:abstractNumId w:val="13"/>
  </w:num>
  <w:num w:numId="18">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5"/>
  </w:num>
  <w:num w:numId="20">
    <w:abstractNumId w:val="22"/>
  </w:num>
  <w:num w:numId="21">
    <w:abstractNumId w:val="32"/>
  </w:num>
  <w:num w:numId="22">
    <w:abstractNumId w:val="19"/>
  </w:num>
  <w:num w:numId="23">
    <w:abstractNumId w:val="27"/>
  </w:num>
  <w:num w:numId="24">
    <w:abstractNumId w:val="18"/>
  </w:num>
  <w:num w:numId="25">
    <w:abstractNumId w:val="15"/>
  </w:num>
  <w:num w:numId="26">
    <w:abstractNumId w:val="14"/>
  </w:num>
  <w:num w:numId="27">
    <w:abstractNumId w:val="29"/>
  </w:num>
  <w:num w:numId="28">
    <w:abstractNumId w:val="28"/>
  </w:num>
  <w:num w:numId="29">
    <w:abstractNumId w:val="23"/>
  </w:num>
  <w:num w:numId="30">
    <w:abstractNumId w:val="34"/>
  </w:num>
  <w:num w:numId="31">
    <w:abstractNumId w:val="21"/>
  </w:num>
  <w:num w:numId="32">
    <w:abstractNumId w:val="26"/>
  </w:num>
  <w:num w:numId="33">
    <w:abstractNumId w:val="31"/>
  </w:num>
  <w:num w:numId="34">
    <w:abstractNumId w:val="30"/>
  </w:num>
  <w:num w:numId="35">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48"/>
  <w:hideSpellingErrors/>
  <w:proofState w:grammar="clean"/>
  <w:defaultTabStop w:val="720"/>
  <w:doNotShadeFormData/>
  <w:characterSpacingControl w:val="doNotCompress"/>
  <w:doNotValidateAgainstSchema/>
  <w:doNotDemarcateInvalidXml/>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B2127"/>
    <w:rsid w:val="000B5442"/>
    <w:rsid w:val="001B2127"/>
    <w:rsid w:val="00307960"/>
    <w:rsid w:val="005D650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SimSun" w:hAnsi="Calibri" w:cs="Times New Roman"/>
        <w:lang w:val="id-ID" w:eastAsia="id-ID"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6503"/>
    <w:pPr>
      <w:spacing w:after="200" w:line="276" w:lineRule="auto"/>
    </w:pPr>
    <w:rPr>
      <w:sz w:val="22"/>
      <w:szCs w:val="22"/>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pPr>
      <w:ind w:left="720"/>
      <w:contextualSpacing/>
    </w:pPr>
  </w:style>
  <w:style w:type="paragraph" w:styleId="Header">
    <w:name w:val="header"/>
    <w:basedOn w:val="Normal"/>
    <w:link w:val="HeaderChar"/>
    <w:uiPriority w:val="99"/>
    <w:pPr>
      <w:tabs>
        <w:tab w:val="center" w:pos="4680"/>
        <w:tab w:val="right" w:pos="9360"/>
      </w:tabs>
      <w:spacing w:after="0" w:line="240" w:lineRule="auto"/>
    </w:pPr>
  </w:style>
  <w:style w:type="character" w:customStyle="1" w:styleId="HeaderChar">
    <w:name w:val="Header Char"/>
    <w:basedOn w:val="DefaultParagraphFont"/>
    <w:link w:val="Header"/>
    <w:uiPriority w:val="99"/>
    <w:rPr>
      <w:sz w:val="22"/>
      <w:szCs w:val="22"/>
      <w:lang w:val="en-US" w:eastAsia="zh-CN"/>
    </w:rPr>
  </w:style>
  <w:style w:type="paragraph" w:styleId="Footer">
    <w:name w:val="footer"/>
    <w:basedOn w:val="Normal"/>
    <w:link w:val="FooterChar"/>
    <w:uiPriority w:val="99"/>
    <w:pPr>
      <w:tabs>
        <w:tab w:val="center" w:pos="4680"/>
        <w:tab w:val="right" w:pos="9360"/>
      </w:tabs>
      <w:spacing w:after="0" w:line="240" w:lineRule="auto"/>
    </w:pPr>
  </w:style>
  <w:style w:type="character" w:customStyle="1" w:styleId="FooterChar">
    <w:name w:val="Footer Char"/>
    <w:basedOn w:val="DefaultParagraphFont"/>
    <w:link w:val="Footer"/>
    <w:uiPriority w:val="99"/>
    <w:rPr>
      <w:sz w:val="22"/>
      <w:szCs w:val="22"/>
      <w:lang w:val="en-US" w:eastAsia="zh-CN"/>
    </w:rPr>
  </w:style>
  <w:style w:type="paragraph" w:customStyle="1" w:styleId="Default">
    <w:name w:val="Default"/>
    <w:pPr>
      <w:autoSpaceDE w:val="0"/>
      <w:autoSpaceDN w:val="0"/>
      <w:adjustRightInd w:val="0"/>
    </w:pPr>
    <w:rPr>
      <w:rFonts w:ascii="Times New Roman" w:eastAsia="Calibri" w:hAnsi="Times New Roman"/>
      <w:color w:val="000000"/>
      <w:sz w:val="24"/>
      <w:szCs w:val="24"/>
      <w:lang w:eastAsia="en-US"/>
    </w:rPr>
  </w:style>
  <w:style w:type="table" w:customStyle="1" w:styleId="TableGrid1">
    <w:name w:val="Table Grid1"/>
    <w:basedOn w:val="TableNormal"/>
    <w:uiPriority w:val="59"/>
    <w:rPr>
      <w:rFonts w:eastAsia="Calibri" w:cs="SimSun"/>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Pr>
      <w:rFonts w:ascii="Tahoma" w:hAnsi="Tahoma" w:cs="Tahoma"/>
      <w:sz w:val="16"/>
      <w:szCs w:val="16"/>
      <w:lang w:val="en-US" w:eastAsia="zh-CN"/>
    </w:rPr>
  </w:style>
  <w:style w:type="table" w:styleId="TableGrid">
    <w:name w:val="Table Grid"/>
    <w:basedOn w:val="TableNormal"/>
    <w:uiPriority w:val="39"/>
    <w:qFormat/>
    <w:rPr>
      <w:rFonts w:eastAsia="Calibr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arkedcontent">
    <w:name w:val="markedcontent"/>
    <w:basedOn w:val="DefaultParagraphFont"/>
  </w:style>
  <w:style w:type="character" w:styleId="Hyperlink">
    <w:name w:val="Hyperlink"/>
    <w:basedOn w:val="DefaultParagraphFont"/>
    <w:uiPriority w:val="99"/>
    <w:rPr>
      <w:color w:val="0000FF"/>
      <w:u w:val="single"/>
    </w:rPr>
  </w:style>
  <w:style w:type="table" w:customStyle="1" w:styleId="TableGrid11">
    <w:name w:val="Table Grid11"/>
    <w:basedOn w:val="TableNormal"/>
    <w:uiPriority w:val="59"/>
    <w:rPr>
      <w:rFonts w:eastAsia="Calibri" w:cs="SimSun"/>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qFormat/>
    <w:rPr>
      <w:rFonts w:eastAsia="Calibr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
    <w:name w:val="Unresolved Mention"/>
    <w:basedOn w:val="DefaultParagraphFont"/>
    <w:uiPriority w:val="99"/>
    <w:rPr>
      <w:color w:val="605E5C"/>
      <w:shd w:val="clear" w:color="auto" w:fill="E1DFDD"/>
    </w:rPr>
  </w:style>
  <w:style w:type="character" w:styleId="FollowedHyperlink">
    <w:name w:val="FollowedHyperlink"/>
    <w:basedOn w:val="DefaultParagraphFont"/>
    <w:uiPriority w:val="99"/>
    <w:rPr>
      <w:color w:val="954F72"/>
      <w:u w:val="single"/>
    </w:rPr>
  </w:style>
  <w:style w:type="paragraph" w:customStyle="1" w:styleId="msonormal0">
    <w:name w:val="msonormal"/>
    <w:basedOn w:val="Normal"/>
    <w:pPr>
      <w:spacing w:before="100" w:beforeAutospacing="1" w:after="100" w:afterAutospacing="1" w:line="240" w:lineRule="auto"/>
    </w:pPr>
    <w:rPr>
      <w:rFonts w:ascii="Times New Roman" w:eastAsia="Times New Roman" w:hAnsi="Times New Roman"/>
      <w:sz w:val="24"/>
      <w:szCs w:val="24"/>
      <w:lang w:val="en-ID" w:eastAsia="en-ID"/>
    </w:rPr>
  </w:style>
  <w:style w:type="paragraph" w:customStyle="1" w:styleId="xl65">
    <w:name w:val="xl65"/>
    <w:basedOn w:val="Normal"/>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24"/>
      <w:szCs w:val="24"/>
      <w:lang w:val="en-ID" w:eastAsia="en-ID"/>
    </w:rPr>
  </w:style>
  <w:style w:type="paragraph" w:customStyle="1" w:styleId="xl66">
    <w:name w:val="xl66"/>
    <w:basedOn w:val="Normal"/>
    <w:pPr>
      <w:pBdr>
        <w:top w:val="single" w:sz="4" w:space="0" w:color="auto"/>
        <w:left w:val="single" w:sz="4" w:space="0" w:color="auto"/>
        <w:bottom w:val="single" w:sz="4" w:space="0" w:color="auto"/>
        <w:right w:val="single" w:sz="4" w:space="0" w:color="auto"/>
      </w:pBdr>
      <w:shd w:val="clear" w:color="000000" w:fill="44546A"/>
      <w:spacing w:before="100" w:beforeAutospacing="1" w:after="100" w:afterAutospacing="1" w:line="240" w:lineRule="auto"/>
      <w:jc w:val="center"/>
      <w:textAlignment w:val="center"/>
    </w:pPr>
    <w:rPr>
      <w:rFonts w:ascii="Times New Roman" w:eastAsia="Times New Roman" w:hAnsi="Times New Roman"/>
      <w:color w:val="FFFFFF"/>
      <w:sz w:val="24"/>
      <w:szCs w:val="24"/>
      <w:lang w:val="en-ID" w:eastAsia="en-ID"/>
    </w:rPr>
  </w:style>
  <w:style w:type="paragraph" w:customStyle="1" w:styleId="xl67">
    <w:name w:val="xl67"/>
    <w:basedOn w:val="Normal"/>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val="en-ID" w:eastAsia="en-ID"/>
    </w:rPr>
  </w:style>
  <w:style w:type="paragraph" w:customStyle="1" w:styleId="xl68">
    <w:name w:val="xl68"/>
    <w:basedOn w:val="Normal"/>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24"/>
      <w:szCs w:val="24"/>
      <w:lang w:val="en-ID" w:eastAsia="en-ID"/>
    </w:rPr>
  </w:style>
  <w:style w:type="character" w:customStyle="1" w:styleId="ListParagraphChar">
    <w:name w:val="List Paragraph Char"/>
    <w:basedOn w:val="DefaultParagraphFont"/>
    <w:link w:val="ListParagraph"/>
    <w:uiPriority w:val="34"/>
    <w:qFormat/>
    <w:rPr>
      <w:sz w:val="22"/>
      <w:szCs w:val="22"/>
      <w:lang w:val="en-US" w:eastAsia="zh-C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SimSun" w:hAnsi="Calibri" w:cs="Times New Roman"/>
        <w:lang w:val="id-ID" w:eastAsia="id-ID"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6503"/>
    <w:pPr>
      <w:spacing w:after="200" w:line="276" w:lineRule="auto"/>
    </w:pPr>
    <w:rPr>
      <w:sz w:val="22"/>
      <w:szCs w:val="22"/>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pPr>
      <w:ind w:left="720"/>
      <w:contextualSpacing/>
    </w:pPr>
  </w:style>
  <w:style w:type="paragraph" w:styleId="Header">
    <w:name w:val="header"/>
    <w:basedOn w:val="Normal"/>
    <w:link w:val="HeaderChar"/>
    <w:uiPriority w:val="99"/>
    <w:pPr>
      <w:tabs>
        <w:tab w:val="center" w:pos="4680"/>
        <w:tab w:val="right" w:pos="9360"/>
      </w:tabs>
      <w:spacing w:after="0" w:line="240" w:lineRule="auto"/>
    </w:pPr>
  </w:style>
  <w:style w:type="character" w:customStyle="1" w:styleId="HeaderChar">
    <w:name w:val="Header Char"/>
    <w:basedOn w:val="DefaultParagraphFont"/>
    <w:link w:val="Header"/>
    <w:uiPriority w:val="99"/>
    <w:rPr>
      <w:sz w:val="22"/>
      <w:szCs w:val="22"/>
      <w:lang w:val="en-US" w:eastAsia="zh-CN"/>
    </w:rPr>
  </w:style>
  <w:style w:type="paragraph" w:styleId="Footer">
    <w:name w:val="footer"/>
    <w:basedOn w:val="Normal"/>
    <w:link w:val="FooterChar"/>
    <w:uiPriority w:val="99"/>
    <w:pPr>
      <w:tabs>
        <w:tab w:val="center" w:pos="4680"/>
        <w:tab w:val="right" w:pos="9360"/>
      </w:tabs>
      <w:spacing w:after="0" w:line="240" w:lineRule="auto"/>
    </w:pPr>
  </w:style>
  <w:style w:type="character" w:customStyle="1" w:styleId="FooterChar">
    <w:name w:val="Footer Char"/>
    <w:basedOn w:val="DefaultParagraphFont"/>
    <w:link w:val="Footer"/>
    <w:uiPriority w:val="99"/>
    <w:rPr>
      <w:sz w:val="22"/>
      <w:szCs w:val="22"/>
      <w:lang w:val="en-US" w:eastAsia="zh-CN"/>
    </w:rPr>
  </w:style>
  <w:style w:type="paragraph" w:customStyle="1" w:styleId="Default">
    <w:name w:val="Default"/>
    <w:pPr>
      <w:autoSpaceDE w:val="0"/>
      <w:autoSpaceDN w:val="0"/>
      <w:adjustRightInd w:val="0"/>
    </w:pPr>
    <w:rPr>
      <w:rFonts w:ascii="Times New Roman" w:eastAsia="Calibri" w:hAnsi="Times New Roman"/>
      <w:color w:val="000000"/>
      <w:sz w:val="24"/>
      <w:szCs w:val="24"/>
      <w:lang w:eastAsia="en-US"/>
    </w:rPr>
  </w:style>
  <w:style w:type="table" w:customStyle="1" w:styleId="TableGrid1">
    <w:name w:val="Table Grid1"/>
    <w:basedOn w:val="TableNormal"/>
    <w:uiPriority w:val="59"/>
    <w:rPr>
      <w:rFonts w:eastAsia="Calibri" w:cs="SimSun"/>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Pr>
      <w:rFonts w:ascii="Tahoma" w:hAnsi="Tahoma" w:cs="Tahoma"/>
      <w:sz w:val="16"/>
      <w:szCs w:val="16"/>
      <w:lang w:val="en-US" w:eastAsia="zh-CN"/>
    </w:rPr>
  </w:style>
  <w:style w:type="table" w:styleId="TableGrid">
    <w:name w:val="Table Grid"/>
    <w:basedOn w:val="TableNormal"/>
    <w:uiPriority w:val="39"/>
    <w:qFormat/>
    <w:rPr>
      <w:rFonts w:eastAsia="Calibr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arkedcontent">
    <w:name w:val="markedcontent"/>
    <w:basedOn w:val="DefaultParagraphFont"/>
  </w:style>
  <w:style w:type="character" w:styleId="Hyperlink">
    <w:name w:val="Hyperlink"/>
    <w:basedOn w:val="DefaultParagraphFont"/>
    <w:uiPriority w:val="99"/>
    <w:rPr>
      <w:color w:val="0000FF"/>
      <w:u w:val="single"/>
    </w:rPr>
  </w:style>
  <w:style w:type="table" w:customStyle="1" w:styleId="TableGrid11">
    <w:name w:val="Table Grid11"/>
    <w:basedOn w:val="TableNormal"/>
    <w:uiPriority w:val="59"/>
    <w:rPr>
      <w:rFonts w:eastAsia="Calibri" w:cs="SimSun"/>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qFormat/>
    <w:rPr>
      <w:rFonts w:eastAsia="Calibr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
    <w:name w:val="Unresolved Mention"/>
    <w:basedOn w:val="DefaultParagraphFont"/>
    <w:uiPriority w:val="99"/>
    <w:rPr>
      <w:color w:val="605E5C"/>
      <w:shd w:val="clear" w:color="auto" w:fill="E1DFDD"/>
    </w:rPr>
  </w:style>
  <w:style w:type="character" w:styleId="FollowedHyperlink">
    <w:name w:val="FollowedHyperlink"/>
    <w:basedOn w:val="DefaultParagraphFont"/>
    <w:uiPriority w:val="99"/>
    <w:rPr>
      <w:color w:val="954F72"/>
      <w:u w:val="single"/>
    </w:rPr>
  </w:style>
  <w:style w:type="paragraph" w:customStyle="1" w:styleId="msonormal0">
    <w:name w:val="msonormal"/>
    <w:basedOn w:val="Normal"/>
    <w:pPr>
      <w:spacing w:before="100" w:beforeAutospacing="1" w:after="100" w:afterAutospacing="1" w:line="240" w:lineRule="auto"/>
    </w:pPr>
    <w:rPr>
      <w:rFonts w:ascii="Times New Roman" w:eastAsia="Times New Roman" w:hAnsi="Times New Roman"/>
      <w:sz w:val="24"/>
      <w:szCs w:val="24"/>
      <w:lang w:val="en-ID" w:eastAsia="en-ID"/>
    </w:rPr>
  </w:style>
  <w:style w:type="paragraph" w:customStyle="1" w:styleId="xl65">
    <w:name w:val="xl65"/>
    <w:basedOn w:val="Normal"/>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24"/>
      <w:szCs w:val="24"/>
      <w:lang w:val="en-ID" w:eastAsia="en-ID"/>
    </w:rPr>
  </w:style>
  <w:style w:type="paragraph" w:customStyle="1" w:styleId="xl66">
    <w:name w:val="xl66"/>
    <w:basedOn w:val="Normal"/>
    <w:pPr>
      <w:pBdr>
        <w:top w:val="single" w:sz="4" w:space="0" w:color="auto"/>
        <w:left w:val="single" w:sz="4" w:space="0" w:color="auto"/>
        <w:bottom w:val="single" w:sz="4" w:space="0" w:color="auto"/>
        <w:right w:val="single" w:sz="4" w:space="0" w:color="auto"/>
      </w:pBdr>
      <w:shd w:val="clear" w:color="000000" w:fill="44546A"/>
      <w:spacing w:before="100" w:beforeAutospacing="1" w:after="100" w:afterAutospacing="1" w:line="240" w:lineRule="auto"/>
      <w:jc w:val="center"/>
      <w:textAlignment w:val="center"/>
    </w:pPr>
    <w:rPr>
      <w:rFonts w:ascii="Times New Roman" w:eastAsia="Times New Roman" w:hAnsi="Times New Roman"/>
      <w:color w:val="FFFFFF"/>
      <w:sz w:val="24"/>
      <w:szCs w:val="24"/>
      <w:lang w:val="en-ID" w:eastAsia="en-ID"/>
    </w:rPr>
  </w:style>
  <w:style w:type="paragraph" w:customStyle="1" w:styleId="xl67">
    <w:name w:val="xl67"/>
    <w:basedOn w:val="Normal"/>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val="en-ID" w:eastAsia="en-ID"/>
    </w:rPr>
  </w:style>
  <w:style w:type="paragraph" w:customStyle="1" w:styleId="xl68">
    <w:name w:val="xl68"/>
    <w:basedOn w:val="Normal"/>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24"/>
      <w:szCs w:val="24"/>
      <w:lang w:val="en-ID" w:eastAsia="en-ID"/>
    </w:rPr>
  </w:style>
  <w:style w:type="character" w:customStyle="1" w:styleId="ListParagraphChar">
    <w:name w:val="List Paragraph Char"/>
    <w:basedOn w:val="DefaultParagraphFont"/>
    <w:link w:val="ListParagraph"/>
    <w:uiPriority w:val="34"/>
    <w:qFormat/>
    <w:rPr>
      <w:sz w:val="22"/>
      <w:szCs w:val="22"/>
      <w:lang w:val="en-US"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footer" Target="footer4.xml"/><Relationship Id="rId26" Type="http://schemas.openxmlformats.org/officeDocument/2006/relationships/image" Target="media/image7.jpeg"/><Relationship Id="rId3" Type="http://schemas.microsoft.com/office/2007/relationships/stylesWithEffects" Target="stylesWithEffects.xml"/><Relationship Id="rId21" Type="http://schemas.openxmlformats.org/officeDocument/2006/relationships/image" Target="media/image2.jpeg"/><Relationship Id="rId34" Type="http://schemas.openxmlformats.org/officeDocument/2006/relationships/header" Target="header5.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eader" Target="header4.xml"/><Relationship Id="rId25" Type="http://schemas.openxmlformats.org/officeDocument/2006/relationships/image" Target="media/image6.jpeg"/><Relationship Id="rId33" Type="http://schemas.openxmlformats.org/officeDocument/2006/relationships/image" Target="media/image14.jpeg"/><Relationship Id="rId2" Type="http://schemas.openxmlformats.org/officeDocument/2006/relationships/styles" Target="styles.xml"/><Relationship Id="rId16" Type="http://schemas.openxmlformats.org/officeDocument/2006/relationships/footer" Target="footer3.xml"/><Relationship Id="rId20" Type="http://schemas.openxmlformats.org/officeDocument/2006/relationships/hyperlink" Target="http://repository.stikesmukla" TargetMode="External"/><Relationship Id="rId29" Type="http://schemas.openxmlformats.org/officeDocument/2006/relationships/image" Target="media/image10.jpeg"/><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1.xml"/><Relationship Id="rId24" Type="http://schemas.openxmlformats.org/officeDocument/2006/relationships/image" Target="media/image5.jpeg"/><Relationship Id="rId32" Type="http://schemas.openxmlformats.org/officeDocument/2006/relationships/image" Target="media/image13.jpeg"/><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image" Target="media/image4.jpeg"/><Relationship Id="rId28" Type="http://schemas.openxmlformats.org/officeDocument/2006/relationships/image" Target="media/image9.jpeg"/><Relationship Id="rId36" Type="http://schemas.openxmlformats.org/officeDocument/2006/relationships/fontTable" Target="fontTable.xml"/><Relationship Id="rId10" Type="http://schemas.openxmlformats.org/officeDocument/2006/relationships/hyperlink" Target="mailto:rifanhanafi22@gmail.com" TargetMode="External"/><Relationship Id="rId19" Type="http://schemas.openxmlformats.org/officeDocument/2006/relationships/hyperlink" Target="https://doi.org/10.38165/jk.v8i1.98" TargetMode="External"/><Relationship Id="rId31" Type="http://schemas.openxmlformats.org/officeDocument/2006/relationships/image" Target="media/image12.jpeg"/><Relationship Id="rId4" Type="http://schemas.openxmlformats.org/officeDocument/2006/relationships/settings" Target="settings.xml"/><Relationship Id="rId9" Type="http://schemas.openxmlformats.org/officeDocument/2006/relationships/hyperlink" Target="mailto:rifanhanafi22@gmail.com" TargetMode="External"/><Relationship Id="rId14" Type="http://schemas.openxmlformats.org/officeDocument/2006/relationships/footer" Target="footer2.xml"/><Relationship Id="rId22" Type="http://schemas.openxmlformats.org/officeDocument/2006/relationships/image" Target="media/image3.jpeg"/><Relationship Id="rId27" Type="http://schemas.openxmlformats.org/officeDocument/2006/relationships/image" Target="media/image8.jpeg"/><Relationship Id="rId30" Type="http://schemas.openxmlformats.org/officeDocument/2006/relationships/image" Target="media/image11.jpeg"/><Relationship Id="rId35" Type="http://schemas.openxmlformats.org/officeDocument/2006/relationships/footer" Target="footer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276</TotalTime>
  <Pages>87</Pages>
  <Words>13247</Words>
  <Characters>75514</Characters>
  <Application>Microsoft Office Word</Application>
  <DocSecurity>0</DocSecurity>
  <Lines>629</Lines>
  <Paragraphs>177</Paragraphs>
  <ScaleCrop>false</ScaleCrop>
  <Company/>
  <LinksUpToDate>false</LinksUpToDate>
  <CharactersWithSpaces>88584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CPH1901</dc:creator>
  <cp:lastModifiedBy>Windows User</cp:lastModifiedBy>
  <cp:revision>23</cp:revision>
  <cp:lastPrinted>2023-07-25T02:35:00Z</cp:lastPrinted>
  <dcterms:created xsi:type="dcterms:W3CDTF">2023-07-23T05:09:00Z</dcterms:created>
  <dcterms:modified xsi:type="dcterms:W3CDTF">2023-07-28T01:58:00Z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79d4cfdac8d84099a9eecf47f08ccdd7</vt:lpwstr>
  </property>
</Properties>
</file>