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0CF" w:rsidRDefault="004140CF" w:rsidP="004140CF">
      <w:pPr>
        <w:spacing w:after="480" w:line="320" w:lineRule="atLeast"/>
        <w:jc w:val="center"/>
        <w:rPr>
          <w:rFonts w:cs="Times New Roman"/>
          <w:b/>
          <w:lang w:val="id-ID"/>
        </w:rPr>
      </w:pPr>
      <w:r>
        <w:rPr>
          <w:rFonts w:cs="Times New Roman"/>
          <w:b/>
          <w:lang w:val="id-ID"/>
        </w:rPr>
        <w:t>ASUHAN KEPERAWATAN PADA AN. F USIA SEKOLAH (7TAHUN) DENGAN DENGUE HEMORRHAGIC FEVER (DHF) DIRUANG MELATI RSUD CIAMIS</w:t>
      </w:r>
    </w:p>
    <w:p w:rsidR="004140CF" w:rsidRDefault="004140CF" w:rsidP="004140CF">
      <w:pPr>
        <w:spacing w:after="480" w:line="320" w:lineRule="atLeast"/>
        <w:jc w:val="center"/>
        <w:rPr>
          <w:rFonts w:cs="Times New Roman"/>
          <w:b/>
          <w:lang w:val="id-ID"/>
        </w:rPr>
      </w:pPr>
      <w:r>
        <w:rPr>
          <w:rFonts w:cs="Times New Roman"/>
          <w:b/>
          <w:lang w:val="id-ID"/>
        </w:rPr>
        <w:t>KARYA TULIS ILMIAH</w:t>
      </w:r>
    </w:p>
    <w:p w:rsidR="004140CF" w:rsidRDefault="004140CF" w:rsidP="004140CF">
      <w:pPr>
        <w:spacing w:line="320" w:lineRule="atLeast"/>
        <w:jc w:val="center"/>
        <w:rPr>
          <w:rFonts w:cs="Times New Roman"/>
          <w:lang w:val="id-ID"/>
        </w:rPr>
      </w:pPr>
      <w:r>
        <w:rPr>
          <w:rFonts w:cs="Times New Roman"/>
          <w:lang w:val="id-ID"/>
        </w:rPr>
        <w:t xml:space="preserve">Diajukan Untuk Memenuhi Salah Satu Syarat Dalam Menyelesesaikan Pendidikan Diploma III Keperawatan </w:t>
      </w:r>
    </w:p>
    <w:p w:rsidR="004140CF" w:rsidRDefault="004140CF" w:rsidP="004140CF">
      <w:pPr>
        <w:spacing w:after="960" w:line="320" w:lineRule="atLeast"/>
        <w:jc w:val="center"/>
        <w:rPr>
          <w:rFonts w:cs="Times New Roman"/>
          <w:lang w:val="id-ID"/>
        </w:rPr>
      </w:pPr>
      <w:r>
        <w:rPr>
          <w:rFonts w:cs="Times New Roman"/>
          <w:lang w:val="id-ID"/>
        </w:rPr>
        <w:t>di STIKes KARSA HUSADA GARUT</w:t>
      </w:r>
    </w:p>
    <w:p w:rsidR="004140CF" w:rsidRPr="00246370" w:rsidRDefault="004140CF" w:rsidP="004140CF">
      <w:pPr>
        <w:spacing w:after="480" w:line="320" w:lineRule="atLeast"/>
        <w:jc w:val="center"/>
        <w:rPr>
          <w:rFonts w:cs="Times New Roman"/>
          <w:lang w:val="id-ID"/>
        </w:rPr>
      </w:pPr>
      <w:r w:rsidRPr="00246370">
        <w:rPr>
          <w:rFonts w:cs="Times New Roman"/>
        </w:rPr>
        <w:t>DISUSUN OLEH  :</w:t>
      </w:r>
    </w:p>
    <w:p w:rsidR="004140CF" w:rsidRDefault="004140CF" w:rsidP="004140CF">
      <w:pPr>
        <w:spacing w:line="320" w:lineRule="atLeast"/>
        <w:jc w:val="center"/>
        <w:rPr>
          <w:rFonts w:cs="Times New Roman"/>
          <w:b/>
          <w:lang w:val="id-ID"/>
        </w:rPr>
      </w:pPr>
      <w:r>
        <w:rPr>
          <w:rFonts w:cs="Times New Roman"/>
          <w:b/>
          <w:lang w:val="id-ID"/>
        </w:rPr>
        <w:t>VANI OKTAVIANI</w:t>
      </w:r>
    </w:p>
    <w:p w:rsidR="004140CF" w:rsidRPr="00246370" w:rsidRDefault="004140CF" w:rsidP="004140CF">
      <w:pPr>
        <w:spacing w:after="960" w:line="320" w:lineRule="atLeast"/>
        <w:jc w:val="center"/>
        <w:rPr>
          <w:rFonts w:cs="Times New Roman"/>
          <w:b/>
          <w:lang w:val="id-ID"/>
        </w:rPr>
      </w:pPr>
      <w:r>
        <w:rPr>
          <w:rFonts w:cs="Times New Roman"/>
          <w:b/>
          <w:lang w:val="id-ID"/>
        </w:rPr>
        <w:t>KHGA 19044</w:t>
      </w:r>
    </w:p>
    <w:p w:rsidR="004140CF" w:rsidRDefault="004140CF" w:rsidP="004140CF">
      <w:pPr>
        <w:spacing w:line="320" w:lineRule="atLeast"/>
        <w:jc w:val="center"/>
        <w:rPr>
          <w:rFonts w:cs="Times New Roman"/>
        </w:rPr>
      </w:pPr>
      <w:r>
        <w:rPr>
          <w:rFonts w:cs="Times New Roman"/>
          <w:noProof/>
          <w:lang w:val="id-ID" w:eastAsia="id-ID" w:bidi="ar-SA"/>
        </w:rPr>
        <w:drawing>
          <wp:inline distT="0" distB="0" distL="0" distR="0" wp14:anchorId="553A2486" wp14:editId="32980D9C">
            <wp:extent cx="1944370" cy="22599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4370" cy="2259965"/>
                    </a:xfrm>
                    <a:prstGeom prst="rect">
                      <a:avLst/>
                    </a:prstGeom>
                    <a:noFill/>
                    <a:ln>
                      <a:noFill/>
                    </a:ln>
                  </pic:spPr>
                </pic:pic>
              </a:graphicData>
            </a:graphic>
          </wp:inline>
        </w:drawing>
      </w:r>
    </w:p>
    <w:p w:rsidR="004140CF" w:rsidRDefault="004140CF" w:rsidP="004140CF">
      <w:pPr>
        <w:spacing w:line="320" w:lineRule="atLeast"/>
        <w:jc w:val="both"/>
        <w:rPr>
          <w:rFonts w:cs="Times New Roman"/>
        </w:rPr>
      </w:pPr>
    </w:p>
    <w:p w:rsidR="004140CF" w:rsidRDefault="004140CF" w:rsidP="004140CF">
      <w:pPr>
        <w:spacing w:line="320" w:lineRule="atLeast"/>
        <w:jc w:val="both"/>
        <w:rPr>
          <w:rFonts w:cs="Times New Roman"/>
          <w:lang w:val="id-ID"/>
        </w:rPr>
      </w:pPr>
    </w:p>
    <w:p w:rsidR="004140CF" w:rsidRDefault="004140CF" w:rsidP="004140CF">
      <w:pPr>
        <w:spacing w:line="320" w:lineRule="atLeast"/>
        <w:jc w:val="both"/>
        <w:rPr>
          <w:rFonts w:cs="Times New Roman"/>
          <w:lang w:val="id-ID"/>
        </w:rPr>
      </w:pPr>
    </w:p>
    <w:p w:rsidR="004140CF" w:rsidRDefault="004140CF" w:rsidP="004140CF">
      <w:pPr>
        <w:spacing w:line="320" w:lineRule="atLeast"/>
        <w:jc w:val="both"/>
        <w:rPr>
          <w:rFonts w:cs="Times New Roman"/>
          <w:lang w:val="id-ID"/>
        </w:rPr>
      </w:pPr>
    </w:p>
    <w:p w:rsidR="004140CF" w:rsidRDefault="004140CF" w:rsidP="004140CF">
      <w:pPr>
        <w:spacing w:line="320" w:lineRule="atLeast"/>
        <w:jc w:val="both"/>
        <w:rPr>
          <w:rFonts w:cs="Times New Roman"/>
          <w:lang w:val="id-ID"/>
        </w:rPr>
      </w:pPr>
    </w:p>
    <w:p w:rsidR="004140CF" w:rsidRDefault="004140CF" w:rsidP="004140CF">
      <w:pPr>
        <w:spacing w:line="320" w:lineRule="atLeast"/>
        <w:jc w:val="center"/>
        <w:rPr>
          <w:rFonts w:cs="Times New Roman"/>
          <w:b/>
          <w:sz w:val="28"/>
          <w:szCs w:val="28"/>
        </w:rPr>
      </w:pPr>
      <w:r>
        <w:rPr>
          <w:rFonts w:cs="Times New Roman"/>
          <w:b/>
          <w:sz w:val="28"/>
          <w:szCs w:val="28"/>
          <w:lang w:val="id-ID"/>
        </w:rPr>
        <w:t xml:space="preserve">STIKES </w:t>
      </w:r>
      <w:r>
        <w:rPr>
          <w:rFonts w:cs="Times New Roman"/>
          <w:b/>
          <w:sz w:val="28"/>
          <w:szCs w:val="28"/>
        </w:rPr>
        <w:t>KARSA HUSADA GARUT</w:t>
      </w:r>
    </w:p>
    <w:p w:rsidR="004140CF" w:rsidRDefault="004140CF" w:rsidP="004140CF">
      <w:pPr>
        <w:spacing w:line="320" w:lineRule="atLeast"/>
        <w:jc w:val="center"/>
        <w:rPr>
          <w:rFonts w:cs="Times New Roman"/>
          <w:b/>
          <w:sz w:val="28"/>
          <w:szCs w:val="28"/>
        </w:rPr>
      </w:pPr>
      <w:r>
        <w:rPr>
          <w:rFonts w:cs="Times New Roman"/>
          <w:b/>
          <w:sz w:val="28"/>
          <w:szCs w:val="28"/>
        </w:rPr>
        <w:t>P</w:t>
      </w:r>
      <w:r>
        <w:rPr>
          <w:rFonts w:cs="Times New Roman"/>
          <w:b/>
          <w:sz w:val="28"/>
          <w:szCs w:val="28"/>
          <w:lang w:val="id-ID"/>
        </w:rPr>
        <w:t xml:space="preserve">ROGRAM STUDI </w:t>
      </w:r>
      <w:r>
        <w:rPr>
          <w:rFonts w:cs="Times New Roman"/>
          <w:b/>
          <w:sz w:val="28"/>
          <w:szCs w:val="28"/>
        </w:rPr>
        <w:t xml:space="preserve"> D III KEPERAWATAN</w:t>
      </w:r>
    </w:p>
    <w:p w:rsidR="001338DE" w:rsidRDefault="004140CF" w:rsidP="004140CF">
      <w:pPr>
        <w:spacing w:line="320" w:lineRule="atLeast"/>
        <w:jc w:val="center"/>
        <w:rPr>
          <w:rFonts w:cs="Times New Roman"/>
          <w:b/>
          <w:sz w:val="28"/>
          <w:szCs w:val="28"/>
          <w:lang w:val="id-ID"/>
        </w:rPr>
      </w:pPr>
      <w:r>
        <w:rPr>
          <w:rFonts w:cs="Times New Roman"/>
          <w:b/>
          <w:sz w:val="28"/>
          <w:szCs w:val="28"/>
        </w:rPr>
        <w:t>TAHUN 20</w:t>
      </w:r>
      <w:r>
        <w:rPr>
          <w:rFonts w:cs="Times New Roman"/>
          <w:b/>
          <w:sz w:val="28"/>
          <w:szCs w:val="28"/>
          <w:lang w:val="id-ID"/>
        </w:rPr>
        <w:t>2</w:t>
      </w:r>
      <w:r>
        <w:rPr>
          <w:rFonts w:cs="Times New Roman"/>
          <w:b/>
          <w:sz w:val="28"/>
          <w:szCs w:val="28"/>
          <w:lang w:val="en-US"/>
        </w:rPr>
        <w:t>2</w:t>
      </w:r>
    </w:p>
    <w:p w:rsidR="00B62D48" w:rsidRPr="00B62D48" w:rsidRDefault="00B62D48" w:rsidP="00B62D48">
      <w:pPr>
        <w:jc w:val="center"/>
        <w:outlineLvl w:val="0"/>
        <w:rPr>
          <w:b/>
          <w:lang w:val="id-ID"/>
        </w:rPr>
      </w:pPr>
      <w:bookmarkStart w:id="0" w:name="_Toc109460226"/>
      <w:r w:rsidRPr="00B62D48">
        <w:rPr>
          <w:b/>
          <w:lang w:val="id-ID"/>
        </w:rPr>
        <w:lastRenderedPageBreak/>
        <w:t>LEMBAR PERSETUJUAN SIDANG</w:t>
      </w:r>
      <w:bookmarkEnd w:id="0"/>
    </w:p>
    <w:p w:rsidR="00B62D48" w:rsidRPr="00B62D48" w:rsidRDefault="00B62D48" w:rsidP="00B62D48">
      <w:pPr>
        <w:spacing w:line="480" w:lineRule="auto"/>
        <w:ind w:firstLine="567"/>
        <w:jc w:val="both"/>
        <w:rPr>
          <w:rFonts w:cs="Times New Roman"/>
          <w:b/>
          <w:lang w:val="id-ID"/>
        </w:rPr>
      </w:pPr>
    </w:p>
    <w:p w:rsidR="00B62D48" w:rsidRPr="00B62D48" w:rsidRDefault="00B62D48" w:rsidP="00B62D48">
      <w:pPr>
        <w:spacing w:line="480" w:lineRule="auto"/>
        <w:ind w:firstLine="567"/>
        <w:jc w:val="both"/>
        <w:rPr>
          <w:rFonts w:cs="Times New Roman"/>
          <w:lang w:val="id-ID"/>
        </w:rPr>
      </w:pPr>
    </w:p>
    <w:p w:rsidR="00B62D48" w:rsidRPr="00B62D48" w:rsidRDefault="00B62D48" w:rsidP="00B62D48">
      <w:pPr>
        <w:spacing w:line="480" w:lineRule="auto"/>
        <w:ind w:left="2157" w:hanging="1590"/>
        <w:jc w:val="both"/>
        <w:rPr>
          <w:rFonts w:cs="Times New Roman"/>
          <w:lang w:val="id-ID"/>
        </w:rPr>
      </w:pPr>
      <w:r w:rsidRPr="00B62D48">
        <w:rPr>
          <w:rFonts w:cs="Times New Roman"/>
          <w:lang w:val="id-ID"/>
        </w:rPr>
        <w:t>JUDUL</w:t>
      </w:r>
      <w:r w:rsidRPr="00B62D48">
        <w:rPr>
          <w:rFonts w:cs="Times New Roman"/>
          <w:lang w:val="id-ID"/>
        </w:rPr>
        <w:tab/>
      </w:r>
      <w:r w:rsidRPr="00B62D48">
        <w:rPr>
          <w:rFonts w:cs="Times New Roman"/>
          <w:lang w:val="id-ID"/>
        </w:rPr>
        <w:tab/>
        <w:t>: ASUHAN KEPERAWATAN PADA AN. F USIA SEKOLAH (7TAHUN) DENGAN DENGUE HEMORRHAGIC FEVER (DHF) DIRUANG MELATI RSUD CIAMIS</w:t>
      </w:r>
    </w:p>
    <w:p w:rsidR="00B62D48" w:rsidRPr="00B62D48" w:rsidRDefault="00B62D48" w:rsidP="00B62D48">
      <w:pPr>
        <w:spacing w:line="480" w:lineRule="auto"/>
        <w:ind w:left="2157" w:hanging="1590"/>
        <w:jc w:val="both"/>
        <w:rPr>
          <w:rFonts w:cs="Times New Roman"/>
          <w:lang w:val="id-ID"/>
        </w:rPr>
      </w:pPr>
      <w:r w:rsidRPr="00B62D48">
        <w:rPr>
          <w:rFonts w:cs="Times New Roman"/>
          <w:lang w:val="id-ID"/>
        </w:rPr>
        <w:t>NAMA</w:t>
      </w:r>
      <w:r w:rsidRPr="00B62D48">
        <w:rPr>
          <w:rFonts w:cs="Times New Roman"/>
          <w:lang w:val="id-ID"/>
        </w:rPr>
        <w:tab/>
        <w:t>: VANI OKTAVIANI</w:t>
      </w:r>
    </w:p>
    <w:p w:rsidR="00B62D48" w:rsidRPr="00B62D48" w:rsidRDefault="00B62D48" w:rsidP="00B62D48">
      <w:pPr>
        <w:spacing w:line="480" w:lineRule="auto"/>
        <w:ind w:left="2157" w:hanging="1590"/>
        <w:jc w:val="both"/>
        <w:rPr>
          <w:rFonts w:cs="Times New Roman"/>
          <w:lang w:val="id-ID"/>
        </w:rPr>
      </w:pPr>
      <w:r w:rsidRPr="00B62D48">
        <w:rPr>
          <w:rFonts w:cs="Times New Roman"/>
          <w:lang w:val="id-ID"/>
        </w:rPr>
        <w:t>NIM</w:t>
      </w:r>
      <w:r w:rsidRPr="00B62D48">
        <w:rPr>
          <w:rFonts w:cs="Times New Roman"/>
          <w:lang w:val="id-ID"/>
        </w:rPr>
        <w:tab/>
        <w:t>: KHGA19044</w:t>
      </w:r>
    </w:p>
    <w:p w:rsidR="00B62D48" w:rsidRPr="00B62D48" w:rsidRDefault="00B62D48" w:rsidP="00B62D48">
      <w:pPr>
        <w:spacing w:line="480" w:lineRule="auto"/>
        <w:ind w:left="2157" w:hanging="1590"/>
        <w:jc w:val="both"/>
        <w:rPr>
          <w:rFonts w:cs="Times New Roman"/>
          <w:lang w:val="id-ID"/>
        </w:rPr>
      </w:pPr>
    </w:p>
    <w:p w:rsidR="00B62D48" w:rsidRPr="00B62D48" w:rsidRDefault="00B62D48" w:rsidP="00B62D48">
      <w:pPr>
        <w:spacing w:line="480" w:lineRule="auto"/>
        <w:ind w:left="2157" w:hanging="1590"/>
        <w:jc w:val="both"/>
        <w:rPr>
          <w:rFonts w:cs="Times New Roman"/>
          <w:lang w:val="id-ID"/>
        </w:rPr>
      </w:pPr>
    </w:p>
    <w:p w:rsidR="00B62D48" w:rsidRPr="00B62D48" w:rsidRDefault="00B62D48" w:rsidP="00B62D48">
      <w:pPr>
        <w:spacing w:line="480" w:lineRule="auto"/>
        <w:ind w:left="2157" w:hanging="1590"/>
        <w:jc w:val="both"/>
        <w:rPr>
          <w:rFonts w:cs="Times New Roman"/>
          <w:lang w:val="id-ID"/>
        </w:rPr>
      </w:pPr>
    </w:p>
    <w:p w:rsidR="00B62D48" w:rsidRPr="00B62D48" w:rsidRDefault="00B62D48" w:rsidP="00B62D48">
      <w:pPr>
        <w:spacing w:line="480" w:lineRule="auto"/>
        <w:ind w:left="2157" w:hanging="1590"/>
        <w:jc w:val="both"/>
        <w:rPr>
          <w:rFonts w:cs="Times New Roman"/>
          <w:lang w:val="id-ID"/>
        </w:rPr>
      </w:pPr>
    </w:p>
    <w:p w:rsidR="00B62D48" w:rsidRPr="00B62D48" w:rsidRDefault="00B62D48" w:rsidP="00B62D48">
      <w:pPr>
        <w:spacing w:line="480" w:lineRule="auto"/>
        <w:ind w:left="2157" w:hanging="1590"/>
        <w:jc w:val="both"/>
        <w:rPr>
          <w:rFonts w:cs="Times New Roman"/>
          <w:lang w:val="id-ID"/>
        </w:rPr>
      </w:pPr>
    </w:p>
    <w:p w:rsidR="00B62D48" w:rsidRPr="00B62D48" w:rsidRDefault="00B62D48" w:rsidP="00B62D48">
      <w:pPr>
        <w:spacing w:line="480" w:lineRule="auto"/>
        <w:ind w:left="2157" w:hanging="1590"/>
        <w:jc w:val="both"/>
        <w:rPr>
          <w:rFonts w:cs="Times New Roman"/>
          <w:lang w:val="id-ID"/>
        </w:rPr>
      </w:pPr>
    </w:p>
    <w:p w:rsidR="00B62D48" w:rsidRPr="00B62D48" w:rsidRDefault="00B62D48" w:rsidP="00B62D48">
      <w:pPr>
        <w:spacing w:line="480" w:lineRule="auto"/>
        <w:ind w:left="3597" w:firstLine="3"/>
        <w:jc w:val="both"/>
        <w:rPr>
          <w:rFonts w:cs="Times New Roman"/>
          <w:lang w:val="en-US"/>
        </w:rPr>
      </w:pPr>
      <w:r w:rsidRPr="00B62D48">
        <w:rPr>
          <w:rFonts w:cs="Times New Roman"/>
          <w:lang w:val="id-ID"/>
        </w:rPr>
        <w:t>Garut, Juli  202</w:t>
      </w:r>
      <w:r w:rsidRPr="00B62D48">
        <w:rPr>
          <w:rFonts w:cs="Times New Roman"/>
          <w:lang w:val="en-US"/>
        </w:rPr>
        <w:t>2</w:t>
      </w:r>
    </w:p>
    <w:p w:rsidR="00B62D48" w:rsidRPr="00B62D48" w:rsidRDefault="00B62D48" w:rsidP="00B62D48">
      <w:pPr>
        <w:spacing w:line="480" w:lineRule="auto"/>
        <w:ind w:left="4314" w:hanging="714"/>
        <w:jc w:val="both"/>
        <w:rPr>
          <w:rFonts w:cs="Times New Roman"/>
          <w:lang w:val="id-ID"/>
        </w:rPr>
      </w:pPr>
      <w:r w:rsidRPr="00B62D48">
        <w:rPr>
          <w:rFonts w:cs="Times New Roman"/>
          <w:lang w:val="id-ID"/>
        </w:rPr>
        <w:t>Menyetujui,</w:t>
      </w:r>
    </w:p>
    <w:p w:rsidR="00B62D48" w:rsidRPr="00B62D48" w:rsidRDefault="00B62D48" w:rsidP="00B62D48">
      <w:pPr>
        <w:spacing w:line="480" w:lineRule="auto"/>
        <w:ind w:left="2157" w:hanging="1590"/>
        <w:jc w:val="both"/>
        <w:rPr>
          <w:rFonts w:cs="Times New Roman"/>
          <w:lang w:val="id-ID"/>
        </w:rPr>
      </w:pPr>
      <w:r w:rsidRPr="00B62D48">
        <w:rPr>
          <w:rFonts w:cs="Times New Roman"/>
          <w:lang w:val="id-ID"/>
        </w:rPr>
        <w:tab/>
      </w:r>
      <w:r w:rsidRPr="00B62D48">
        <w:rPr>
          <w:rFonts w:cs="Times New Roman"/>
          <w:lang w:val="id-ID"/>
        </w:rPr>
        <w:tab/>
      </w:r>
      <w:r w:rsidRPr="00B62D48">
        <w:rPr>
          <w:rFonts w:cs="Times New Roman"/>
          <w:lang w:val="id-ID"/>
        </w:rPr>
        <w:tab/>
      </w:r>
      <w:r w:rsidRPr="00B62D48">
        <w:rPr>
          <w:rFonts w:cs="Times New Roman"/>
          <w:lang w:val="id-ID"/>
        </w:rPr>
        <w:tab/>
        <w:t>Pembimbing</w:t>
      </w:r>
    </w:p>
    <w:p w:rsidR="00B62D48" w:rsidRPr="00B62D48" w:rsidRDefault="00B62D48" w:rsidP="00B62D48">
      <w:pPr>
        <w:spacing w:line="480" w:lineRule="auto"/>
        <w:ind w:left="2157" w:hanging="1590"/>
        <w:jc w:val="both"/>
        <w:rPr>
          <w:rFonts w:cs="Times New Roman"/>
          <w:lang w:val="id-ID"/>
        </w:rPr>
      </w:pPr>
    </w:p>
    <w:p w:rsidR="00B62D48" w:rsidRPr="00B62D48" w:rsidRDefault="00B62D48" w:rsidP="00B62D48">
      <w:pPr>
        <w:spacing w:line="480" w:lineRule="auto"/>
        <w:ind w:left="2157" w:hanging="1590"/>
        <w:jc w:val="both"/>
        <w:rPr>
          <w:rFonts w:cs="Times New Roman"/>
          <w:lang w:val="id-ID"/>
        </w:rPr>
      </w:pPr>
    </w:p>
    <w:p w:rsidR="00B62D48" w:rsidRPr="00B62D48" w:rsidRDefault="00B62D48" w:rsidP="00B62D48">
      <w:pPr>
        <w:spacing w:line="480" w:lineRule="auto"/>
        <w:ind w:left="2880" w:firstLine="209"/>
        <w:jc w:val="both"/>
        <w:rPr>
          <w:rFonts w:cs="Times New Roman"/>
          <w:lang w:val="id-ID"/>
        </w:rPr>
      </w:pPr>
      <w:r w:rsidRPr="00B62D48">
        <w:rPr>
          <w:rFonts w:cs="Times New Roman"/>
          <w:lang w:val="id-ID"/>
        </w:rPr>
        <w:t xml:space="preserve">     </w:t>
      </w:r>
    </w:p>
    <w:p w:rsidR="00B62D48" w:rsidRPr="00B62D48" w:rsidRDefault="00B62D48" w:rsidP="00B62D48">
      <w:pPr>
        <w:spacing w:before="198" w:line="480" w:lineRule="auto"/>
        <w:ind w:left="2369" w:right="1628" w:firstLine="720"/>
        <w:rPr>
          <w:b/>
          <w:lang w:val="id-ID"/>
        </w:rPr>
      </w:pPr>
      <w:r w:rsidRPr="00B62D48">
        <w:rPr>
          <w:b/>
          <w:u w:val="single"/>
          <w:lang w:val="id-ID"/>
        </w:rPr>
        <w:t>Andri</w:t>
      </w:r>
      <w:r w:rsidRPr="00B62D48">
        <w:rPr>
          <w:b/>
          <w:spacing w:val="-11"/>
          <w:u w:val="single"/>
          <w:lang w:val="id-ID"/>
        </w:rPr>
        <w:t xml:space="preserve"> </w:t>
      </w:r>
      <w:r w:rsidRPr="00B62D48">
        <w:rPr>
          <w:b/>
          <w:u w:val="single"/>
          <w:lang w:val="id-ID"/>
        </w:rPr>
        <w:t>Nugraha,</w:t>
      </w:r>
      <w:r w:rsidRPr="00B62D48">
        <w:rPr>
          <w:b/>
          <w:spacing w:val="-9"/>
          <w:u w:val="single"/>
          <w:lang w:val="id-ID"/>
        </w:rPr>
        <w:t xml:space="preserve"> </w:t>
      </w:r>
      <w:r w:rsidRPr="00B62D48">
        <w:rPr>
          <w:b/>
          <w:spacing w:val="-4"/>
          <w:u w:val="single"/>
          <w:lang w:val="id-ID"/>
        </w:rPr>
        <w:t>M.Kep</w:t>
      </w:r>
    </w:p>
    <w:p w:rsidR="00B62D48" w:rsidRPr="00B62D48" w:rsidRDefault="00B62D48" w:rsidP="00B62D48">
      <w:pPr>
        <w:rPr>
          <w:lang w:val="id-ID"/>
        </w:rPr>
        <w:sectPr w:rsidR="00B62D48" w:rsidRPr="00B62D48" w:rsidSect="00093A97">
          <w:footerReference w:type="even" r:id="rId9"/>
          <w:footerReference w:type="default" r:id="rId10"/>
          <w:footerReference w:type="first" r:id="rId11"/>
          <w:pgSz w:w="11910" w:h="16840" w:code="9"/>
          <w:pgMar w:top="2268" w:right="1701" w:bottom="1701" w:left="2268" w:header="751" w:footer="0" w:gutter="0"/>
          <w:pgNumType w:fmt="lowerRoman" w:start="1"/>
          <w:cols w:space="720"/>
          <w:docGrid w:linePitch="326"/>
        </w:sectPr>
      </w:pPr>
    </w:p>
    <w:p w:rsidR="00B62D48" w:rsidRPr="00B62D48" w:rsidRDefault="00B62D48" w:rsidP="00B62D48">
      <w:pPr>
        <w:spacing w:after="960" w:line="320" w:lineRule="atLeast"/>
        <w:ind w:firstLine="567"/>
        <w:jc w:val="center"/>
        <w:rPr>
          <w:rFonts w:cs="Times New Roman"/>
          <w:b/>
          <w:lang w:val="id-ID"/>
        </w:rPr>
      </w:pPr>
      <w:r w:rsidRPr="00B62D48">
        <w:rPr>
          <w:rFonts w:cs="Times New Roman"/>
          <w:b/>
          <w:lang w:val="id-ID"/>
        </w:rPr>
        <w:lastRenderedPageBreak/>
        <w:t>LEMBAR PENGESAHAN</w:t>
      </w:r>
    </w:p>
    <w:p w:rsidR="00B62D48" w:rsidRPr="00B62D48" w:rsidRDefault="00B62D48" w:rsidP="00B62D48">
      <w:pPr>
        <w:spacing w:line="320" w:lineRule="atLeast"/>
        <w:ind w:left="2157" w:hanging="1590"/>
        <w:jc w:val="both"/>
        <w:rPr>
          <w:rFonts w:cs="Times New Roman"/>
          <w:lang w:val="id-ID"/>
        </w:rPr>
      </w:pPr>
      <w:r w:rsidRPr="00B62D48">
        <w:rPr>
          <w:rFonts w:cs="Times New Roman"/>
          <w:lang w:val="id-ID"/>
        </w:rPr>
        <w:t>JUDUL</w:t>
      </w:r>
      <w:r w:rsidRPr="00B62D48">
        <w:rPr>
          <w:rFonts w:cs="Times New Roman"/>
          <w:lang w:val="id-ID"/>
        </w:rPr>
        <w:tab/>
      </w:r>
      <w:r w:rsidRPr="00B62D48">
        <w:rPr>
          <w:rFonts w:cs="Times New Roman"/>
          <w:lang w:val="id-ID"/>
        </w:rPr>
        <w:tab/>
        <w:t xml:space="preserve">:  ASUHAN KEPERAWATAN PADA AN. F USIA SEKOLAH (7TAHUN) DENGAN </w:t>
      </w:r>
      <w:r w:rsidRPr="00B62D48">
        <w:rPr>
          <w:rFonts w:cs="Times New Roman"/>
          <w:i/>
          <w:lang w:val="id-ID"/>
        </w:rPr>
        <w:t>DENGUE HEMORRHAGIC FEVER</w:t>
      </w:r>
      <w:r w:rsidRPr="00B62D48">
        <w:rPr>
          <w:rFonts w:cs="Times New Roman"/>
          <w:lang w:val="id-ID"/>
        </w:rPr>
        <w:t xml:space="preserve"> DIRUANG MELATI RSUD CIAMIS</w:t>
      </w:r>
    </w:p>
    <w:p w:rsidR="00B62D48" w:rsidRPr="00B62D48" w:rsidRDefault="00B62D48" w:rsidP="00B62D48">
      <w:pPr>
        <w:spacing w:line="320" w:lineRule="atLeast"/>
        <w:ind w:left="2157" w:hanging="1590"/>
        <w:jc w:val="both"/>
        <w:rPr>
          <w:rFonts w:cs="Times New Roman"/>
          <w:lang w:val="id-ID"/>
        </w:rPr>
      </w:pPr>
      <w:r w:rsidRPr="00B62D48">
        <w:rPr>
          <w:rFonts w:cs="Times New Roman"/>
          <w:lang w:val="id-ID"/>
        </w:rPr>
        <w:t>NAMA</w:t>
      </w:r>
      <w:r w:rsidRPr="00B62D48">
        <w:rPr>
          <w:rFonts w:cs="Times New Roman"/>
          <w:lang w:val="id-ID"/>
        </w:rPr>
        <w:tab/>
        <w:t>: VANI OKTAVIANI</w:t>
      </w:r>
    </w:p>
    <w:p w:rsidR="00B62D48" w:rsidRPr="00B62D48" w:rsidRDefault="00B62D48" w:rsidP="00B62D48">
      <w:pPr>
        <w:spacing w:line="320" w:lineRule="atLeast"/>
        <w:ind w:left="2157" w:hanging="1590"/>
        <w:jc w:val="both"/>
        <w:rPr>
          <w:rFonts w:cs="Times New Roman"/>
          <w:lang w:val="id-ID"/>
        </w:rPr>
      </w:pPr>
      <w:r w:rsidRPr="00B62D48">
        <w:rPr>
          <w:rFonts w:cs="Times New Roman"/>
          <w:lang w:val="id-ID"/>
        </w:rPr>
        <w:t>NIM</w:t>
      </w:r>
      <w:r w:rsidRPr="00B62D48">
        <w:rPr>
          <w:rFonts w:cs="Times New Roman"/>
          <w:lang w:val="id-ID"/>
        </w:rPr>
        <w:tab/>
        <w:t>: KHGA 19044</w:t>
      </w:r>
    </w:p>
    <w:p w:rsidR="00B62D48" w:rsidRPr="00B62D48" w:rsidRDefault="00B62D48" w:rsidP="00B62D48">
      <w:pPr>
        <w:spacing w:line="320" w:lineRule="atLeast"/>
        <w:ind w:left="2157" w:hanging="1590"/>
        <w:jc w:val="both"/>
        <w:rPr>
          <w:rFonts w:cs="Times New Roman"/>
          <w:lang w:val="id-ID"/>
        </w:rPr>
      </w:pPr>
    </w:p>
    <w:p w:rsidR="00B62D48" w:rsidRPr="00B62D48" w:rsidRDefault="00B62D48" w:rsidP="00B62D48">
      <w:pPr>
        <w:spacing w:line="320" w:lineRule="atLeast"/>
        <w:ind w:left="2157" w:hanging="1590"/>
        <w:jc w:val="both"/>
        <w:rPr>
          <w:rFonts w:cs="Times New Roman"/>
          <w:lang w:val="id-ID"/>
        </w:rPr>
      </w:pPr>
    </w:p>
    <w:p w:rsidR="00B62D48" w:rsidRPr="00B62D48" w:rsidRDefault="00B62D48" w:rsidP="00B62D48">
      <w:pPr>
        <w:spacing w:line="320" w:lineRule="atLeast"/>
        <w:ind w:left="2157" w:hanging="1590"/>
        <w:jc w:val="both"/>
        <w:rPr>
          <w:rFonts w:cs="Times New Roman"/>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3"/>
        <w:gridCol w:w="4091"/>
      </w:tblGrid>
      <w:tr w:rsidR="00B62D48" w:rsidRPr="00B62D48" w:rsidTr="00DE3605">
        <w:tc>
          <w:tcPr>
            <w:tcW w:w="9576" w:type="dxa"/>
            <w:gridSpan w:val="2"/>
          </w:tcPr>
          <w:p w:rsidR="00B62D48" w:rsidRPr="00B62D48" w:rsidRDefault="00B62D48" w:rsidP="00B62D48">
            <w:pPr>
              <w:jc w:val="center"/>
              <w:rPr>
                <w:lang w:val="id-ID"/>
              </w:rPr>
            </w:pPr>
            <w:r w:rsidRPr="00B62D48">
              <w:t>Garut, Juli  2022</w:t>
            </w:r>
          </w:p>
          <w:p w:rsidR="00B62D48" w:rsidRPr="00B62D48" w:rsidRDefault="00B62D48" w:rsidP="00B62D48">
            <w:pPr>
              <w:jc w:val="center"/>
              <w:rPr>
                <w:lang w:val="id-ID"/>
              </w:rPr>
            </w:pPr>
            <w:r w:rsidRPr="00B62D48">
              <w:rPr>
                <w:lang w:val="id-ID"/>
              </w:rPr>
              <w:t>Menyetujui,</w:t>
            </w:r>
          </w:p>
        </w:tc>
      </w:tr>
      <w:tr w:rsidR="00B62D48" w:rsidRPr="00B62D48" w:rsidTr="00DE3605">
        <w:trPr>
          <w:trHeight w:val="2125"/>
        </w:trPr>
        <w:tc>
          <w:tcPr>
            <w:tcW w:w="4788" w:type="dxa"/>
          </w:tcPr>
          <w:p w:rsidR="00B62D48" w:rsidRPr="00B62D48" w:rsidRDefault="00B62D48" w:rsidP="00B62D48">
            <w:pPr>
              <w:jc w:val="center"/>
              <w:rPr>
                <w:lang w:val="id-ID"/>
              </w:rPr>
            </w:pPr>
            <w:r w:rsidRPr="00B62D48">
              <w:rPr>
                <w:lang w:val="id-ID"/>
              </w:rPr>
              <w:t>Penguji I</w:t>
            </w:r>
          </w:p>
          <w:p w:rsidR="00B62D48" w:rsidRPr="00B62D48" w:rsidRDefault="00B62D48" w:rsidP="00B62D48">
            <w:pPr>
              <w:jc w:val="center"/>
              <w:rPr>
                <w:lang w:val="id-ID"/>
              </w:rPr>
            </w:pPr>
          </w:p>
          <w:p w:rsidR="00B62D48" w:rsidRPr="00B62D48" w:rsidRDefault="00B62D48" w:rsidP="00B62D48">
            <w:pPr>
              <w:jc w:val="center"/>
              <w:rPr>
                <w:lang w:val="id-ID"/>
              </w:rPr>
            </w:pPr>
          </w:p>
          <w:p w:rsidR="00B62D48" w:rsidRPr="00B62D48" w:rsidRDefault="00B62D48" w:rsidP="00B62D48">
            <w:pPr>
              <w:jc w:val="center"/>
              <w:rPr>
                <w:lang w:val="id-ID"/>
              </w:rPr>
            </w:pPr>
          </w:p>
          <w:p w:rsidR="00B62D48" w:rsidRPr="00B62D48" w:rsidRDefault="00B62D48" w:rsidP="00B62D48">
            <w:pPr>
              <w:jc w:val="center"/>
              <w:rPr>
                <w:lang w:val="id-ID"/>
              </w:rPr>
            </w:pPr>
          </w:p>
          <w:p w:rsidR="00B62D48" w:rsidRPr="00B62D48" w:rsidRDefault="00B62D48" w:rsidP="00B62D48">
            <w:pPr>
              <w:jc w:val="center"/>
              <w:rPr>
                <w:b/>
                <w:lang w:val="id-ID"/>
              </w:rPr>
            </w:pPr>
            <w:r w:rsidRPr="00B62D48">
              <w:rPr>
                <w:rFonts w:cs="Times New Roman"/>
                <w:b/>
                <w:u w:val="single"/>
                <w:lang w:val="id-ID"/>
              </w:rPr>
              <w:t>H. Engkus Kusnadi, S.Kep., M.Kes.</w:t>
            </w:r>
          </w:p>
        </w:tc>
        <w:tc>
          <w:tcPr>
            <w:tcW w:w="4788" w:type="dxa"/>
          </w:tcPr>
          <w:p w:rsidR="00B62D48" w:rsidRPr="00B62D48" w:rsidRDefault="00B62D48" w:rsidP="00B62D48">
            <w:pPr>
              <w:jc w:val="center"/>
              <w:rPr>
                <w:lang w:val="id-ID"/>
              </w:rPr>
            </w:pPr>
            <w:r w:rsidRPr="00B62D48">
              <w:rPr>
                <w:lang w:val="id-ID"/>
              </w:rPr>
              <w:t>Penguji II</w:t>
            </w:r>
          </w:p>
          <w:p w:rsidR="00B62D48" w:rsidRPr="00B62D48" w:rsidRDefault="00B62D48" w:rsidP="00B62D48">
            <w:pPr>
              <w:jc w:val="center"/>
              <w:rPr>
                <w:lang w:val="id-ID"/>
              </w:rPr>
            </w:pPr>
          </w:p>
          <w:p w:rsidR="00B62D48" w:rsidRPr="00B62D48" w:rsidRDefault="00B62D48" w:rsidP="00B62D48">
            <w:pPr>
              <w:jc w:val="center"/>
              <w:rPr>
                <w:lang w:val="id-ID"/>
              </w:rPr>
            </w:pPr>
          </w:p>
          <w:p w:rsidR="00B62D48" w:rsidRPr="00B62D48" w:rsidRDefault="00B62D48" w:rsidP="00B62D48">
            <w:pPr>
              <w:jc w:val="center"/>
              <w:rPr>
                <w:lang w:val="id-ID"/>
              </w:rPr>
            </w:pPr>
          </w:p>
          <w:p w:rsidR="00B62D48" w:rsidRPr="00B62D48" w:rsidRDefault="00B62D48" w:rsidP="00B62D48">
            <w:pPr>
              <w:jc w:val="center"/>
              <w:rPr>
                <w:lang w:val="id-ID"/>
              </w:rPr>
            </w:pPr>
          </w:p>
          <w:p w:rsidR="00B62D48" w:rsidRPr="00B62D48" w:rsidRDefault="00B62D48" w:rsidP="00B62D48">
            <w:pPr>
              <w:jc w:val="center"/>
              <w:rPr>
                <w:rFonts w:cs="Times New Roman"/>
                <w:b/>
                <w:lang w:val="id-ID"/>
              </w:rPr>
            </w:pPr>
            <w:r w:rsidRPr="00B62D48">
              <w:rPr>
                <w:rFonts w:cs="Times New Roman"/>
                <w:b/>
                <w:u w:val="single"/>
                <w:lang w:val="id-ID"/>
              </w:rPr>
              <w:t>Iin Patimah, M.Kep.</w:t>
            </w:r>
          </w:p>
          <w:p w:rsidR="00B62D48" w:rsidRPr="00B62D48" w:rsidRDefault="00B62D48" w:rsidP="00B62D48">
            <w:pPr>
              <w:rPr>
                <w:lang w:val="id-ID"/>
              </w:rPr>
            </w:pPr>
          </w:p>
        </w:tc>
      </w:tr>
      <w:tr w:rsidR="00B62D48" w:rsidRPr="00B62D48" w:rsidTr="00DE3605">
        <w:tc>
          <w:tcPr>
            <w:tcW w:w="4788" w:type="dxa"/>
          </w:tcPr>
          <w:p w:rsidR="00B62D48" w:rsidRPr="00B62D48" w:rsidRDefault="00B62D48" w:rsidP="00B62D48">
            <w:pPr>
              <w:jc w:val="center"/>
              <w:rPr>
                <w:lang w:val="id-ID"/>
              </w:rPr>
            </w:pPr>
            <w:r w:rsidRPr="00B62D48">
              <w:rPr>
                <w:lang w:val="id-ID"/>
              </w:rPr>
              <w:t>Mengetahui,</w:t>
            </w:r>
          </w:p>
          <w:p w:rsidR="00B62D48" w:rsidRPr="00B62D48" w:rsidRDefault="00B62D48" w:rsidP="00B62D48">
            <w:pPr>
              <w:jc w:val="center"/>
              <w:rPr>
                <w:rFonts w:cs="Times New Roman"/>
                <w:lang w:val="id-ID"/>
              </w:rPr>
            </w:pPr>
            <w:r w:rsidRPr="00B62D48">
              <w:rPr>
                <w:rFonts w:cs="Times New Roman"/>
                <w:lang w:val="id-ID"/>
              </w:rPr>
              <w:t>Ketua Program Studi D III Keperawatan</w:t>
            </w:r>
          </w:p>
          <w:p w:rsidR="00B62D48" w:rsidRPr="00B62D48" w:rsidRDefault="00B62D48" w:rsidP="00B62D48">
            <w:pPr>
              <w:jc w:val="center"/>
              <w:rPr>
                <w:rFonts w:cs="Times New Roman"/>
                <w:lang w:val="id-ID"/>
              </w:rPr>
            </w:pPr>
            <w:r w:rsidRPr="00B62D48">
              <w:rPr>
                <w:rFonts w:cs="Times New Roman"/>
                <w:lang w:val="id-ID"/>
              </w:rPr>
              <w:t>STIKes KARSA HUSADA GARUT</w:t>
            </w:r>
          </w:p>
          <w:p w:rsidR="00B62D48" w:rsidRPr="00B62D48" w:rsidRDefault="00B62D48" w:rsidP="00B62D48">
            <w:pPr>
              <w:jc w:val="center"/>
              <w:rPr>
                <w:rFonts w:cs="Times New Roman"/>
                <w:lang w:val="id-ID"/>
              </w:rPr>
            </w:pPr>
          </w:p>
          <w:p w:rsidR="00B62D48" w:rsidRPr="00B62D48" w:rsidRDefault="00B62D48" w:rsidP="00B62D48">
            <w:pPr>
              <w:jc w:val="center"/>
              <w:rPr>
                <w:rFonts w:cs="Times New Roman"/>
                <w:lang w:val="id-ID"/>
              </w:rPr>
            </w:pPr>
          </w:p>
          <w:p w:rsidR="00B62D48" w:rsidRPr="00B62D48" w:rsidRDefault="00B62D48" w:rsidP="00B62D48">
            <w:pPr>
              <w:jc w:val="center"/>
              <w:rPr>
                <w:rFonts w:cs="Times New Roman"/>
                <w:lang w:val="id-ID"/>
              </w:rPr>
            </w:pPr>
          </w:p>
          <w:p w:rsidR="00B62D48" w:rsidRPr="00B62D48" w:rsidRDefault="00B62D48" w:rsidP="00B62D48">
            <w:pPr>
              <w:rPr>
                <w:rFonts w:cs="Times New Roman"/>
                <w:lang w:val="id-ID"/>
              </w:rPr>
            </w:pPr>
          </w:p>
          <w:p w:rsidR="00B62D48" w:rsidRPr="00B62D48" w:rsidRDefault="00B62D48" w:rsidP="00B62D48">
            <w:pPr>
              <w:jc w:val="center"/>
              <w:rPr>
                <w:rFonts w:cs="Times New Roman"/>
                <w:b/>
                <w:u w:val="single"/>
                <w:lang w:val="id-ID"/>
              </w:rPr>
            </w:pPr>
            <w:r w:rsidRPr="00B62D48">
              <w:rPr>
                <w:rFonts w:cs="Times New Roman"/>
                <w:b/>
                <w:u w:val="single"/>
                <w:lang w:val="id-ID"/>
              </w:rPr>
              <w:t>K. Dewi Budiarti, M.Kep.</w:t>
            </w:r>
          </w:p>
        </w:tc>
        <w:tc>
          <w:tcPr>
            <w:tcW w:w="4788" w:type="dxa"/>
          </w:tcPr>
          <w:p w:rsidR="00B62D48" w:rsidRPr="00B62D48" w:rsidRDefault="00B62D48" w:rsidP="00B62D48">
            <w:pPr>
              <w:jc w:val="center"/>
              <w:rPr>
                <w:lang w:val="id-ID"/>
              </w:rPr>
            </w:pPr>
            <w:r w:rsidRPr="00B62D48">
              <w:rPr>
                <w:lang w:val="id-ID"/>
              </w:rPr>
              <w:t>Mengesahkan,</w:t>
            </w:r>
          </w:p>
          <w:p w:rsidR="00B62D48" w:rsidRPr="00B62D48" w:rsidRDefault="00B62D48" w:rsidP="00B62D48">
            <w:pPr>
              <w:jc w:val="center"/>
              <w:rPr>
                <w:lang w:val="id-ID"/>
              </w:rPr>
            </w:pPr>
            <w:r w:rsidRPr="00B62D48">
              <w:rPr>
                <w:lang w:val="id-ID"/>
              </w:rPr>
              <w:t>Pembimbing</w:t>
            </w:r>
          </w:p>
          <w:p w:rsidR="00B62D48" w:rsidRPr="00B62D48" w:rsidRDefault="00B62D48" w:rsidP="00B62D48">
            <w:pPr>
              <w:jc w:val="center"/>
              <w:rPr>
                <w:lang w:val="id-ID"/>
              </w:rPr>
            </w:pPr>
          </w:p>
          <w:p w:rsidR="00B62D48" w:rsidRPr="00B62D48" w:rsidRDefault="00B62D48" w:rsidP="00B62D48">
            <w:pPr>
              <w:jc w:val="center"/>
              <w:rPr>
                <w:lang w:val="id-ID"/>
              </w:rPr>
            </w:pPr>
          </w:p>
          <w:p w:rsidR="00B62D48" w:rsidRPr="00B62D48" w:rsidRDefault="00B62D48" w:rsidP="00B62D48">
            <w:pPr>
              <w:jc w:val="center"/>
              <w:rPr>
                <w:lang w:val="id-ID"/>
              </w:rPr>
            </w:pPr>
          </w:p>
          <w:p w:rsidR="00B62D48" w:rsidRPr="00B62D48" w:rsidRDefault="00B62D48" w:rsidP="00B62D48">
            <w:pPr>
              <w:jc w:val="center"/>
              <w:rPr>
                <w:lang w:val="id-ID"/>
              </w:rPr>
            </w:pPr>
          </w:p>
          <w:p w:rsidR="00B62D48" w:rsidRPr="00B62D48" w:rsidRDefault="00B62D48" w:rsidP="00B62D48">
            <w:pPr>
              <w:rPr>
                <w:lang w:val="id-ID"/>
              </w:rPr>
            </w:pPr>
          </w:p>
          <w:p w:rsidR="00B62D48" w:rsidRPr="00B62D48" w:rsidRDefault="00B62D48" w:rsidP="00B62D48">
            <w:pPr>
              <w:rPr>
                <w:lang w:val="id-ID"/>
              </w:rPr>
            </w:pPr>
          </w:p>
          <w:p w:rsidR="00B62D48" w:rsidRPr="00B62D48" w:rsidRDefault="00B62D48" w:rsidP="00B62D48">
            <w:pPr>
              <w:tabs>
                <w:tab w:val="center" w:pos="2286"/>
              </w:tabs>
              <w:jc w:val="center"/>
              <w:rPr>
                <w:b/>
                <w:u w:val="single"/>
                <w:lang w:val="id-ID"/>
              </w:rPr>
            </w:pPr>
            <w:r w:rsidRPr="00B62D48">
              <w:rPr>
                <w:b/>
                <w:u w:val="single"/>
                <w:lang w:val="id-ID"/>
              </w:rPr>
              <w:t>Andri Nugraha, M.Kep.</w:t>
            </w:r>
          </w:p>
        </w:tc>
      </w:tr>
    </w:tbl>
    <w:p w:rsidR="00B62D48" w:rsidRPr="00B62D48" w:rsidRDefault="00B62D48" w:rsidP="00B62D48">
      <w:pPr>
        <w:spacing w:line="320" w:lineRule="atLeast"/>
        <w:ind w:left="2157" w:hanging="1590"/>
        <w:jc w:val="center"/>
        <w:rPr>
          <w:rFonts w:cs="Times New Roman"/>
          <w:lang w:val="id-ID"/>
        </w:rPr>
      </w:pPr>
    </w:p>
    <w:p w:rsidR="00B62D48" w:rsidRPr="00B62D48" w:rsidRDefault="00B62D48" w:rsidP="00B62D48">
      <w:pPr>
        <w:spacing w:line="480" w:lineRule="auto"/>
        <w:jc w:val="both"/>
        <w:rPr>
          <w:rFonts w:cs="Times New Roman"/>
          <w:lang w:val="id-ID"/>
        </w:rPr>
      </w:pPr>
    </w:p>
    <w:p w:rsidR="00B62D48" w:rsidRPr="00B62D48" w:rsidRDefault="00B62D48" w:rsidP="00B62D48">
      <w:pPr>
        <w:spacing w:line="480" w:lineRule="auto"/>
        <w:jc w:val="both"/>
        <w:rPr>
          <w:rFonts w:cs="Times New Roman"/>
          <w:lang w:val="id-ID"/>
        </w:rPr>
      </w:pPr>
    </w:p>
    <w:p w:rsidR="00B62D48" w:rsidRPr="00B62D48" w:rsidRDefault="00B62D48" w:rsidP="00B62D48">
      <w:pPr>
        <w:spacing w:line="480" w:lineRule="auto"/>
        <w:jc w:val="both"/>
        <w:rPr>
          <w:rFonts w:cs="Times New Roman"/>
          <w:lang w:val="id-ID"/>
        </w:rPr>
      </w:pPr>
    </w:p>
    <w:p w:rsidR="00B62D48" w:rsidRPr="00B62D48" w:rsidRDefault="00B62D48" w:rsidP="00B62D48">
      <w:pPr>
        <w:spacing w:line="480" w:lineRule="auto"/>
        <w:jc w:val="both"/>
        <w:rPr>
          <w:rFonts w:cs="Times New Roman"/>
          <w:lang w:val="id-ID"/>
        </w:rPr>
      </w:pPr>
    </w:p>
    <w:p w:rsidR="00B62D48" w:rsidRPr="00B62D48" w:rsidRDefault="00B62D48" w:rsidP="00B62D48">
      <w:pPr>
        <w:spacing w:line="480" w:lineRule="auto"/>
        <w:jc w:val="both"/>
        <w:rPr>
          <w:rFonts w:cs="Times New Roman"/>
          <w:lang w:val="id-ID"/>
        </w:rPr>
      </w:pPr>
    </w:p>
    <w:p w:rsidR="00B62D48" w:rsidRPr="00B62D48" w:rsidRDefault="00B62D48" w:rsidP="00B62D48">
      <w:pPr>
        <w:spacing w:line="480" w:lineRule="auto"/>
        <w:jc w:val="both"/>
        <w:rPr>
          <w:rFonts w:cs="Times New Roman"/>
          <w:lang w:val="id-ID"/>
        </w:rPr>
      </w:pPr>
    </w:p>
    <w:p w:rsidR="00B62D48" w:rsidRPr="00B62D48" w:rsidRDefault="00B62D48" w:rsidP="00B62D48">
      <w:pPr>
        <w:spacing w:after="960"/>
        <w:jc w:val="center"/>
        <w:outlineLvl w:val="0"/>
        <w:rPr>
          <w:rFonts w:eastAsiaTheme="minorHAnsi"/>
          <w:b/>
          <w:lang w:val="id-ID" w:eastAsia="en-US" w:bidi="ar-SA"/>
        </w:rPr>
      </w:pPr>
      <w:r w:rsidRPr="00B62D48">
        <w:rPr>
          <w:rFonts w:eastAsiaTheme="minorHAnsi"/>
          <w:b/>
          <w:lang w:val="id-ID" w:eastAsia="en-US" w:bidi="ar-SA"/>
        </w:rPr>
        <w:lastRenderedPageBreak/>
        <w:t>ABSTRAK</w:t>
      </w:r>
    </w:p>
    <w:p w:rsidR="00B62D48" w:rsidRPr="00B62D48" w:rsidRDefault="00B62D48" w:rsidP="00B62D48">
      <w:pPr>
        <w:spacing w:after="240" w:line="360" w:lineRule="auto"/>
        <w:jc w:val="both"/>
        <w:rPr>
          <w:rFonts w:eastAsiaTheme="minorHAnsi" w:cs="Times New Roman"/>
          <w:lang w:val="id-ID" w:eastAsia="en-US" w:bidi="ar-SA"/>
        </w:rPr>
      </w:pPr>
      <w:r w:rsidRPr="00B62D48">
        <w:rPr>
          <w:rFonts w:eastAsiaTheme="minorHAnsi" w:cs="Times New Roman"/>
          <w:lang w:val="id-ID" w:eastAsia="en-US" w:bidi="ar-SA"/>
        </w:rPr>
        <w:t>IV BAB, 68 Halaman, 16 Tabel</w:t>
      </w:r>
    </w:p>
    <w:p w:rsidR="00B62D48" w:rsidRPr="00B62D48" w:rsidRDefault="00B62D48" w:rsidP="00B62D48">
      <w:pPr>
        <w:spacing w:after="240" w:line="360" w:lineRule="auto"/>
        <w:jc w:val="both"/>
        <w:rPr>
          <w:rFonts w:eastAsiaTheme="minorHAnsi" w:cs="Times New Roman"/>
          <w:lang w:val="id-ID" w:eastAsia="en-US" w:bidi="ar-SA"/>
        </w:rPr>
      </w:pPr>
      <w:r w:rsidRPr="00B62D48">
        <w:rPr>
          <w:rFonts w:eastAsiaTheme="minorHAnsi" w:cs="Times New Roman"/>
          <w:lang w:val="id-ID" w:eastAsia="en-US" w:bidi="ar-SA"/>
        </w:rPr>
        <w:t xml:space="preserve">Demam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atau DF dan demam berdarah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atau DBD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w:t>
      </w:r>
      <w:r w:rsidRPr="00B62D48">
        <w:rPr>
          <w:rFonts w:eastAsiaTheme="minorHAnsi" w:cs="Times New Roman"/>
          <w:i/>
          <w:lang w:val="id-ID" w:eastAsia="en-US" w:bidi="ar-SA"/>
        </w:rPr>
        <w:t>hemorrhagic fever</w:t>
      </w:r>
      <w:r w:rsidRPr="00B62D48">
        <w:rPr>
          <w:rFonts w:eastAsiaTheme="minorHAnsi" w:cs="Times New Roman"/>
          <w:lang w:val="id-ID" w:eastAsia="en-US" w:bidi="ar-SA"/>
        </w:rPr>
        <w:t xml:space="preserve"> disingkat (DHF) adalah penyakit infeksi yang disebabkan oleh virus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dengan manifestasi klinis demam, nyeri otot dan/atau nyeri sendi yang disertai leukopenia, ruam, limfadenopati, trombositopenia dan ditesis hemoragik. Tujuan karya tulis ini adalah untuk mendapatkan pengetahuan dan pengalaman yang nyata dalam memberikan asuhan keperawatan pada An. F yang mengalami </w:t>
      </w:r>
      <w:r w:rsidRPr="00B62D48">
        <w:rPr>
          <w:rFonts w:eastAsiaTheme="minorHAnsi" w:cs="Times New Roman"/>
          <w:i/>
          <w:lang w:val="id-ID" w:eastAsia="en-US" w:bidi="ar-SA"/>
        </w:rPr>
        <w:t>Dengue Hemorrhagic Fever</w:t>
      </w:r>
      <w:r w:rsidRPr="00B62D48">
        <w:rPr>
          <w:rFonts w:eastAsiaTheme="minorHAnsi" w:cs="Times New Roman"/>
          <w:lang w:val="id-ID" w:eastAsia="en-US" w:bidi="ar-SA"/>
        </w:rPr>
        <w:t xml:space="preserve"> dengan menggunakan proses keperawatan komprehensif meliputi aspek bio-psiko-sosial dan spritual. Metode penulisan menggunakan studi kasus dengan pendekatan proses keperawatan yang meliputi pengkajian, dignosa keperawatan, perencanaan,, pelaksanaan, evaluasi. Asuhan Keperawatan dilaksanakan 2 hari diruang rawat inap RSUD Ciamis Kabupaten Ciamis. Berdasarkan analisa data yang didaptkan dari pengkajian pasien dengan </w:t>
      </w:r>
      <w:r w:rsidRPr="00B62D48">
        <w:rPr>
          <w:rFonts w:eastAsiaTheme="minorHAnsi" w:cs="Times New Roman"/>
          <w:i/>
          <w:lang w:val="id-ID" w:eastAsia="en-US" w:bidi="ar-SA"/>
        </w:rPr>
        <w:t>Dengue Hemorrhagic Fever</w:t>
      </w:r>
      <w:r w:rsidRPr="00B62D48">
        <w:rPr>
          <w:rFonts w:eastAsiaTheme="minorHAnsi" w:cs="Times New Roman"/>
          <w:lang w:val="id-ID" w:eastAsia="en-US" w:bidi="ar-SA"/>
        </w:rPr>
        <w:t xml:space="preserve"> (DHF), masalah keperawatan yang ditemukan pada An. F meliputi Hipertermia, Gangguan pemenuhan kebutuhan nutrisi kurang dari kebutuhan tubuh, Resiko perdarahan. Dari ketiga diagnosa yang ditegakkan penulis, seluruh masalah keperawatan yang muncul dapat teratasi karena terdapat suatu kerja sama antar klien, keluarga, perawat dan tim kesehatan lainnya dalam proses pelaksanaan asuhan keperawatan dan perawatan klien agar memperoleh tujuan yang diharapkan.</w:t>
      </w:r>
    </w:p>
    <w:p w:rsidR="00B62D48" w:rsidRPr="00B62D48" w:rsidRDefault="00B62D48" w:rsidP="00B62D48">
      <w:pPr>
        <w:spacing w:after="200" w:line="360" w:lineRule="auto"/>
        <w:jc w:val="both"/>
        <w:rPr>
          <w:rFonts w:eastAsiaTheme="minorHAnsi" w:cs="Times New Roman"/>
          <w:lang w:val="id-ID" w:eastAsia="en-US" w:bidi="ar-SA"/>
        </w:rPr>
      </w:pPr>
      <w:r w:rsidRPr="00B62D48">
        <w:rPr>
          <w:rFonts w:eastAsiaTheme="minorHAnsi" w:cs="Times New Roman"/>
          <w:lang w:val="id-ID" w:eastAsia="en-US" w:bidi="ar-SA"/>
        </w:rPr>
        <w:t>Kata Kunci : Asuhan Keperawatan, DHF</w:t>
      </w:r>
    </w:p>
    <w:p w:rsidR="00B62D48" w:rsidRPr="00B62D48" w:rsidRDefault="00B62D48" w:rsidP="00B62D48">
      <w:pPr>
        <w:spacing w:after="960" w:line="480" w:lineRule="auto"/>
        <w:jc w:val="both"/>
        <w:rPr>
          <w:rFonts w:cs="Times New Roman"/>
          <w:lang w:val="id-ID"/>
        </w:rPr>
      </w:pPr>
    </w:p>
    <w:p w:rsidR="00B62D48" w:rsidRPr="00B62D48" w:rsidRDefault="00B62D48" w:rsidP="00B62D48">
      <w:pPr>
        <w:spacing w:after="960" w:line="480" w:lineRule="auto"/>
        <w:jc w:val="both"/>
        <w:rPr>
          <w:rFonts w:cs="Times New Roman"/>
          <w:lang w:val="id-ID"/>
        </w:rPr>
      </w:pPr>
    </w:p>
    <w:p w:rsidR="00B62D48" w:rsidRPr="00B62D48" w:rsidRDefault="00B62D48" w:rsidP="00B62D48">
      <w:pPr>
        <w:spacing w:after="960"/>
        <w:jc w:val="center"/>
        <w:rPr>
          <w:b/>
          <w:lang w:val="id-ID"/>
        </w:rPr>
      </w:pPr>
      <w:r w:rsidRPr="00B62D48">
        <w:rPr>
          <w:b/>
          <w:lang w:val="id-ID"/>
        </w:rPr>
        <w:lastRenderedPageBreak/>
        <w:t>KATA PENGANTAR</w:t>
      </w:r>
    </w:p>
    <w:p w:rsidR="00B62D48" w:rsidRPr="00B62D48" w:rsidRDefault="00B62D48" w:rsidP="00B62D48">
      <w:pPr>
        <w:spacing w:after="200" w:line="480" w:lineRule="auto"/>
        <w:ind w:firstLine="567"/>
        <w:jc w:val="both"/>
        <w:rPr>
          <w:lang w:val="id-ID"/>
        </w:rPr>
      </w:pPr>
      <w:r w:rsidRPr="00B62D48">
        <w:rPr>
          <w:lang w:val="id-ID"/>
        </w:rPr>
        <w:t>Tiada</w:t>
      </w:r>
      <w:r w:rsidRPr="00B62D48">
        <w:rPr>
          <w:spacing w:val="-3"/>
          <w:lang w:val="id-ID"/>
        </w:rPr>
        <w:t xml:space="preserve"> </w:t>
      </w:r>
      <w:r w:rsidRPr="00B62D48">
        <w:rPr>
          <w:lang w:val="id-ID"/>
        </w:rPr>
        <w:t>kata</w:t>
      </w:r>
      <w:r w:rsidRPr="00B62D48">
        <w:rPr>
          <w:spacing w:val="-3"/>
          <w:lang w:val="id-ID"/>
        </w:rPr>
        <w:t xml:space="preserve"> </w:t>
      </w:r>
      <w:r w:rsidRPr="00B62D48">
        <w:rPr>
          <w:lang w:val="id-ID"/>
        </w:rPr>
        <w:t>seindah</w:t>
      </w:r>
      <w:r w:rsidRPr="00B62D48">
        <w:rPr>
          <w:spacing w:val="-4"/>
          <w:lang w:val="id-ID"/>
        </w:rPr>
        <w:t xml:space="preserve"> </w:t>
      </w:r>
      <w:r w:rsidRPr="00B62D48">
        <w:rPr>
          <w:lang w:val="id-ID"/>
        </w:rPr>
        <w:t>puji</w:t>
      </w:r>
      <w:r w:rsidRPr="00B62D48">
        <w:rPr>
          <w:spacing w:val="-4"/>
          <w:lang w:val="id-ID"/>
        </w:rPr>
        <w:t xml:space="preserve"> </w:t>
      </w:r>
      <w:r w:rsidRPr="00B62D48">
        <w:rPr>
          <w:lang w:val="id-ID"/>
        </w:rPr>
        <w:t>dan</w:t>
      </w:r>
      <w:r w:rsidRPr="00B62D48">
        <w:rPr>
          <w:spacing w:val="-4"/>
          <w:lang w:val="id-ID"/>
        </w:rPr>
        <w:t xml:space="preserve"> </w:t>
      </w:r>
      <w:r w:rsidRPr="00B62D48">
        <w:rPr>
          <w:lang w:val="id-ID"/>
        </w:rPr>
        <w:t>syukur</w:t>
      </w:r>
      <w:r w:rsidRPr="00B62D48">
        <w:rPr>
          <w:spacing w:val="-4"/>
          <w:lang w:val="id-ID"/>
        </w:rPr>
        <w:t xml:space="preserve"> </w:t>
      </w:r>
      <w:r w:rsidRPr="00B62D48">
        <w:rPr>
          <w:lang w:val="id-ID"/>
        </w:rPr>
        <w:t>penulis</w:t>
      </w:r>
      <w:r w:rsidRPr="00B62D48">
        <w:rPr>
          <w:spacing w:val="-6"/>
          <w:lang w:val="id-ID"/>
        </w:rPr>
        <w:t xml:space="preserve"> </w:t>
      </w:r>
      <w:r w:rsidRPr="00B62D48">
        <w:rPr>
          <w:lang w:val="id-ID"/>
        </w:rPr>
        <w:t>panjatkan</w:t>
      </w:r>
      <w:r w:rsidRPr="00B62D48">
        <w:rPr>
          <w:spacing w:val="-4"/>
          <w:lang w:val="id-ID"/>
        </w:rPr>
        <w:t xml:space="preserve"> </w:t>
      </w:r>
      <w:r w:rsidRPr="00B62D48">
        <w:rPr>
          <w:lang w:val="id-ID"/>
        </w:rPr>
        <w:t>kehadirat</w:t>
      </w:r>
      <w:r w:rsidRPr="00B62D48">
        <w:rPr>
          <w:spacing w:val="-4"/>
          <w:lang w:val="id-ID"/>
        </w:rPr>
        <w:t xml:space="preserve"> </w:t>
      </w:r>
      <w:r w:rsidRPr="00B62D48">
        <w:rPr>
          <w:lang w:val="id-ID"/>
        </w:rPr>
        <w:t>Allah</w:t>
      </w:r>
      <w:r w:rsidRPr="00B62D48">
        <w:rPr>
          <w:spacing w:val="-4"/>
          <w:lang w:val="id-ID"/>
        </w:rPr>
        <w:t xml:space="preserve"> </w:t>
      </w:r>
      <w:r w:rsidRPr="00B62D48">
        <w:rPr>
          <w:lang w:val="id-ID"/>
        </w:rPr>
        <w:t>SWT.Sholawat serta salam senantiasa dilimpah curahkan kepada junjungan kita Nabi Muhammad SAW, atas rahmat serta karunia-Nya akhirnya penulis dapat menyelesaikan karya tulis ilmiah yang berjudul “ ASUHAN KEPERAWATAN PADA AN. F USIA SEKOLAH (7TAHUN) DENGAN DENGUE HEMORRHAGIC FEVER DIRUANG MELATI RSUD CIAMIS”.</w:t>
      </w:r>
    </w:p>
    <w:p w:rsidR="00B62D48" w:rsidRPr="00B62D48" w:rsidRDefault="00B62D48" w:rsidP="00B62D48">
      <w:pPr>
        <w:spacing w:after="200" w:line="480" w:lineRule="auto"/>
        <w:ind w:firstLine="567"/>
        <w:jc w:val="both"/>
        <w:rPr>
          <w:lang w:val="id-ID"/>
        </w:rPr>
      </w:pPr>
      <w:r w:rsidRPr="00B62D48">
        <w:rPr>
          <w:lang w:val="id-ID"/>
        </w:rPr>
        <w:t>Penulis menyadari bahwa dalam penyusunan karya tulis ini masih jauh dari sempurna, oleh karena itu penulis mengharapkan kritik dan saran dari pembaca yang sifatnya membangun untuk perbaikan dimasa yang akan datang.</w:t>
      </w:r>
    </w:p>
    <w:p w:rsidR="00B62D48" w:rsidRPr="00B62D48" w:rsidRDefault="00B62D48" w:rsidP="00B62D48">
      <w:pPr>
        <w:spacing w:after="200" w:line="480" w:lineRule="auto"/>
        <w:ind w:firstLine="567"/>
        <w:jc w:val="both"/>
        <w:rPr>
          <w:lang w:val="id-ID"/>
        </w:rPr>
      </w:pPr>
      <w:r w:rsidRPr="00B62D48">
        <w:rPr>
          <w:lang w:val="id-ID"/>
        </w:rPr>
        <w:t>Dalam menyusun karya tulis ini, penulis mendapat bimbingan, dorongan dan bantuan dari berbagai pihak baik moril ataupun material yang sangat berharga, untuk itu dalam kesempatan ini penulis mengucapkan terimakasih kepada :</w:t>
      </w:r>
    </w:p>
    <w:p w:rsidR="00B62D48" w:rsidRPr="00B62D48" w:rsidRDefault="00B62D48" w:rsidP="00B62D48">
      <w:pPr>
        <w:spacing w:line="480" w:lineRule="auto"/>
        <w:jc w:val="both"/>
        <w:rPr>
          <w:lang w:val="id-ID"/>
        </w:rPr>
      </w:pPr>
      <w:r w:rsidRPr="00B62D48">
        <w:rPr>
          <w:szCs w:val="30"/>
          <w:lang w:val="id-ID"/>
        </w:rPr>
        <w:t>1.</w:t>
      </w:r>
      <w:r w:rsidRPr="00B62D48">
        <w:rPr>
          <w:lang w:val="id-ID"/>
        </w:rPr>
        <w:t xml:space="preserve">  Dr. H. Hadiat MA, selaku Ketua Yayasan Dharma Husada Insani Garut</w:t>
      </w:r>
    </w:p>
    <w:p w:rsidR="00B62D48" w:rsidRPr="00B62D48" w:rsidRDefault="00B62D48" w:rsidP="00B62D48">
      <w:pPr>
        <w:spacing w:line="480" w:lineRule="auto"/>
        <w:ind w:left="284" w:hanging="284"/>
        <w:jc w:val="both"/>
        <w:rPr>
          <w:lang w:val="id-ID"/>
        </w:rPr>
      </w:pPr>
      <w:r w:rsidRPr="00B62D48">
        <w:rPr>
          <w:lang w:val="id-ID"/>
        </w:rPr>
        <w:t>2. H. D. Saepudin, S,Sos, M.Mkes selaku ketua pengurus Yayasan Dharma Husada Insani Garut</w:t>
      </w:r>
    </w:p>
    <w:p w:rsidR="00B62D48" w:rsidRPr="00B62D48" w:rsidRDefault="00B62D48" w:rsidP="00B62D48">
      <w:pPr>
        <w:spacing w:line="480" w:lineRule="auto"/>
        <w:ind w:left="284" w:hanging="284"/>
        <w:jc w:val="both"/>
        <w:rPr>
          <w:lang w:val="id-ID"/>
        </w:rPr>
      </w:pPr>
      <w:r w:rsidRPr="00B62D48">
        <w:rPr>
          <w:lang w:val="id-ID"/>
        </w:rPr>
        <w:t>3. Bapak H. Engkus Kusnadi, S.Kep, M.Kes, selaku Ketua Stikes Karsa Husada Garut</w:t>
      </w:r>
    </w:p>
    <w:p w:rsidR="00B62D48" w:rsidRPr="00B62D48" w:rsidRDefault="00B62D48" w:rsidP="00B62D48">
      <w:pPr>
        <w:spacing w:line="480" w:lineRule="auto"/>
        <w:ind w:left="284" w:hanging="284"/>
        <w:jc w:val="both"/>
        <w:rPr>
          <w:lang w:val="id-ID"/>
        </w:rPr>
      </w:pPr>
      <w:r w:rsidRPr="00B62D48">
        <w:rPr>
          <w:lang w:val="id-ID"/>
        </w:rPr>
        <w:t>4. Ibu Dewi Budiarti S.KP,M. Kep, selaku ketua program study DIII Keperawatan Stikes Karsa Husada Garut</w:t>
      </w:r>
    </w:p>
    <w:p w:rsidR="00B62D48" w:rsidRPr="00B62D48" w:rsidRDefault="00B62D48" w:rsidP="00B62D48">
      <w:pPr>
        <w:spacing w:line="480" w:lineRule="auto"/>
        <w:ind w:left="284" w:hanging="284"/>
        <w:jc w:val="both"/>
        <w:rPr>
          <w:lang w:val="id-ID"/>
        </w:rPr>
      </w:pPr>
      <w:r w:rsidRPr="00B62D48">
        <w:rPr>
          <w:lang w:val="id-ID"/>
        </w:rPr>
        <w:lastRenderedPageBreak/>
        <w:t>5. Bapak Andri Nugraha, M.Kep, selaku pembingbing dalam penyusunan karya tulis ini yang telah banyak membantu, membingbing, dan memberi petunjuk serta dorongan dengan penuh kesabaran dan tanggung jawab</w:t>
      </w:r>
    </w:p>
    <w:p w:rsidR="00B62D48" w:rsidRPr="00B62D48" w:rsidRDefault="00B62D48" w:rsidP="00B62D48">
      <w:pPr>
        <w:spacing w:line="480" w:lineRule="auto"/>
        <w:jc w:val="both"/>
        <w:rPr>
          <w:lang w:val="id-ID"/>
        </w:rPr>
      </w:pPr>
      <w:r w:rsidRPr="00B62D48">
        <w:rPr>
          <w:lang w:val="id-ID"/>
        </w:rPr>
        <w:t>6. Seluruh staff dosen karyawan Stikes Karsa Husada Garur</w:t>
      </w:r>
    </w:p>
    <w:p w:rsidR="00B62D48" w:rsidRPr="00B62D48" w:rsidRDefault="00B62D48" w:rsidP="00B62D48">
      <w:pPr>
        <w:spacing w:line="480" w:lineRule="auto"/>
        <w:ind w:left="284" w:hanging="284"/>
        <w:jc w:val="both"/>
        <w:rPr>
          <w:lang w:val="id-ID"/>
        </w:rPr>
      </w:pPr>
      <w:r w:rsidRPr="00B62D48">
        <w:rPr>
          <w:lang w:val="id-ID"/>
        </w:rPr>
        <w:t>7. Direktur RSUD Ciamis yang telah memberi izin untuk melaksanakan praktek lapangan</w:t>
      </w:r>
    </w:p>
    <w:p w:rsidR="00B62D48" w:rsidRPr="00B62D48" w:rsidRDefault="00B62D48" w:rsidP="00B62D48">
      <w:pPr>
        <w:spacing w:line="480" w:lineRule="auto"/>
        <w:ind w:left="426" w:hanging="426"/>
        <w:jc w:val="both"/>
        <w:rPr>
          <w:lang w:val="id-ID"/>
        </w:rPr>
      </w:pPr>
      <w:r w:rsidRPr="00B62D48">
        <w:rPr>
          <w:lang w:val="id-ID"/>
        </w:rPr>
        <w:t>8. Kepada kepala ruangan RSUD Ciamis beserta staff yang telah memberi kesempatan dan bantuan serta kerja sama dalam melaksanakan asuhan keperawatan</w:t>
      </w:r>
    </w:p>
    <w:p w:rsidR="00B62D48" w:rsidRPr="00B62D48" w:rsidRDefault="00B62D48" w:rsidP="00B62D48">
      <w:pPr>
        <w:spacing w:line="480" w:lineRule="auto"/>
        <w:ind w:left="426" w:hanging="426"/>
        <w:jc w:val="both"/>
        <w:rPr>
          <w:lang w:val="id-ID"/>
        </w:rPr>
      </w:pPr>
      <w:r w:rsidRPr="00B62D48">
        <w:rPr>
          <w:lang w:val="id-ID"/>
        </w:rPr>
        <w:t>9. Klien An. F beserta keluarga atas kesediannya bekerja sama dengan penulis dalam melaksanakan asuhan keperawatan</w:t>
      </w:r>
    </w:p>
    <w:p w:rsidR="00B62D48" w:rsidRPr="00B62D48" w:rsidRDefault="00B62D48" w:rsidP="00B62D48">
      <w:pPr>
        <w:spacing w:line="480" w:lineRule="auto"/>
        <w:ind w:left="426" w:hanging="426"/>
        <w:jc w:val="both"/>
        <w:rPr>
          <w:rFonts w:eastAsiaTheme="minorHAnsi" w:cs="Times New Roman"/>
          <w:lang w:val="id-ID" w:eastAsia="en-US" w:bidi="ar-SA"/>
        </w:rPr>
      </w:pPr>
      <w:r w:rsidRPr="00B62D48">
        <w:rPr>
          <w:rFonts w:eastAsiaTheme="minorHAnsi" w:cs="Times New Roman"/>
          <w:lang w:val="id-ID" w:eastAsia="en-US" w:bidi="ar-SA"/>
        </w:rPr>
        <w:t>10. Kedua orang tuaku ayah, dan ibuku yang telah membesarkan, mendidik, merawat, dan memberikan do’a, perhatian, dukungan moril maupun material, terutama Ibuku sebagai motivator terbesar dalam hidup yang begitu pengertian, sabar dan begitu pula dengan kasih sayang serta pengorbanannya yang tak ternilai harganya terimasih, hingga penulis dapat menyelesaikan studi ini.</w:t>
      </w:r>
    </w:p>
    <w:p w:rsidR="00B62D48" w:rsidRPr="00B62D48" w:rsidRDefault="00B62D48" w:rsidP="00B62D48">
      <w:pPr>
        <w:spacing w:line="480" w:lineRule="auto"/>
        <w:ind w:left="426" w:hanging="426"/>
        <w:jc w:val="both"/>
        <w:rPr>
          <w:rFonts w:eastAsiaTheme="minorHAnsi" w:cs="Times New Roman"/>
          <w:lang w:val="id-ID" w:eastAsia="en-US" w:bidi="ar-SA"/>
        </w:rPr>
      </w:pPr>
      <w:r w:rsidRPr="00B62D48">
        <w:rPr>
          <w:rFonts w:eastAsiaTheme="minorHAnsi" w:cs="Times New Roman"/>
          <w:lang w:val="id-ID" w:eastAsia="en-US" w:bidi="ar-SA"/>
        </w:rPr>
        <w:t>11. Keluargaku kakak-kakaku yang selalu memberi dukungan moril maupun material, Terimakasih</w:t>
      </w:r>
    </w:p>
    <w:p w:rsidR="00B62D48" w:rsidRPr="00B62D48" w:rsidRDefault="00B62D48" w:rsidP="00B62D48">
      <w:pPr>
        <w:spacing w:line="480" w:lineRule="auto"/>
        <w:ind w:left="426" w:hanging="426"/>
        <w:jc w:val="both"/>
        <w:rPr>
          <w:rFonts w:eastAsiaTheme="minorHAnsi" w:cs="Times New Roman"/>
          <w:lang w:val="id-ID" w:eastAsia="en-US" w:bidi="ar-SA"/>
        </w:rPr>
      </w:pPr>
      <w:r w:rsidRPr="00B62D48">
        <w:rPr>
          <w:rFonts w:eastAsiaTheme="minorHAnsi" w:cs="Times New Roman"/>
          <w:lang w:val="id-ID" w:eastAsia="en-US" w:bidi="ar-SA"/>
        </w:rPr>
        <w:t>12. Seseorang yang begitu saya cintai, yang menemani dari awal hingga saat ini, yang selalu mengajarkan arti kasih sayang, cinta yang begitu tulus begitu juga arti hidup, dan selalu memberi arti, makana, warna dalam hidup, Terimakasih</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13. Kepada teman-teman seperjuangan terimakasih partisipasinya</w:t>
      </w:r>
    </w:p>
    <w:p w:rsidR="00B62D48" w:rsidRPr="00B62D48" w:rsidRDefault="00B62D48" w:rsidP="00B62D48">
      <w:pPr>
        <w:spacing w:line="480" w:lineRule="auto"/>
        <w:ind w:left="426" w:hanging="426"/>
        <w:jc w:val="both"/>
        <w:rPr>
          <w:rFonts w:eastAsiaTheme="minorHAnsi" w:cs="Times New Roman"/>
          <w:lang w:val="id-ID" w:eastAsia="en-US" w:bidi="ar-SA"/>
        </w:rPr>
      </w:pPr>
      <w:r w:rsidRPr="00B62D48">
        <w:rPr>
          <w:rFonts w:eastAsiaTheme="minorHAnsi" w:cs="Times New Roman"/>
          <w:lang w:val="id-ID" w:eastAsia="en-US" w:bidi="ar-SA"/>
        </w:rPr>
        <w:lastRenderedPageBreak/>
        <w:t>14. Semua pihak yang membantu dalam proses penyusunan karya tulis ini, yang tidak bisa disebutkan sartu persatu</w:t>
      </w:r>
    </w:p>
    <w:p w:rsidR="00B62D48" w:rsidRPr="00B62D48" w:rsidRDefault="00B62D48" w:rsidP="00B62D48">
      <w:pPr>
        <w:spacing w:after="480" w:line="480" w:lineRule="auto"/>
        <w:ind w:firstLine="567"/>
        <w:jc w:val="both"/>
        <w:rPr>
          <w:rFonts w:eastAsiaTheme="minorHAnsi" w:cs="Times New Roman"/>
          <w:lang w:val="id-ID" w:eastAsia="en-US" w:bidi="ar-SA"/>
        </w:rPr>
      </w:pPr>
      <w:r w:rsidRPr="00B62D48">
        <w:rPr>
          <w:rFonts w:eastAsiaTheme="minorHAnsi" w:cs="Times New Roman"/>
          <w:lang w:val="id-ID" w:eastAsia="en-US" w:bidi="ar-SA"/>
        </w:rPr>
        <w:t>Akhir kata penulis berharap semoga karya tulis ini memberi manfaat bagi penulis dan umumnya bagi semua pihak yang memerlukan dan amal baik Bapak, Ibu dan saudara yang telah memberikan kepada penulis dapat balasan yang lebih besar dari Allah STW, Amin.</w:t>
      </w:r>
    </w:p>
    <w:p w:rsidR="00B62D48" w:rsidRPr="00B62D48" w:rsidRDefault="00B62D48" w:rsidP="00B62D48">
      <w:pPr>
        <w:spacing w:after="480" w:line="480" w:lineRule="auto"/>
        <w:ind w:firstLine="567"/>
        <w:jc w:val="both"/>
        <w:rPr>
          <w:rFonts w:eastAsiaTheme="minorHAnsi" w:cs="Times New Roman"/>
          <w:lang w:val="id-ID" w:eastAsia="en-US" w:bidi="ar-SA"/>
        </w:rPr>
      </w:pPr>
    </w:p>
    <w:p w:rsidR="00B62D48" w:rsidRPr="00B62D48" w:rsidRDefault="00B62D48" w:rsidP="00B62D48">
      <w:pPr>
        <w:spacing w:after="480" w:line="480" w:lineRule="auto"/>
        <w:jc w:val="right"/>
        <w:rPr>
          <w:rFonts w:eastAsiaTheme="minorHAnsi" w:cs="Times New Roman"/>
          <w:lang w:val="id-ID" w:eastAsia="en-US" w:bidi="ar-SA"/>
        </w:rPr>
      </w:pPr>
      <w:r w:rsidRPr="00B62D48">
        <w:rPr>
          <w:rFonts w:eastAsiaTheme="minorHAnsi" w:cs="Times New Roman"/>
          <w:lang w:val="id-ID" w:eastAsia="en-US" w:bidi="ar-SA"/>
        </w:rPr>
        <w:t>Garut, Juli 2022</w:t>
      </w:r>
    </w:p>
    <w:p w:rsidR="00B62D48" w:rsidRPr="00B62D48" w:rsidRDefault="00B62D48" w:rsidP="00B62D48">
      <w:pPr>
        <w:spacing w:after="480" w:line="480" w:lineRule="auto"/>
        <w:jc w:val="right"/>
        <w:rPr>
          <w:rFonts w:eastAsiaTheme="minorHAnsi" w:cs="Times New Roman"/>
          <w:lang w:val="id-ID" w:eastAsia="en-US" w:bidi="ar-SA"/>
        </w:rPr>
      </w:pPr>
      <w:r w:rsidRPr="00B62D48">
        <w:rPr>
          <w:rFonts w:eastAsiaTheme="minorHAnsi" w:cs="Times New Roman"/>
          <w:lang w:val="id-ID" w:eastAsia="en-US" w:bidi="ar-SA"/>
        </w:rPr>
        <w:t>Penulis</w:t>
      </w:r>
    </w:p>
    <w:p w:rsidR="00B62D48" w:rsidRPr="00B62D48" w:rsidRDefault="00B62D48" w:rsidP="00B62D48">
      <w:pPr>
        <w:spacing w:line="480" w:lineRule="auto"/>
        <w:ind w:firstLine="567"/>
        <w:jc w:val="both"/>
        <w:rPr>
          <w:rFonts w:eastAsiaTheme="minorHAnsi" w:cs="Times New Roman"/>
          <w:lang w:val="id-ID" w:eastAsia="en-US" w:bidi="ar-SA"/>
        </w:rPr>
      </w:pPr>
    </w:p>
    <w:p w:rsidR="00B62D48" w:rsidRPr="00B62D48" w:rsidRDefault="00B62D48" w:rsidP="00B62D48">
      <w:pPr>
        <w:spacing w:line="480" w:lineRule="auto"/>
        <w:ind w:firstLine="567"/>
        <w:jc w:val="both"/>
        <w:rPr>
          <w:rFonts w:eastAsiaTheme="minorHAnsi" w:cs="Times New Roman"/>
          <w:lang w:val="id-ID" w:eastAsia="en-US" w:bidi="ar-SA"/>
        </w:rPr>
      </w:pPr>
    </w:p>
    <w:p w:rsidR="00B62D48" w:rsidRPr="00B62D48" w:rsidRDefault="00B62D48" w:rsidP="00B62D48">
      <w:pPr>
        <w:spacing w:after="200" w:line="480" w:lineRule="auto"/>
        <w:jc w:val="both"/>
        <w:rPr>
          <w:lang w:val="id-ID"/>
        </w:rPr>
      </w:pPr>
    </w:p>
    <w:p w:rsidR="00B62D48" w:rsidRPr="00B62D48" w:rsidRDefault="00B62D48" w:rsidP="00B62D48">
      <w:pPr>
        <w:spacing w:after="200" w:line="480" w:lineRule="auto"/>
        <w:jc w:val="both"/>
        <w:rPr>
          <w:lang w:val="id-ID"/>
        </w:rPr>
      </w:pPr>
    </w:p>
    <w:p w:rsidR="00B62D48" w:rsidRPr="00B62D48" w:rsidRDefault="00B62D48" w:rsidP="00B62D48">
      <w:pPr>
        <w:spacing w:after="200" w:line="480" w:lineRule="auto"/>
        <w:jc w:val="both"/>
        <w:rPr>
          <w:rFonts w:cs="Times New Roman"/>
          <w:lang w:val="id-ID"/>
        </w:rPr>
      </w:pPr>
    </w:p>
    <w:p w:rsidR="00B62D48" w:rsidRPr="00B62D48" w:rsidRDefault="00B62D48" w:rsidP="00B62D48">
      <w:pPr>
        <w:spacing w:after="200" w:line="480" w:lineRule="auto"/>
        <w:jc w:val="both"/>
        <w:rPr>
          <w:rFonts w:cs="Times New Roman"/>
          <w:lang w:val="id-ID"/>
        </w:rPr>
      </w:pPr>
    </w:p>
    <w:p w:rsidR="00B62D48" w:rsidRPr="00B62D48" w:rsidRDefault="00B62D48" w:rsidP="00B62D48">
      <w:pPr>
        <w:spacing w:after="200" w:line="480" w:lineRule="auto"/>
        <w:jc w:val="both"/>
        <w:rPr>
          <w:rFonts w:cs="Times New Roman"/>
          <w:lang w:val="id-ID"/>
        </w:rPr>
      </w:pPr>
    </w:p>
    <w:p w:rsidR="00B62D48" w:rsidRPr="00B62D48" w:rsidRDefault="00B62D48" w:rsidP="00B62D48">
      <w:pPr>
        <w:spacing w:after="200" w:line="480" w:lineRule="auto"/>
        <w:jc w:val="both"/>
        <w:rPr>
          <w:rFonts w:cs="Times New Roman"/>
          <w:lang w:val="id-ID"/>
        </w:rPr>
      </w:pPr>
    </w:p>
    <w:p w:rsidR="00B62D48" w:rsidRPr="00B62D48" w:rsidRDefault="00B62D48" w:rsidP="00B62D48">
      <w:pPr>
        <w:spacing w:after="200" w:line="480" w:lineRule="auto"/>
        <w:jc w:val="both"/>
        <w:rPr>
          <w:rFonts w:cs="Times New Roman"/>
          <w:lang w:val="id-ID"/>
        </w:rPr>
      </w:pPr>
    </w:p>
    <w:p w:rsidR="00B62D48" w:rsidRPr="00B62D48" w:rsidRDefault="00B62D48" w:rsidP="00B62D48">
      <w:pPr>
        <w:tabs>
          <w:tab w:val="left" w:pos="7371"/>
          <w:tab w:val="left" w:pos="7655"/>
          <w:tab w:val="left" w:leader="dot" w:pos="7938"/>
        </w:tabs>
        <w:spacing w:after="480" w:line="480" w:lineRule="auto"/>
        <w:jc w:val="center"/>
        <w:rPr>
          <w:rFonts w:eastAsiaTheme="minorHAnsi" w:cs="Times New Roman"/>
          <w:b/>
          <w:lang w:val="id-ID" w:eastAsia="en-US" w:bidi="ar-SA"/>
        </w:rPr>
      </w:pPr>
      <w:r w:rsidRPr="00B62D48">
        <w:rPr>
          <w:rFonts w:eastAsiaTheme="minorHAnsi" w:cs="Times New Roman"/>
          <w:b/>
          <w:lang w:val="id-ID" w:eastAsia="en-US" w:bidi="ar-SA"/>
        </w:rPr>
        <w:lastRenderedPageBreak/>
        <w:t>DAFTAR ISI</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LEMBAR PERSETUJUAN SIDANG..................................................................i</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LEMBAR PENGESAHAN...................................................................................ii</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ABSTRAK.............................................................................................................iii</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KATA PENGANTAR...........................................................................................iv</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DAFTAR ISI.........................................................................................................vii</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DAFTAR TABEL..................................................................................................x</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b/>
          <w:lang w:val="id-ID" w:eastAsia="en-US" w:bidi="ar-SA"/>
        </w:rPr>
        <w:t>BAB I PENDAHULUAN</w:t>
      </w:r>
    </w:p>
    <w:p w:rsidR="00B62D48" w:rsidRPr="00B62D48" w:rsidRDefault="00B62D48" w:rsidP="00B62D48">
      <w:pPr>
        <w:numPr>
          <w:ilvl w:val="0"/>
          <w:numId w:val="1"/>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Latar Belakang.............................................................................................1</w:t>
      </w:r>
    </w:p>
    <w:p w:rsidR="00B62D48" w:rsidRPr="00B62D48" w:rsidRDefault="00B62D48" w:rsidP="00B62D48">
      <w:pPr>
        <w:numPr>
          <w:ilvl w:val="0"/>
          <w:numId w:val="1"/>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Tujuan Penulisan..........................................................................................5</w:t>
      </w:r>
    </w:p>
    <w:p w:rsidR="00B62D48" w:rsidRPr="00B62D48" w:rsidRDefault="00B62D48" w:rsidP="00B62D48">
      <w:pPr>
        <w:numPr>
          <w:ilvl w:val="0"/>
          <w:numId w:val="1"/>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Metode Telaahan..........................................................................................6</w:t>
      </w:r>
    </w:p>
    <w:p w:rsidR="00B62D48" w:rsidRPr="00B62D48" w:rsidRDefault="00B62D48" w:rsidP="00B62D48">
      <w:pPr>
        <w:numPr>
          <w:ilvl w:val="0"/>
          <w:numId w:val="1"/>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Sistematika Penulisan...................................................................................6</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BAB II TINJAUAN TEORI</w:t>
      </w:r>
    </w:p>
    <w:p w:rsidR="00B62D48" w:rsidRPr="00B62D48" w:rsidRDefault="00B62D48" w:rsidP="00B62D48">
      <w:pPr>
        <w:numPr>
          <w:ilvl w:val="0"/>
          <w:numId w:val="2"/>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Konsep Dasar Teori</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Pengertian..............................................................................................8</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Anatomi Fisiologi..................................................................................9</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Etiologi................................................................................................14</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Manifestasi Klinis...............................................................................16</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Patofisiologi........................................................................................17</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Klasifikasi............................................................................................18</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lastRenderedPageBreak/>
        <w:t>Pemeriksaan Penunjang.......................................................................19</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Dampak Penyakit DHF Terhadap KDM.............................................21</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Dampak Terhadap Sistem Tubuh........................................................22</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Pendekatan Asuhan Keperawatan DHF..............................................24</w:t>
      </w:r>
    </w:p>
    <w:p w:rsidR="00B62D48" w:rsidRPr="00B62D48" w:rsidRDefault="00B62D48" w:rsidP="00B62D48">
      <w:pPr>
        <w:numPr>
          <w:ilvl w:val="0"/>
          <w:numId w:val="3"/>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Penatalaksanaan..................................................................................24</w:t>
      </w:r>
    </w:p>
    <w:p w:rsidR="00B62D48" w:rsidRPr="00B62D48" w:rsidRDefault="00B62D48" w:rsidP="00B62D48">
      <w:pPr>
        <w:tabs>
          <w:tab w:val="left" w:pos="7655"/>
          <w:tab w:val="left" w:leader="dot" w:pos="7938"/>
        </w:tabs>
        <w:spacing w:after="200" w:line="480" w:lineRule="auto"/>
        <w:ind w:left="1134"/>
        <w:contextualSpacing/>
        <w:rPr>
          <w:rFonts w:eastAsiaTheme="minorHAnsi" w:cs="Times New Roman"/>
          <w:lang w:val="id-ID" w:eastAsia="en-US" w:bidi="ar-SA"/>
        </w:rPr>
      </w:pPr>
    </w:p>
    <w:p w:rsidR="00B62D48" w:rsidRPr="00B62D48" w:rsidRDefault="00B62D48" w:rsidP="00B62D48">
      <w:pPr>
        <w:numPr>
          <w:ilvl w:val="0"/>
          <w:numId w:val="2"/>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Konsep Dasar Asuhan Pada Anak DHF</w:t>
      </w:r>
    </w:p>
    <w:p w:rsidR="00B62D48" w:rsidRPr="00B62D48" w:rsidRDefault="00B62D48" w:rsidP="00B62D48">
      <w:pPr>
        <w:numPr>
          <w:ilvl w:val="0"/>
          <w:numId w:val="6"/>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Pengkajian...........................................................................................25</w:t>
      </w:r>
    </w:p>
    <w:p w:rsidR="00B62D48" w:rsidRPr="00B62D48" w:rsidRDefault="00B62D48" w:rsidP="00B62D48">
      <w:pPr>
        <w:numPr>
          <w:ilvl w:val="0"/>
          <w:numId w:val="6"/>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Diagnosa Keperawatan Yang Mungkin Muncul.................................33</w:t>
      </w:r>
    </w:p>
    <w:p w:rsidR="00B62D48" w:rsidRPr="00B62D48" w:rsidRDefault="00B62D48" w:rsidP="00B62D48">
      <w:pPr>
        <w:numPr>
          <w:ilvl w:val="0"/>
          <w:numId w:val="6"/>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Intervensi Keperawatan.......................................................................34</w:t>
      </w:r>
    </w:p>
    <w:p w:rsidR="00B62D48" w:rsidRPr="00B62D48" w:rsidRDefault="00B62D48" w:rsidP="00B62D48">
      <w:pPr>
        <w:numPr>
          <w:ilvl w:val="0"/>
          <w:numId w:val="6"/>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Implementasi Keperawatan.................................................................42</w:t>
      </w:r>
    </w:p>
    <w:p w:rsidR="00B62D48" w:rsidRPr="00B62D48" w:rsidRDefault="00B62D48" w:rsidP="00B62D48">
      <w:pPr>
        <w:numPr>
          <w:ilvl w:val="0"/>
          <w:numId w:val="6"/>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Evaluasi...............................................................................................45</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BAB III TINJAUAN KASUS DAN PEMBAHASAN</w:t>
      </w:r>
    </w:p>
    <w:p w:rsidR="00B62D48" w:rsidRPr="00B62D48" w:rsidRDefault="00B62D48" w:rsidP="00B62D48">
      <w:pPr>
        <w:numPr>
          <w:ilvl w:val="0"/>
          <w:numId w:val="4"/>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Tinjauan Kasus</w:t>
      </w:r>
    </w:p>
    <w:p w:rsidR="00B62D48" w:rsidRPr="00B62D48" w:rsidRDefault="00B62D48" w:rsidP="00B62D48">
      <w:pPr>
        <w:numPr>
          <w:ilvl w:val="0"/>
          <w:numId w:val="5"/>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Pengkajian...........................................................................................46</w:t>
      </w:r>
    </w:p>
    <w:p w:rsidR="00B62D48" w:rsidRPr="00B62D48" w:rsidRDefault="00B62D48" w:rsidP="00B62D48">
      <w:pPr>
        <w:numPr>
          <w:ilvl w:val="0"/>
          <w:numId w:val="7"/>
        </w:numPr>
        <w:tabs>
          <w:tab w:val="left" w:pos="7655"/>
          <w:tab w:val="left" w:leader="dot" w:pos="7938"/>
        </w:tabs>
        <w:spacing w:after="200" w:line="480" w:lineRule="auto"/>
        <w:ind w:left="1418" w:hanging="284"/>
        <w:contextualSpacing/>
        <w:rPr>
          <w:rFonts w:eastAsiaTheme="minorHAnsi" w:cs="Times New Roman"/>
          <w:lang w:val="id-ID" w:eastAsia="en-US" w:bidi="ar-SA"/>
        </w:rPr>
      </w:pPr>
      <w:r w:rsidRPr="00B62D48">
        <w:rPr>
          <w:rFonts w:eastAsiaTheme="minorHAnsi" w:cs="Times New Roman"/>
          <w:lang w:val="id-ID" w:eastAsia="en-US" w:bidi="ar-SA"/>
        </w:rPr>
        <w:t>Pengumpulan Data..........................................................................46</w:t>
      </w:r>
    </w:p>
    <w:p w:rsidR="00B62D48" w:rsidRPr="00B62D48" w:rsidRDefault="00B62D48" w:rsidP="00B62D48">
      <w:pPr>
        <w:numPr>
          <w:ilvl w:val="0"/>
          <w:numId w:val="7"/>
        </w:numPr>
        <w:tabs>
          <w:tab w:val="left" w:pos="7655"/>
          <w:tab w:val="left" w:leader="dot" w:pos="7938"/>
        </w:tabs>
        <w:spacing w:after="200" w:line="480" w:lineRule="auto"/>
        <w:ind w:left="1418" w:hanging="284"/>
        <w:contextualSpacing/>
        <w:rPr>
          <w:rFonts w:eastAsiaTheme="minorHAnsi" w:cs="Times New Roman"/>
          <w:lang w:val="id-ID" w:eastAsia="en-US" w:bidi="ar-SA"/>
        </w:rPr>
      </w:pPr>
      <w:r w:rsidRPr="00B62D48">
        <w:rPr>
          <w:rFonts w:eastAsiaTheme="minorHAnsi" w:cs="Times New Roman"/>
          <w:lang w:val="id-ID" w:eastAsia="en-US" w:bidi="ar-SA"/>
        </w:rPr>
        <w:t>Analisa Data...................................................................................56</w:t>
      </w:r>
    </w:p>
    <w:p w:rsidR="00B62D48" w:rsidRPr="00B62D48" w:rsidRDefault="00B62D48" w:rsidP="00B62D48">
      <w:pPr>
        <w:numPr>
          <w:ilvl w:val="0"/>
          <w:numId w:val="5"/>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Diagnosa Keperawatan........................................................................57</w:t>
      </w:r>
    </w:p>
    <w:p w:rsidR="00B62D48" w:rsidRPr="00B62D48" w:rsidRDefault="00B62D48" w:rsidP="00B62D48">
      <w:pPr>
        <w:numPr>
          <w:ilvl w:val="0"/>
          <w:numId w:val="5"/>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Rencana Keperawatan.........................................................................59</w:t>
      </w:r>
    </w:p>
    <w:p w:rsidR="00B62D48" w:rsidRPr="00B62D48" w:rsidRDefault="00B62D48" w:rsidP="00B62D48">
      <w:pPr>
        <w:numPr>
          <w:ilvl w:val="0"/>
          <w:numId w:val="5"/>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Implementasi Keperawatan.................................................................59</w:t>
      </w:r>
    </w:p>
    <w:p w:rsidR="00B62D48" w:rsidRPr="00B62D48" w:rsidRDefault="00B62D48" w:rsidP="00B62D48">
      <w:pPr>
        <w:numPr>
          <w:ilvl w:val="0"/>
          <w:numId w:val="5"/>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Evaluasi...............................................................................................59</w:t>
      </w:r>
    </w:p>
    <w:p w:rsidR="00B62D48" w:rsidRPr="00B62D48" w:rsidRDefault="00B62D48" w:rsidP="00B62D48">
      <w:pPr>
        <w:numPr>
          <w:ilvl w:val="0"/>
          <w:numId w:val="4"/>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Pembahasan</w:t>
      </w:r>
    </w:p>
    <w:p w:rsidR="00B62D48" w:rsidRPr="00B62D48" w:rsidRDefault="00B62D48" w:rsidP="00B62D48">
      <w:pPr>
        <w:numPr>
          <w:ilvl w:val="0"/>
          <w:numId w:val="8"/>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Pengkajian...........................................................................................63</w:t>
      </w:r>
    </w:p>
    <w:p w:rsidR="00B62D48" w:rsidRPr="00B62D48" w:rsidRDefault="00B62D48" w:rsidP="00B62D48">
      <w:pPr>
        <w:numPr>
          <w:ilvl w:val="0"/>
          <w:numId w:val="8"/>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lastRenderedPageBreak/>
        <w:t>Diagnosa Keperawatan........................................................................64</w:t>
      </w:r>
    </w:p>
    <w:p w:rsidR="00B62D48" w:rsidRPr="00B62D48" w:rsidRDefault="00B62D48" w:rsidP="00B62D48">
      <w:pPr>
        <w:numPr>
          <w:ilvl w:val="0"/>
          <w:numId w:val="8"/>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Rencana Keperawatan.........................................................................65</w:t>
      </w:r>
    </w:p>
    <w:p w:rsidR="00B62D48" w:rsidRPr="00B62D48" w:rsidRDefault="00B62D48" w:rsidP="00B62D48">
      <w:pPr>
        <w:numPr>
          <w:ilvl w:val="0"/>
          <w:numId w:val="8"/>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Implementasi Keperawatan.................................................................66</w:t>
      </w:r>
    </w:p>
    <w:p w:rsidR="00B62D48" w:rsidRPr="00B62D48" w:rsidRDefault="00B62D48" w:rsidP="00B62D48">
      <w:pPr>
        <w:numPr>
          <w:ilvl w:val="0"/>
          <w:numId w:val="8"/>
        </w:numPr>
        <w:tabs>
          <w:tab w:val="left" w:pos="7655"/>
          <w:tab w:val="left" w:leader="dot" w:pos="7938"/>
        </w:tabs>
        <w:spacing w:after="200" w:line="480" w:lineRule="auto"/>
        <w:ind w:left="1134" w:hanging="425"/>
        <w:contextualSpacing/>
        <w:rPr>
          <w:rFonts w:eastAsiaTheme="minorHAnsi" w:cs="Times New Roman"/>
          <w:lang w:val="id-ID" w:eastAsia="en-US" w:bidi="ar-SA"/>
        </w:rPr>
      </w:pPr>
      <w:r w:rsidRPr="00B62D48">
        <w:rPr>
          <w:rFonts w:eastAsiaTheme="minorHAnsi" w:cs="Times New Roman"/>
          <w:lang w:val="id-ID" w:eastAsia="en-US" w:bidi="ar-SA"/>
        </w:rPr>
        <w:t>Evaluasi Keperawatan.........................................................................66</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BAB IV KESIMPULAN DAN REKOMENDASI</w:t>
      </w:r>
    </w:p>
    <w:p w:rsidR="00B62D48" w:rsidRPr="00B62D48" w:rsidRDefault="00B62D48" w:rsidP="00B62D48">
      <w:pPr>
        <w:numPr>
          <w:ilvl w:val="0"/>
          <w:numId w:val="9"/>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Kesimpulan................................................................................................68</w:t>
      </w:r>
    </w:p>
    <w:p w:rsidR="00B62D48" w:rsidRPr="00B62D48" w:rsidRDefault="00B62D48" w:rsidP="00B62D48">
      <w:pPr>
        <w:numPr>
          <w:ilvl w:val="0"/>
          <w:numId w:val="9"/>
        </w:numPr>
        <w:tabs>
          <w:tab w:val="left" w:pos="7655"/>
          <w:tab w:val="left" w:leader="dot" w:pos="7938"/>
        </w:tabs>
        <w:spacing w:after="200" w:line="480" w:lineRule="auto"/>
        <w:contextualSpacing/>
        <w:rPr>
          <w:rFonts w:eastAsiaTheme="minorHAnsi" w:cs="Times New Roman"/>
          <w:lang w:val="id-ID" w:eastAsia="en-US" w:bidi="ar-SA"/>
        </w:rPr>
      </w:pPr>
      <w:r w:rsidRPr="00B62D48">
        <w:rPr>
          <w:rFonts w:eastAsiaTheme="minorHAnsi" w:cs="Times New Roman"/>
          <w:lang w:val="id-ID" w:eastAsia="en-US" w:bidi="ar-SA"/>
        </w:rPr>
        <w:t>Rekomendasi..............................................................................................69</w:t>
      </w:r>
    </w:p>
    <w:p w:rsidR="00B62D48" w:rsidRPr="00B62D48" w:rsidRDefault="00B62D48" w:rsidP="00B62D48">
      <w:pPr>
        <w:tabs>
          <w:tab w:val="left" w:pos="7655"/>
          <w:tab w:val="left" w:leader="dot" w:pos="7938"/>
        </w:tabs>
        <w:spacing w:after="200" w:line="480" w:lineRule="auto"/>
        <w:ind w:left="720"/>
        <w:contextualSpacing/>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DAFTAR PUSTAKA</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b/>
          <w:lang w:val="id-ID" w:eastAsia="en-US" w:bidi="ar-SA"/>
        </w:rPr>
        <w:t>LAMPIRAN</w:t>
      </w: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200" w:line="360" w:lineRule="auto"/>
        <w:rPr>
          <w:rFonts w:eastAsiaTheme="minorHAnsi" w:cs="Times New Roman"/>
          <w:lang w:val="id-ID" w:eastAsia="en-US" w:bidi="ar-SA"/>
        </w:rPr>
      </w:pPr>
    </w:p>
    <w:p w:rsidR="00B62D48" w:rsidRPr="00B62D48" w:rsidRDefault="00B62D48" w:rsidP="00B62D48">
      <w:pPr>
        <w:tabs>
          <w:tab w:val="left" w:pos="7655"/>
          <w:tab w:val="left" w:leader="dot" w:pos="7938"/>
        </w:tabs>
        <w:spacing w:after="480" w:line="480" w:lineRule="auto"/>
        <w:jc w:val="center"/>
        <w:rPr>
          <w:rFonts w:eastAsiaTheme="minorHAnsi" w:cs="Times New Roman"/>
          <w:b/>
          <w:lang w:val="id-ID" w:eastAsia="en-US" w:bidi="ar-SA"/>
        </w:rPr>
      </w:pPr>
      <w:r w:rsidRPr="00B62D48">
        <w:rPr>
          <w:rFonts w:eastAsiaTheme="minorHAnsi" w:cs="Times New Roman"/>
          <w:b/>
          <w:lang w:val="id-ID" w:eastAsia="en-US" w:bidi="ar-SA"/>
        </w:rPr>
        <w:lastRenderedPageBreak/>
        <w:t>DAFTAR TABLE</w:t>
      </w:r>
    </w:p>
    <w:p w:rsidR="00B62D48" w:rsidRPr="00B62D48" w:rsidRDefault="00B62D48" w:rsidP="00B62D48">
      <w:pPr>
        <w:tabs>
          <w:tab w:val="left" w:pos="7655"/>
          <w:tab w:val="left" w:leader="dot" w:pos="7938"/>
        </w:tabs>
        <w:spacing w:after="200" w:line="480" w:lineRule="auto"/>
        <w:rPr>
          <w:rFonts w:eastAsiaTheme="minorHAnsi" w:cs="Times New Roman"/>
          <w:b/>
          <w:lang w:val="id-ID" w:eastAsia="en-US" w:bidi="ar-SA"/>
        </w:rPr>
      </w:pPr>
      <w:r w:rsidRPr="00B62D48">
        <w:rPr>
          <w:rFonts w:eastAsiaTheme="minorHAnsi" w:cs="Times New Roman"/>
          <w:lang w:val="id-ID" w:eastAsia="en-US" w:bidi="ar-SA"/>
        </w:rPr>
        <w:t>Table 2.1 Analisa Data...........................................................................................31</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2.2 Intervensi Keperawatan Hipertermia b.d Infeksi Virus Dengue...................................................................................................................35</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2.3 Keidak Seimbangan Nutrisi Kurang Dari Kebutuhan Tubuh b.d Intake Nutrisi Yang Tidak Adekuat Akibat Mual Dan Nafsu Makan Yang Menurun.................................................................................................................36</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2.4 Resiko Perdarahan b.d Penurunan Faktor-Faktor Pembekuan Darah (Trombosipenia).....................................................................................................37</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2.5 Kekurangan Volume Cairan b.d Dehidrasi Karena Peningkatan Suhu Tubuh.....................................................................................................................38</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2.6 Nyeri Akut b.d Kehilangan Fungsi Trombosit Agregas..................................................................................................................39</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2.7 Resiko Syok (Hipovolemik) b.d Kekurangan Sumber Informasi................................................................................................................40</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2.8 Difisiensi Pengetahuan b.d Perdarahan Yang Berlebihan..............................................................................................................41</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3.1 Imunisasi................................................................................................48</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3.2 Pola Aktivitas Sehari-hari......................................................................54</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lastRenderedPageBreak/>
        <w:t>Table 3.3 Pemeriksaan Laboratorium....................................................................55</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3.4 Therapy Medis.......................................................................................59</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3.5 Analisa Data...........................................................................................56</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2.6 Proses Keperawatan...............................................................................59</w:t>
      </w:r>
    </w:p>
    <w:p w:rsidR="00B62D48" w:rsidRPr="00B62D48" w:rsidRDefault="00B62D48" w:rsidP="00B62D48">
      <w:pPr>
        <w:tabs>
          <w:tab w:val="left" w:pos="7655"/>
          <w:tab w:val="left" w:leader="dot" w:pos="7938"/>
        </w:tabs>
        <w:spacing w:after="200" w:line="480" w:lineRule="auto"/>
        <w:rPr>
          <w:rFonts w:eastAsiaTheme="minorHAnsi" w:cs="Times New Roman"/>
          <w:lang w:val="id-ID" w:eastAsia="en-US" w:bidi="ar-SA"/>
        </w:rPr>
      </w:pPr>
      <w:r w:rsidRPr="00B62D48">
        <w:rPr>
          <w:rFonts w:eastAsiaTheme="minorHAnsi" w:cs="Times New Roman"/>
          <w:lang w:val="id-ID" w:eastAsia="en-US" w:bidi="ar-SA"/>
        </w:rPr>
        <w:t>Table 2.7 Catatan Perkembangan...........................................................................62</w:t>
      </w:r>
    </w:p>
    <w:p w:rsidR="00B62D48" w:rsidRPr="00B62D48" w:rsidRDefault="00B62D48" w:rsidP="00B62D48">
      <w:pPr>
        <w:spacing w:after="960" w:line="480" w:lineRule="auto"/>
        <w:jc w:val="both"/>
        <w:rPr>
          <w:b/>
          <w:lang w:val="id-ID"/>
        </w:rPr>
      </w:pPr>
    </w:p>
    <w:p w:rsidR="00B62D48" w:rsidRPr="00B62D48" w:rsidRDefault="00B62D48" w:rsidP="00B62D48">
      <w:pPr>
        <w:spacing w:after="960"/>
        <w:rPr>
          <w:lang w:val="id-ID"/>
        </w:rPr>
      </w:pPr>
    </w:p>
    <w:p w:rsidR="00B62D48" w:rsidRDefault="00B62D48" w:rsidP="004140CF">
      <w:pPr>
        <w:spacing w:line="320" w:lineRule="atLeast"/>
        <w:jc w:val="center"/>
        <w:rPr>
          <w:rFonts w:cs="Times New Roman"/>
          <w:b/>
          <w:sz w:val="28"/>
          <w:szCs w:val="28"/>
          <w:lang w:val="id-ID"/>
        </w:rPr>
        <w:sectPr w:rsidR="00B62D48" w:rsidSect="004140CF">
          <w:footerReference w:type="default" r:id="rId12"/>
          <w:pgSz w:w="11907" w:h="16839" w:code="9"/>
          <w:pgMar w:top="2268" w:right="1701" w:bottom="1701" w:left="2268" w:header="709" w:footer="709" w:gutter="0"/>
          <w:cols w:space="708"/>
          <w:docGrid w:linePitch="360"/>
        </w:sectPr>
      </w:pPr>
    </w:p>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b/>
          <w:lang w:val="id-ID" w:eastAsia="en-US" w:bidi="ar-SA"/>
        </w:rPr>
        <w:lastRenderedPageBreak/>
        <w:t>BAB I</w:t>
      </w:r>
    </w:p>
    <w:p w:rsidR="00B62D48" w:rsidRPr="00B62D48" w:rsidRDefault="00B62D48" w:rsidP="00B62D48">
      <w:pPr>
        <w:spacing w:after="480" w:line="480" w:lineRule="auto"/>
        <w:jc w:val="center"/>
        <w:rPr>
          <w:rFonts w:eastAsiaTheme="minorHAnsi" w:cs="Times New Roman"/>
          <w:b/>
          <w:lang w:val="id-ID" w:eastAsia="en-US" w:bidi="ar-SA"/>
        </w:rPr>
      </w:pPr>
      <w:r w:rsidRPr="00B62D48">
        <w:rPr>
          <w:rFonts w:eastAsiaTheme="minorHAnsi" w:cs="Times New Roman"/>
          <w:b/>
          <w:lang w:val="id-ID" w:eastAsia="en-US" w:bidi="ar-SA"/>
        </w:rPr>
        <w:t>PENDAHULUAN</w:t>
      </w:r>
    </w:p>
    <w:p w:rsidR="00B62D48" w:rsidRPr="00B62D48" w:rsidRDefault="00B62D48" w:rsidP="00FA4E2B">
      <w:pPr>
        <w:numPr>
          <w:ilvl w:val="0"/>
          <w:numId w:val="83"/>
        </w:numPr>
        <w:spacing w:after="480" w:line="480" w:lineRule="auto"/>
        <w:ind w:left="425"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LATAR BELAKANG MASALAH</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Anak merupakan sebagian individu yang unik dan mempunyai kebutuhan sesuai dengan tahap perkembangannya, kebutuhan tersebut dapat meliputi kebutuhan fisiologis seperti nutirisi dan cairan, aktifitas dan eliminasi, istirahat tidur dan lain-lain, anak juga individu yang membutuhkan kebutuhan psikologis sosial dan spiritual. Anak merupakan individu yang berada dalam satu rentang perubahan perkembangan yang dimulai dari bayi hingga remaja (Jing &amp; Ming 2019).</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Anak pada masa usia prasekolah disebut sebagai masa yang sangat aktif seiring dengan masa perkembangan otot yang sedang tumbuh dan peningkatan aktivitas bermainnya. Para ahli menggolongkan usia balita pada usia pra- sekolah sebagai tahapan perkembangan anak yang cukup rentan terhadap berbagai serangan penyakit dan penyakit yang sering dijumpai adalah penyakit infeksi (Wowor et al. 2017).</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i/>
          <w:lang w:val="id-ID" w:eastAsia="en-US" w:bidi="ar-SA"/>
        </w:rPr>
        <w:t>Dengue Hemorrhagic Fever</w:t>
      </w:r>
      <w:r w:rsidRPr="00B62D48">
        <w:rPr>
          <w:rFonts w:eastAsiaTheme="minorHAnsi" w:cs="Times New Roman"/>
          <w:lang w:val="id-ID" w:eastAsia="en-US" w:bidi="ar-SA"/>
        </w:rPr>
        <w:t xml:space="preserve"> (DHF) adalah penyakit infeksi yang disebabkan oleh satu dari 4 virus dengue berbeda dan ditularkan melalui nyamuk terutama </w:t>
      </w:r>
      <w:r w:rsidRPr="00B62D48">
        <w:rPr>
          <w:rFonts w:eastAsiaTheme="minorHAnsi" w:cs="Times New Roman"/>
          <w:i/>
          <w:lang w:val="id-ID" w:eastAsia="en-US" w:bidi="ar-SA"/>
        </w:rPr>
        <w:t>Aedes aegypti</w:t>
      </w:r>
      <w:r w:rsidRPr="00B62D48">
        <w:rPr>
          <w:rFonts w:eastAsiaTheme="minorHAnsi" w:cs="Times New Roman"/>
          <w:lang w:val="id-ID" w:eastAsia="en-US" w:bidi="ar-SA"/>
        </w:rPr>
        <w:t xml:space="preserve"> dan </w:t>
      </w:r>
      <w:r w:rsidRPr="00B62D48">
        <w:rPr>
          <w:rFonts w:eastAsiaTheme="minorHAnsi" w:cs="Times New Roman"/>
          <w:i/>
          <w:lang w:val="id-ID" w:eastAsia="en-US" w:bidi="ar-SA"/>
        </w:rPr>
        <w:t>Aedes albopictus</w:t>
      </w:r>
      <w:r w:rsidRPr="00B62D48">
        <w:rPr>
          <w:rFonts w:eastAsiaTheme="minorHAnsi" w:cs="Times New Roman"/>
          <w:lang w:val="id-ID" w:eastAsia="en-US" w:bidi="ar-SA"/>
        </w:rPr>
        <w:t xml:space="preserve"> yang ditemukan di daerah tropis dan subtropis di antaranya kepulauan di Indonesia hingga bagian utara Australia. Menurut data (WHO 2016).</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Penyakit demam berdarah dengue pertama kali dilaporkan di Asia Tenggara pada tahun 1954 yaitu di Filipina,selanjutnya menyebar keberbagai negara. Sebelum </w:t>
      </w:r>
      <w:r w:rsidRPr="00B62D48">
        <w:rPr>
          <w:rFonts w:eastAsiaTheme="minorHAnsi" w:cs="Times New Roman"/>
          <w:lang w:val="id-ID" w:eastAsia="en-US" w:bidi="ar-SA"/>
        </w:rPr>
        <w:lastRenderedPageBreak/>
        <w:t>tahun 1970, hanya 9 negara yang mengalami wabah DHF, namun sekarang DHF menjadi penyakit endemik pada lebih dari 100 negara, diantaranya adalah Afrika, Amerika, Mediterania Timur, Asia Tenggara dan Pasifik Barat. Amerika, Asia Tenggara dan Pasifik Barat memiliki angka tertinggi kasus DHF. Jumlah kasus di Amerika, Asia Tenggara dan Pasifik Barat telah melewati 1,2 juta kasus di tahun 2008 dan lebih dari 2,3 juta kasus di 2010. Pada tahun 2013 dilaporkan terdapat sebanyak 2,35 juta kasus di Amerika, dimana 37.687 kasus merupakan DHF berat (Kementerian Kesehatan RI 2016).</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Saat ini bukan hanya terjadi peningkatan jumlah kasus DHF, tetapi penyebaran di luar daerah tropis dan subtropis, Setidaknya 500.000 penderita DHF memerlukan rawat inap setiap tahunnya, dimana proporsi penderita sebagian besar adalah anak-anak dan 2,5% di antaranya dilaporkan meninggal dunia. Morbiditas dan mortalitas DHF bervariasi dan dipengaruhi oleh berbagai faktor antara lain status imun, kondisi vector nyamuk, transmisi virus dengue, virulensi virus, dan kondisi geografi setempat (Kemenkes RI 2018).</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Menurut data WHO, Asia Pasifik menanggung 75 persen dari beban dengue di dunia antara tahun 2004 dan 2010, sementara Indonesia dilaporkan sebagai negara ke-2 dengan kasus DHF terbesar diantara 30 negara wilayah endemis. Kasus DHF yang terjadi di Indonesia dengan jumlah kasus 68.407 tahun 2017 mengalami penurunan yang signifikan dari tahun 2016 sebanyak204.171 kasus (WHO 2018).</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Faktor penyebab DHF pada umumnya sangat dipengaruhi oleh lingkungan dan perilaku manusia. Mulai dari perilaku tidak menguras bak, membiarkan genangan air di sekitar tempat tinggal. Belum lagi saat ini telah masuk musim hujan dengan </w:t>
      </w:r>
      <w:r w:rsidRPr="00B62D48">
        <w:rPr>
          <w:rFonts w:eastAsiaTheme="minorHAnsi" w:cs="Times New Roman"/>
          <w:lang w:val="id-ID" w:eastAsia="en-US" w:bidi="ar-SA"/>
        </w:rPr>
        <w:lastRenderedPageBreak/>
        <w:t>potensi penyebaran DHF lebih tinggi. Penderita DHF umumnya terkena demam tinggi dan mengalami penurunan jumlah trombosit secara drastis yang dapat membahayakan jiwa. Inilah yang membuat orangtua terkadang menganggap remeh. Sehingga hanya diberikan obat dan menunggu hingga beberapa hari sebelum dibawa ke dokter atau puskesmas. Kondisi ini tentu bisa parah bila pasien terlambat dirujuk dan tidak dapat tertangani dengan cepat (Wang et al. 2019).</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Sebagian pasien DHF yang tidak tertangani dapat mengalami Dengue Syok Syndrome (DSS) yang dapat menyebabkan kematian. Hal ini dikarenakan pasien mengalami hipovolemi atau defisit volume cairan akibat meningkatnya permeabilitas kapiler pembuluh darah sehingga darah menuju luar pembuluh. Saat ini angka kejadian DHF di rumah sakit semakin meningkat, tidak hanya pada kasus anak, tetapi pada remaja dan juga dewasa (Pare et al. 2020).</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Dampak penyakit terdahap kebutuhan dasar manusia yaitu. Cairan Tubuh fenomena patologis yang utama pada penderita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w:t>
      </w:r>
      <w:r w:rsidRPr="00B62D48">
        <w:rPr>
          <w:rFonts w:eastAsiaTheme="minorHAnsi" w:cs="Times New Roman"/>
          <w:i/>
          <w:lang w:val="id-ID" w:eastAsia="en-US" w:bidi="ar-SA"/>
        </w:rPr>
        <w:t>Hemorrhagic Fever</w:t>
      </w:r>
      <w:r w:rsidRPr="00B62D48">
        <w:rPr>
          <w:rFonts w:eastAsiaTheme="minorHAnsi" w:cs="Times New Roman"/>
          <w:lang w:val="id-ID" w:eastAsia="en-US" w:bidi="ar-SA"/>
        </w:rPr>
        <w:t xml:space="preserve"> adalah meningkatnya permeabilitas dinding kapiren yang mengakibatkan terjadinya perembesan plasma keruang ekstra seluler. Peningkatan permiabilitas dinding kapiler mengakibatkan berkurangnya volume plasma, terjadinya hipotensi, heokosentrasi dan hipoprotenemia serta efusi dan renjatan (syok). Hemokosentrasi menunjukan adanya kebocoran plasma sehingga nilai hemotokrit menjadi penting untuk patokan pemberian cairan intravena. Nutrisi dampak penyakit </w:t>
      </w:r>
      <w:r w:rsidRPr="00B62D48">
        <w:rPr>
          <w:rFonts w:eastAsiaTheme="minorHAnsi" w:cs="Times New Roman"/>
          <w:i/>
          <w:lang w:val="id-ID" w:eastAsia="en-US" w:bidi="ar-SA"/>
        </w:rPr>
        <w:t>Dengue Hemorrhagic Fever</w:t>
      </w:r>
      <w:r w:rsidRPr="00B62D48">
        <w:rPr>
          <w:rFonts w:eastAsiaTheme="minorHAnsi" w:cs="Times New Roman"/>
          <w:lang w:val="id-ID" w:eastAsia="en-US" w:bidi="ar-SA"/>
        </w:rPr>
        <w:t xml:space="preserve"> terhadap nutrisi adalah adanya mual, anoreksia, haus dan muntah-muntah. Keseimbangan suhu Setelah virus masuk kedalam tubuh makan terjadi viremia yang mengakibatkan terjadinya peningkatan </w:t>
      </w:r>
      <w:r w:rsidRPr="00B62D48">
        <w:rPr>
          <w:rFonts w:eastAsiaTheme="minorHAnsi" w:cs="Times New Roman"/>
          <w:lang w:val="id-ID" w:eastAsia="en-US" w:bidi="ar-SA"/>
        </w:rPr>
        <w:lastRenderedPageBreak/>
        <w:t xml:space="preserve">suhu tubu (hipertemi). Syok Hipovolemik dampak dari penderita </w:t>
      </w:r>
      <w:r w:rsidRPr="00B62D48">
        <w:rPr>
          <w:rFonts w:eastAsiaTheme="minorHAnsi" w:cs="Times New Roman"/>
          <w:i/>
          <w:lang w:val="id-ID" w:eastAsia="en-US" w:bidi="ar-SA"/>
        </w:rPr>
        <w:t>Dengue Hemprrhagic Fever</w:t>
      </w:r>
      <w:r w:rsidRPr="00B62D48">
        <w:rPr>
          <w:rFonts w:eastAsiaTheme="minorHAnsi" w:cs="Times New Roman"/>
          <w:lang w:val="id-ID" w:eastAsia="en-US" w:bidi="ar-SA"/>
        </w:rPr>
        <w:t xml:space="preserve"> trombosit dan gangguan fungsi trombit terjadi perdarahan yang berlebihan mengakibatkan syok. Psikologis dampak penderita </w:t>
      </w:r>
      <w:r w:rsidRPr="00B62D48">
        <w:rPr>
          <w:rFonts w:eastAsiaTheme="minorHAnsi" w:cs="Times New Roman"/>
          <w:i/>
          <w:lang w:val="id-ID" w:eastAsia="en-US" w:bidi="ar-SA"/>
        </w:rPr>
        <w:t xml:space="preserve">Dengue Hemorrhagic Fever </w:t>
      </w:r>
      <w:r w:rsidRPr="00B62D48">
        <w:rPr>
          <w:rFonts w:eastAsiaTheme="minorHAnsi" w:cs="Times New Roman"/>
          <w:lang w:val="id-ID" w:eastAsia="en-US" w:bidi="ar-SA"/>
        </w:rPr>
        <w:t>akan menimbulkan kecemasan pada anak karena pasien yang memburu ditandai dengan gejala-gela seperti : adanya rasa nyeri, hipertemi dan bisa timbul karena hospotalisasi.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Peran perawat tentunya akan sangat penting dalam mencegah dan mengatasi komplikasi tersebut dikarenakan masalah ini memerlukan perawatan yang continue yang dilakukan melalui asuhan keperawatan yang komprehensif serta didasarkan pada ilmu dan kiat perawatan. Dampak terhadap kebutuhan dasar manusia yang ditimbulkan oleh penyakit DHF mulai dari gangguan aktivitas sampai kebutuhan dasar penderita.</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48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Berdasarkan hal tersebut , penulis tertarik untuk menyusun karya tulis yang berjudul “</w:t>
      </w:r>
      <w:r w:rsidRPr="00B62D48">
        <w:rPr>
          <w:rFonts w:eastAsiaTheme="minorHAnsi" w:cs="Times New Roman"/>
          <w:b/>
          <w:lang w:val="id-ID" w:eastAsia="en-US" w:bidi="ar-SA"/>
        </w:rPr>
        <w:t>Asuhan Keperawatan pada An. F Usia Sekolah (7 tahun) dengan Dengue Hemorrhagic Fever (DHF) Diruang melati RSUD Ciamis</w:t>
      </w:r>
      <w:r w:rsidRPr="00B62D48">
        <w:rPr>
          <w:rFonts w:eastAsiaTheme="minorHAnsi" w:cs="Times New Roman"/>
          <w:lang w:val="id-ID" w:eastAsia="en-US" w:bidi="ar-SA"/>
        </w:rPr>
        <w:t>”</w:t>
      </w:r>
    </w:p>
    <w:p w:rsidR="00B62D48" w:rsidRPr="00B62D48" w:rsidRDefault="00B62D48" w:rsidP="00B62D48">
      <w:pPr>
        <w:spacing w:after="480" w:line="480" w:lineRule="auto"/>
        <w:contextualSpacing/>
        <w:jc w:val="both"/>
        <w:rPr>
          <w:rFonts w:eastAsiaTheme="minorHAnsi" w:cs="Times New Roman"/>
          <w:lang w:val="id-ID" w:eastAsia="en-US" w:bidi="ar-SA"/>
        </w:rPr>
      </w:pPr>
    </w:p>
    <w:p w:rsidR="00B62D48" w:rsidRPr="00B62D48" w:rsidRDefault="00B62D48" w:rsidP="00FA4E2B">
      <w:pPr>
        <w:numPr>
          <w:ilvl w:val="0"/>
          <w:numId w:val="83"/>
        </w:numPr>
        <w:spacing w:after="480" w:line="480" w:lineRule="auto"/>
        <w:ind w:left="425"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TUJUAN PENULISAN</w:t>
      </w:r>
    </w:p>
    <w:p w:rsidR="00B62D48" w:rsidRPr="00B62D48" w:rsidRDefault="00B62D48" w:rsidP="00FA4E2B">
      <w:pPr>
        <w:numPr>
          <w:ilvl w:val="0"/>
          <w:numId w:val="84"/>
        </w:numPr>
        <w:spacing w:after="960" w:line="480" w:lineRule="auto"/>
        <w:ind w:left="851"/>
        <w:contextualSpacing/>
        <w:jc w:val="both"/>
        <w:rPr>
          <w:rFonts w:eastAsiaTheme="minorHAnsi" w:cs="Times New Roman"/>
          <w:b/>
          <w:lang w:val="id-ID" w:eastAsia="en-US" w:bidi="ar-SA"/>
        </w:rPr>
      </w:pPr>
      <w:r w:rsidRPr="00B62D48">
        <w:rPr>
          <w:rFonts w:eastAsiaTheme="minorHAnsi" w:cs="Times New Roman"/>
          <w:b/>
          <w:lang w:val="id-ID" w:eastAsia="en-US" w:bidi="ar-SA"/>
        </w:rPr>
        <w:t>Tujuan Umum</w:t>
      </w:r>
    </w:p>
    <w:p w:rsidR="00B62D48" w:rsidRPr="00B62D48" w:rsidRDefault="00B62D48" w:rsidP="00FA4E2B">
      <w:pPr>
        <w:numPr>
          <w:ilvl w:val="0"/>
          <w:numId w:val="85"/>
        </w:numPr>
        <w:spacing w:after="960" w:line="480" w:lineRule="auto"/>
        <w:ind w:left="1276"/>
        <w:contextualSpacing/>
        <w:jc w:val="both"/>
        <w:rPr>
          <w:rFonts w:eastAsiaTheme="minorHAnsi" w:cs="Times New Roman"/>
          <w:lang w:val="id-ID" w:eastAsia="en-US" w:bidi="ar-SA"/>
        </w:rPr>
      </w:pPr>
      <w:r w:rsidRPr="00B62D48">
        <w:rPr>
          <w:rFonts w:eastAsiaTheme="minorHAnsi" w:cs="Times New Roman"/>
          <w:lang w:val="id-ID" w:eastAsia="en-US" w:bidi="ar-SA"/>
        </w:rPr>
        <w:t>Mahasiswa mampu memberikan asuhan keperawatan dengan pendekatan proses keperawatan pada anak dengan demam berdarah dengue</w:t>
      </w:r>
    </w:p>
    <w:p w:rsidR="00B62D48" w:rsidRPr="00B62D48" w:rsidRDefault="00B62D48" w:rsidP="00FA4E2B">
      <w:pPr>
        <w:numPr>
          <w:ilvl w:val="0"/>
          <w:numId w:val="85"/>
        </w:numPr>
        <w:spacing w:after="960" w:line="480" w:lineRule="auto"/>
        <w:ind w:left="1276"/>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 xml:space="preserve">Memperoleh pengalaman secara nyata dalam pelaksanaan asuhan keperawatan secara komprehensif pada klien dengan masalah penyakit DHF dengan menggunakan proses keperawatan </w:t>
      </w:r>
    </w:p>
    <w:p w:rsidR="00B62D48" w:rsidRPr="00B62D48" w:rsidRDefault="00B62D48" w:rsidP="00FA4E2B">
      <w:pPr>
        <w:numPr>
          <w:ilvl w:val="0"/>
          <w:numId w:val="85"/>
        </w:numPr>
        <w:spacing w:after="720" w:line="480" w:lineRule="auto"/>
        <w:ind w:left="1276" w:hanging="357"/>
        <w:contextualSpacing/>
        <w:jc w:val="both"/>
        <w:rPr>
          <w:rFonts w:eastAsiaTheme="minorHAnsi" w:cs="Times New Roman"/>
          <w:lang w:val="id-ID" w:eastAsia="en-US" w:bidi="ar-SA"/>
        </w:rPr>
      </w:pPr>
      <w:r w:rsidRPr="00B62D48">
        <w:rPr>
          <w:rFonts w:eastAsiaTheme="minorHAnsi" w:cs="Times New Roman"/>
          <w:lang w:val="id-ID" w:eastAsia="en-US" w:bidi="ar-SA"/>
        </w:rPr>
        <w:t>Mampu melaksanakan asuhan keperawatan secara langsung dan komprehensif meliputi aspek bio-psiko-spritual dengan menggunakan pendekatan proses keperawatan.</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FA4E2B">
      <w:pPr>
        <w:numPr>
          <w:ilvl w:val="0"/>
          <w:numId w:val="84"/>
        </w:numPr>
        <w:spacing w:after="960" w:line="480" w:lineRule="auto"/>
        <w:ind w:left="851"/>
        <w:contextualSpacing/>
        <w:jc w:val="both"/>
        <w:rPr>
          <w:rFonts w:eastAsiaTheme="minorHAnsi" w:cs="Times New Roman"/>
          <w:b/>
          <w:lang w:val="id-ID" w:eastAsia="en-US" w:bidi="ar-SA"/>
        </w:rPr>
      </w:pPr>
      <w:r w:rsidRPr="00B62D48">
        <w:rPr>
          <w:rFonts w:eastAsiaTheme="minorHAnsi" w:cs="Times New Roman"/>
          <w:b/>
          <w:lang w:val="id-ID" w:eastAsia="en-US" w:bidi="ar-SA"/>
        </w:rPr>
        <w:t>Tujuan Khusus</w:t>
      </w:r>
    </w:p>
    <w:p w:rsidR="00B62D48" w:rsidRPr="00B62D48" w:rsidRDefault="00B62D48" w:rsidP="00FA4E2B">
      <w:pPr>
        <w:numPr>
          <w:ilvl w:val="0"/>
          <w:numId w:val="86"/>
        </w:numPr>
        <w:spacing w:after="960" w:line="480" w:lineRule="auto"/>
        <w:ind w:left="1276"/>
        <w:contextualSpacing/>
        <w:jc w:val="both"/>
        <w:rPr>
          <w:rFonts w:eastAsiaTheme="minorHAnsi" w:cs="Times New Roman"/>
          <w:lang w:val="id-ID" w:eastAsia="en-US" w:bidi="ar-SA"/>
        </w:rPr>
      </w:pPr>
      <w:r w:rsidRPr="00B62D48">
        <w:rPr>
          <w:rFonts w:eastAsiaTheme="minorHAnsi" w:cs="Times New Roman"/>
          <w:lang w:val="id-ID" w:eastAsia="en-US" w:bidi="ar-SA"/>
        </w:rPr>
        <w:t>Mampu melaksanakan pengkajian untuk mengumpulkan data-data pada klien dengan masalah penyakit DHF</w:t>
      </w:r>
    </w:p>
    <w:p w:rsidR="00B62D48" w:rsidRPr="00B62D48" w:rsidRDefault="00B62D48" w:rsidP="00FA4E2B">
      <w:pPr>
        <w:numPr>
          <w:ilvl w:val="0"/>
          <w:numId w:val="86"/>
        </w:numPr>
        <w:spacing w:after="960" w:line="480" w:lineRule="auto"/>
        <w:ind w:left="1276"/>
        <w:contextualSpacing/>
        <w:jc w:val="both"/>
        <w:rPr>
          <w:rFonts w:eastAsiaTheme="minorHAnsi" w:cs="Times New Roman"/>
          <w:lang w:val="id-ID" w:eastAsia="en-US" w:bidi="ar-SA"/>
        </w:rPr>
      </w:pPr>
      <w:r w:rsidRPr="00B62D48">
        <w:rPr>
          <w:rFonts w:eastAsiaTheme="minorHAnsi" w:cs="Times New Roman"/>
          <w:lang w:val="id-ID" w:eastAsia="en-US" w:bidi="ar-SA"/>
        </w:rPr>
        <w:t>Mampu menentukan diagnosa keperawatan pada klien dengan masalah penyakit dhf</w:t>
      </w:r>
    </w:p>
    <w:p w:rsidR="00B62D48" w:rsidRPr="00B62D48" w:rsidRDefault="00B62D48" w:rsidP="00FA4E2B">
      <w:pPr>
        <w:numPr>
          <w:ilvl w:val="0"/>
          <w:numId w:val="86"/>
        </w:numPr>
        <w:spacing w:after="960" w:line="480" w:lineRule="auto"/>
        <w:ind w:left="1276"/>
        <w:contextualSpacing/>
        <w:jc w:val="both"/>
        <w:rPr>
          <w:rFonts w:eastAsiaTheme="minorHAnsi" w:cs="Times New Roman"/>
          <w:lang w:val="id-ID" w:eastAsia="en-US" w:bidi="ar-SA"/>
        </w:rPr>
      </w:pPr>
      <w:r w:rsidRPr="00B62D48">
        <w:rPr>
          <w:rFonts w:eastAsiaTheme="minorHAnsi" w:cs="Times New Roman"/>
          <w:lang w:val="id-ID" w:eastAsia="en-US" w:bidi="ar-SA"/>
        </w:rPr>
        <w:t>Mampu menyusun perencanaan asuhan keperawatan sesuai dengan keadaan klien dengan masalah penyakit DHF</w:t>
      </w:r>
    </w:p>
    <w:p w:rsidR="00B62D48" w:rsidRPr="00B62D48" w:rsidRDefault="00B62D48" w:rsidP="00FA4E2B">
      <w:pPr>
        <w:numPr>
          <w:ilvl w:val="0"/>
          <w:numId w:val="86"/>
        </w:numPr>
        <w:spacing w:after="960" w:line="480" w:lineRule="auto"/>
        <w:ind w:left="1276"/>
        <w:contextualSpacing/>
        <w:jc w:val="both"/>
        <w:rPr>
          <w:rFonts w:eastAsiaTheme="minorHAnsi" w:cs="Times New Roman"/>
          <w:lang w:val="id-ID" w:eastAsia="en-US" w:bidi="ar-SA"/>
        </w:rPr>
      </w:pPr>
      <w:r w:rsidRPr="00B62D48">
        <w:rPr>
          <w:rFonts w:eastAsiaTheme="minorHAnsi" w:cs="Times New Roman"/>
          <w:lang w:val="id-ID" w:eastAsia="en-US" w:bidi="ar-SA"/>
        </w:rPr>
        <w:t>Mampu melaksanakan rencana keperawatan yang telah ditetapkan</w:t>
      </w:r>
    </w:p>
    <w:p w:rsidR="00B62D48" w:rsidRPr="00B62D48" w:rsidRDefault="00B62D48" w:rsidP="00FA4E2B">
      <w:pPr>
        <w:numPr>
          <w:ilvl w:val="0"/>
          <w:numId w:val="86"/>
        </w:numPr>
        <w:spacing w:after="720" w:line="480" w:lineRule="auto"/>
        <w:ind w:left="1276" w:hanging="357"/>
        <w:contextualSpacing/>
        <w:jc w:val="both"/>
        <w:rPr>
          <w:rFonts w:eastAsiaTheme="minorHAnsi" w:cs="Times New Roman"/>
          <w:lang w:val="id-ID" w:eastAsia="en-US" w:bidi="ar-SA"/>
        </w:rPr>
      </w:pPr>
      <w:r w:rsidRPr="00B62D48">
        <w:rPr>
          <w:rFonts w:eastAsiaTheme="minorHAnsi" w:cs="Times New Roman"/>
          <w:lang w:val="id-ID" w:eastAsia="en-US" w:bidi="ar-SA"/>
        </w:rPr>
        <w:t>Mampu mengevaluasi hasil tindakan keperawatan yang telah dilaksanakan sesuai dengan perencanaan yang telah ditetapkan</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FA4E2B">
      <w:pPr>
        <w:numPr>
          <w:ilvl w:val="0"/>
          <w:numId w:val="83"/>
        </w:numPr>
        <w:spacing w:after="960" w:line="480" w:lineRule="auto"/>
        <w:ind w:left="426" w:hanging="426"/>
        <w:contextualSpacing/>
        <w:jc w:val="both"/>
        <w:rPr>
          <w:rFonts w:eastAsiaTheme="minorHAnsi" w:cs="Times New Roman"/>
          <w:b/>
          <w:lang w:val="id-ID" w:eastAsia="en-US" w:bidi="ar-SA"/>
        </w:rPr>
      </w:pPr>
      <w:r w:rsidRPr="00B62D48">
        <w:rPr>
          <w:rFonts w:eastAsiaTheme="minorHAnsi" w:cs="Times New Roman"/>
          <w:b/>
          <w:lang w:val="id-ID" w:eastAsia="en-US" w:bidi="ar-SA"/>
        </w:rPr>
        <w:t>METODE TELAAHAN</w:t>
      </w:r>
    </w:p>
    <w:p w:rsidR="00B62D48" w:rsidRPr="00B62D48" w:rsidRDefault="00B62D48" w:rsidP="00B62D48">
      <w:pPr>
        <w:tabs>
          <w:tab w:val="left" w:pos="851"/>
        </w:tabs>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Dalam penulisan Karya Tulis Ilmiah ini penulis mengguakan metode deskriptif yang berbentuk studi kasus dengan pendekatan proses keperaatan, sedangkan tehnik yang digunakan dalam pengumpulan data yaitu : tahapan pengkajian, diagnosa, perencanaan, pelaksanaan dan evaluasi sedangkan pengumpulan data </w:t>
      </w:r>
      <w:r w:rsidRPr="00B62D48">
        <w:rPr>
          <w:rFonts w:eastAsiaTheme="minorHAnsi" w:cs="Times New Roman"/>
          <w:lang w:val="id-ID" w:eastAsia="en-US" w:bidi="ar-SA"/>
        </w:rPr>
        <w:lastRenderedPageBreak/>
        <w:t>dilakukan dengan teknik observasi, wawancara, pemeriksaan</w:t>
      </w:r>
      <w:r w:rsidRPr="00B62D48">
        <w:rPr>
          <w:rFonts w:asciiTheme="minorHAnsi" w:eastAsiaTheme="minorHAnsi" w:hAnsiTheme="minorHAnsi" w:cstheme="minorBidi"/>
          <w:sz w:val="22"/>
          <w:szCs w:val="22"/>
          <w:lang w:val="en-US" w:eastAsia="en-US" w:bidi="ar-SA"/>
        </w:rPr>
        <w:t xml:space="preserve"> </w:t>
      </w:r>
      <w:r w:rsidRPr="00B62D48">
        <w:rPr>
          <w:rFonts w:eastAsiaTheme="minorHAnsi" w:cs="Times New Roman"/>
          <w:lang w:val="id-ID" w:eastAsia="en-US" w:bidi="ar-SA"/>
        </w:rPr>
        <w:t>fisik, studi dokumentasi, studi kepuasan serta partisipasi aktif berupa kerja sama dengan keluarga klien maupun dengan perawat ruangan dalam memberikan asuhan keperawatan.</w:t>
      </w:r>
    </w:p>
    <w:p w:rsidR="00B62D48" w:rsidRPr="00B62D48" w:rsidRDefault="00B62D48" w:rsidP="00B62D48">
      <w:pPr>
        <w:tabs>
          <w:tab w:val="left" w:pos="851"/>
        </w:tabs>
        <w:spacing w:after="960" w:line="480" w:lineRule="auto"/>
        <w:contextualSpacing/>
        <w:jc w:val="both"/>
        <w:rPr>
          <w:rFonts w:eastAsiaTheme="minorHAnsi" w:cs="Times New Roman"/>
          <w:lang w:val="id-ID" w:eastAsia="en-US" w:bidi="ar-SA"/>
        </w:rPr>
      </w:pPr>
    </w:p>
    <w:p w:rsidR="00B62D48" w:rsidRPr="00B62D48" w:rsidRDefault="00B62D48" w:rsidP="00FA4E2B">
      <w:pPr>
        <w:numPr>
          <w:ilvl w:val="0"/>
          <w:numId w:val="83"/>
        </w:numPr>
        <w:spacing w:after="960" w:line="480" w:lineRule="auto"/>
        <w:ind w:left="426" w:hanging="426"/>
        <w:contextualSpacing/>
        <w:jc w:val="both"/>
        <w:rPr>
          <w:rFonts w:eastAsiaTheme="minorHAnsi" w:cs="Times New Roman"/>
          <w:b/>
          <w:lang w:val="id-ID" w:eastAsia="en-US" w:bidi="ar-SA"/>
        </w:rPr>
      </w:pPr>
      <w:r w:rsidRPr="00B62D48">
        <w:rPr>
          <w:rFonts w:eastAsiaTheme="minorHAnsi" w:cs="Times New Roman"/>
          <w:b/>
          <w:lang w:val="id-ID" w:eastAsia="en-US" w:bidi="ar-SA"/>
        </w:rPr>
        <w:t>METODE PENULISAN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Memberikan gambaran tentang penyusunan karya tulis ini, penulis menggunakan sistematika penulisan sebagai berikut:</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Bab I merupakan pendahuluan yang terdiri dari latar belakang, tujuan penulisan, metode penulisan dan teknik penggumpulan data serta sistematika penulisan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Bab II merupakan tinjauan teoritis yang membahas tentang konsep dasar pendekatan proses keperawatan secara teoritis pada klien dengan DHF</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Bab III merupakan tentang tinjauan kasus yang terdiri dari pengkajian, diagnosa keperawatan, perencanaan, pelaksanaan, evaluasi, serta pembahasan yang berisi tentang kesenjangan yang ditemukan dan perbandingan antara teoritis dengan kenyataan dilapangan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Bab IV menguraikan kesimpulan penulis setelah melaksanakan asuhan keperawatan dan rekomendasi untuk perbaikan</w:t>
      </w:r>
    </w:p>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line="480" w:lineRule="auto"/>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BAB II</w:t>
      </w:r>
    </w:p>
    <w:p w:rsidR="00B62D48" w:rsidRPr="00B62D48" w:rsidRDefault="00B62D48" w:rsidP="00B62D48">
      <w:pPr>
        <w:spacing w:after="480" w:line="480" w:lineRule="auto"/>
        <w:jc w:val="center"/>
        <w:rPr>
          <w:rFonts w:eastAsiaTheme="minorHAnsi" w:cs="Times New Roman"/>
          <w:b/>
          <w:lang w:val="id-ID" w:eastAsia="en-US" w:bidi="ar-SA"/>
        </w:rPr>
      </w:pPr>
      <w:r w:rsidRPr="00B62D48">
        <w:rPr>
          <w:rFonts w:eastAsiaTheme="minorHAnsi" w:cs="Times New Roman"/>
          <w:b/>
          <w:lang w:val="id-ID" w:eastAsia="en-US" w:bidi="ar-SA"/>
        </w:rPr>
        <w:t>TINJAUAN TEORI</w:t>
      </w:r>
    </w:p>
    <w:p w:rsidR="00B62D48" w:rsidRPr="00B62D48" w:rsidRDefault="00B62D48" w:rsidP="00B62D48">
      <w:pPr>
        <w:numPr>
          <w:ilvl w:val="0"/>
          <w:numId w:val="10"/>
        </w:numPr>
        <w:spacing w:after="480" w:line="480" w:lineRule="auto"/>
        <w:ind w:left="425" w:hanging="425"/>
        <w:contextualSpacing/>
        <w:rPr>
          <w:rFonts w:eastAsiaTheme="minorHAnsi" w:cs="Times New Roman"/>
          <w:b/>
          <w:lang w:val="id-ID" w:eastAsia="en-US" w:bidi="ar-SA"/>
        </w:rPr>
      </w:pPr>
      <w:r w:rsidRPr="00B62D48">
        <w:rPr>
          <w:rFonts w:eastAsiaTheme="minorHAnsi" w:cs="Times New Roman"/>
          <w:b/>
          <w:lang w:val="id-ID" w:eastAsia="en-US" w:bidi="ar-SA"/>
        </w:rPr>
        <w:t>Konsep Dasar Teori</w:t>
      </w:r>
    </w:p>
    <w:p w:rsidR="00B62D48" w:rsidRPr="00B62D48" w:rsidRDefault="00B62D48" w:rsidP="00B62D48">
      <w:pPr>
        <w:numPr>
          <w:ilvl w:val="0"/>
          <w:numId w:val="11"/>
        </w:numPr>
        <w:spacing w:after="720" w:line="480" w:lineRule="auto"/>
        <w:ind w:left="851" w:hanging="425"/>
        <w:contextualSpacing/>
        <w:rPr>
          <w:rFonts w:eastAsiaTheme="minorHAnsi" w:cs="Times New Roman"/>
          <w:b/>
          <w:lang w:val="id-ID" w:eastAsia="en-US" w:bidi="ar-SA"/>
        </w:rPr>
      </w:pPr>
      <w:r w:rsidRPr="00B62D48">
        <w:rPr>
          <w:rFonts w:eastAsiaTheme="minorHAnsi" w:cs="Times New Roman"/>
          <w:b/>
          <w:lang w:val="id-ID" w:eastAsia="en-US" w:bidi="ar-SA"/>
        </w:rPr>
        <w:t>Pengertian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i/>
          <w:lang w:val="id-ID" w:eastAsia="en-US" w:bidi="ar-SA"/>
        </w:rPr>
        <w:t xml:space="preserve">Dengue Hemorrhagic fever </w:t>
      </w:r>
      <w:r w:rsidRPr="00B62D48">
        <w:rPr>
          <w:rFonts w:eastAsiaTheme="minorHAnsi" w:cs="Times New Roman"/>
          <w:lang w:val="id-ID" w:eastAsia="en-US" w:bidi="ar-SA"/>
        </w:rPr>
        <w:t xml:space="preserve">(DHF) adalah penyakit yang disebabkan oleh virus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dengan manifestasi klinis demam yang disertai perdarahan. Demam berdarah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(DBD) adalah terjadinya pembesaran plasma yang ditandai dengan hemokosentrasi (peningkatan hemotokrit) atau penumpukan cairan dirongga tubuh.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syok sindrom adalah demam berdarah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yang ditandai oleh rejatan)/syok. Dengan manipestasi klinis terjadi penurunan kesadaran, tekanan darah turun hingga perpusi perifer menurun (Nuratif &amp; Kusuma, 2015).</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Demam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atau DF dan demam berdarah dengue atau DBD (</w:t>
      </w:r>
      <w:r w:rsidRPr="00B62D48">
        <w:rPr>
          <w:rFonts w:eastAsiaTheme="minorHAnsi" w:cs="Times New Roman"/>
          <w:i/>
          <w:lang w:val="id-ID" w:eastAsia="en-US" w:bidi="ar-SA"/>
        </w:rPr>
        <w:t>dengue hemorrhagic fever</w:t>
      </w:r>
      <w:r w:rsidRPr="00B62D48">
        <w:rPr>
          <w:rFonts w:eastAsiaTheme="minorHAnsi" w:cs="Times New Roman"/>
          <w:lang w:val="id-ID" w:eastAsia="en-US" w:bidi="ar-SA"/>
        </w:rPr>
        <w:t xml:space="preserve"> disingkat DHF) adalah penyakit infeksi yang disebabkan oleh </w:t>
      </w:r>
      <w:r w:rsidRPr="00B62D48">
        <w:rPr>
          <w:rFonts w:eastAsiaTheme="minorHAnsi" w:cs="Times New Roman"/>
          <w:lang w:val="id-ID" w:eastAsia="en-US" w:bidi="ar-SA"/>
        </w:rPr>
        <w:lastRenderedPageBreak/>
        <w:t xml:space="preserve">virus dengue dengan manifestasi klinis demam, nyeri otot dan/atau nyeri sendi yang disertai leukopenia, ruam, limfadenopati, trombositopenia dan ditesis hemoragik. Pada DHF terjadi perembesan plasma yang ditandai dengan hemokosentrasi (peningkatan hematokrit) atau penumpukan cairan dirongga tubuh. Sindrom renjatan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yang ditandai oleh renjatan atau syok (Nurarif &amp; Kusuma 2015).</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i/>
          <w:lang w:val="id-ID" w:eastAsia="en-US" w:bidi="ar-SA"/>
        </w:rPr>
        <w:t>Dengue hemorarrhagic fever</w:t>
      </w:r>
      <w:r w:rsidRPr="00B62D48">
        <w:rPr>
          <w:rFonts w:eastAsiaTheme="minorHAnsi" w:cs="Times New Roman"/>
          <w:lang w:val="id-ID" w:eastAsia="en-US" w:bidi="ar-SA"/>
        </w:rPr>
        <w:t xml:space="preserve"> (DHF) adalah penyakit yang menyerang anak dan orang dewasa yang disebabkan oleh virus dengan manifestasi berupa demam akut, perdarhan, nyeri otot dan sendi.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adalah suatu infeksi Arbovirus (</w:t>
      </w:r>
      <w:r w:rsidRPr="00B62D48">
        <w:rPr>
          <w:rFonts w:eastAsiaTheme="minorHAnsi" w:cs="Times New Roman"/>
          <w:i/>
          <w:lang w:val="id-ID" w:eastAsia="en-US" w:bidi="ar-SA"/>
        </w:rPr>
        <w:t>Artropod Born Virus</w:t>
      </w:r>
      <w:r w:rsidRPr="00B62D48">
        <w:rPr>
          <w:rFonts w:eastAsiaTheme="minorHAnsi" w:cs="Times New Roman"/>
          <w:lang w:val="id-ID" w:eastAsia="en-US" w:bidi="ar-SA"/>
        </w:rPr>
        <w:t xml:space="preserve">) yang akut yang ditularkan oleh nyamuk </w:t>
      </w:r>
      <w:r w:rsidRPr="00B62D48">
        <w:rPr>
          <w:rFonts w:eastAsiaTheme="minorHAnsi" w:cs="Times New Roman"/>
          <w:i/>
          <w:lang w:val="id-ID" w:eastAsia="en-US" w:bidi="ar-SA"/>
        </w:rPr>
        <w:t>Aedes Aegypti</w:t>
      </w:r>
      <w:r w:rsidRPr="00B62D48">
        <w:rPr>
          <w:rFonts w:eastAsiaTheme="minorHAnsi" w:cs="Times New Roman"/>
          <w:lang w:val="id-ID" w:eastAsia="en-US" w:bidi="ar-SA"/>
        </w:rPr>
        <w:t xml:space="preserve"> atau oleh </w:t>
      </w:r>
      <w:r w:rsidRPr="00B62D48">
        <w:rPr>
          <w:rFonts w:eastAsiaTheme="minorHAnsi" w:cs="Times New Roman"/>
          <w:i/>
          <w:lang w:val="id-ID" w:eastAsia="en-US" w:bidi="ar-SA"/>
        </w:rPr>
        <w:t>Aebopictus</w:t>
      </w:r>
      <w:r w:rsidRPr="00B62D48">
        <w:rPr>
          <w:rFonts w:eastAsiaTheme="minorHAnsi" w:cs="Times New Roman"/>
          <w:lang w:val="id-ID" w:eastAsia="en-US" w:bidi="ar-SA"/>
        </w:rPr>
        <w:t xml:space="preserve"> (Wijayaningsih, 2017). </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Dari beberapa pengertian diatas yaitu dapat disimpulkan bahwa </w:t>
      </w:r>
      <w:r w:rsidRPr="00B62D48">
        <w:rPr>
          <w:rFonts w:eastAsiaTheme="minorHAnsi" w:cs="Times New Roman"/>
          <w:i/>
          <w:lang w:val="id-ID" w:eastAsia="en-US" w:bidi="ar-SA"/>
        </w:rPr>
        <w:t xml:space="preserve">Dengue Hemorrhagic Fever </w:t>
      </w:r>
      <w:r w:rsidRPr="00B62D48">
        <w:rPr>
          <w:rFonts w:eastAsiaTheme="minorHAnsi" w:cs="Times New Roman"/>
          <w:lang w:val="id-ID" w:eastAsia="en-US" w:bidi="ar-SA"/>
        </w:rPr>
        <w:t xml:space="preserve">adalah penyakit demam yang disebabkan oleh virus </w:t>
      </w:r>
      <w:r w:rsidRPr="00B62D48">
        <w:rPr>
          <w:rFonts w:eastAsiaTheme="minorHAnsi" w:cs="Times New Roman"/>
          <w:i/>
          <w:lang w:val="id-ID" w:eastAsia="en-US" w:bidi="ar-SA"/>
        </w:rPr>
        <w:t xml:space="preserve">dengue </w:t>
      </w:r>
      <w:r w:rsidRPr="00B62D48">
        <w:rPr>
          <w:rFonts w:eastAsiaTheme="minorHAnsi" w:cs="Times New Roman"/>
          <w:lang w:val="id-ID" w:eastAsia="en-US" w:bidi="ar-SA"/>
        </w:rPr>
        <w:t xml:space="preserve">yang ditularkan oleh nyamuk </w:t>
      </w:r>
      <w:r w:rsidRPr="00B62D48">
        <w:rPr>
          <w:rFonts w:eastAsiaTheme="minorHAnsi" w:cs="Times New Roman"/>
          <w:i/>
          <w:lang w:val="id-ID" w:eastAsia="en-US" w:bidi="ar-SA"/>
        </w:rPr>
        <w:t>Aedes Aegypti</w:t>
      </w:r>
      <w:r w:rsidRPr="00B62D48">
        <w:rPr>
          <w:rFonts w:eastAsiaTheme="minorHAnsi" w:cs="Times New Roman"/>
          <w:lang w:val="id-ID" w:eastAsia="en-US" w:bidi="ar-SA"/>
        </w:rPr>
        <w:t xml:space="preserve"> betina yang sering muncul pada musim penghujan dan biasanya menggigit pada siang hari, dengan tanda klinis berupa adanya demam, nyeri otot, nyeri sendi, sakit kepala, trombositopenia dengan atau tanpa ruam yang dapat mengganggu system tubuh yang lain dan dapat menyebabkan kematian (Nuratif &amp; Kusuma, 2015).</w:t>
      </w: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Anatomi Fisiologi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Berikut ini adalah anatomi fisiologi yang berhubungan dengan penyakit DHF yang pertama adalah sirkulasi. Sistem sirkulasi adalah sarana untuk menyalurkan makanan dan oksigen dari traktus distivus dan dari paru-paru ke sela-sela tubuh. Selain itu, sistem sirkulasi merupakan sarana untuk membuang sisa-sisa </w:t>
      </w:r>
      <w:r w:rsidRPr="00B62D48">
        <w:rPr>
          <w:rFonts w:eastAsiaTheme="minorHAnsi" w:cs="Times New Roman"/>
          <w:lang w:val="id-ID" w:eastAsia="en-US" w:bidi="ar-SA"/>
        </w:rPr>
        <w:lastRenderedPageBreak/>
        <w:t>metabolisme dari sel-sel ginjal, paru-paru dan kulit yang merupakan tempat ektensi sisa-sisa metabolisme. Organ-organ sistem sirkulasi mencakup jantung, pembuluh darah dan darah.</w:t>
      </w:r>
    </w:p>
    <w:p w:rsidR="00B62D48" w:rsidRPr="00B62D48" w:rsidRDefault="00B62D48" w:rsidP="00B62D48">
      <w:pPr>
        <w:numPr>
          <w:ilvl w:val="0"/>
          <w:numId w:val="12"/>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lang w:val="id-ID" w:eastAsia="en-US" w:bidi="ar-SA"/>
        </w:rPr>
        <w:t>Jantung</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Merupakan organ yang berbentuk kerucut, terletak didalam thorax, diantara paru-paru agak ke kiri</w:t>
      </w:r>
    </w:p>
    <w:p w:rsidR="00B62D48" w:rsidRPr="00B62D48" w:rsidRDefault="00B62D48" w:rsidP="00B62D48">
      <w:pPr>
        <w:numPr>
          <w:ilvl w:val="0"/>
          <w:numId w:val="12"/>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lang w:val="id-ID" w:eastAsia="en-US" w:bidi="ar-SA"/>
        </w:rPr>
        <w:t>Pembuluh darah</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Pembuluh darah terbagi menjadi 3:</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(Pembuluh Nadi)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meninggalkan jantung pada partiker kiri dan kanan. Beberapa pembuluh darah arteri yang penting</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Koronari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koronaria adalah arteri yang mendarahi dinding jantung</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Subklavikula</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subklavikula adalah bawah selangka yang bercabang kanan kiri leher dan melawati aksila</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Brachialis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brachialis adalah arteri yang terdapat pada lengan atas</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Radialis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radialis adalah arteri yang terdapat pada ibu jari</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Karotis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karotis adalah arteri yang mendarahi kepala dan otak</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Temporalis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Arteri temporalis adalah arteri yang terapa denyutnya depan telinga</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Facialis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facialis adala arteri yang denyutannya disudut kanan bawah</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Femoralis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femoralis adalah arteri yang berjalan kebawah menyusuri paha menuju kebalakang lutut</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Tibia</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tibian adalah arteri yang terdapat pada kaki</w:t>
      </w:r>
    </w:p>
    <w:p w:rsidR="00B62D48" w:rsidRPr="00B62D48" w:rsidRDefault="00B62D48" w:rsidP="00B62D48">
      <w:pPr>
        <w:numPr>
          <w:ilvl w:val="0"/>
          <w:numId w:val="13"/>
        </w:numPr>
        <w:spacing w:after="72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Arteri Pulmonalis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Arteri pulmonalis adalah arteri yang menuju ke paru-paru</w:t>
      </w:r>
    </w:p>
    <w:p w:rsidR="00B62D48" w:rsidRPr="00B62D48" w:rsidRDefault="00B62D48" w:rsidP="00B62D48">
      <w:pPr>
        <w:numPr>
          <w:ilvl w:val="0"/>
          <w:numId w:val="12"/>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lang w:val="id-ID" w:eastAsia="en-US" w:bidi="ar-SA"/>
        </w:rPr>
        <w:t>Kapiler</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Kapiler adalah pembuluh darah yang sangat kecil yang teraba dari cabang terhalus dari arteri sehingga tidak tampak kecuali dari bawah miskroskop. Kapiler membentukan yang mana diseluruh jaringan tubuh, kapiler selanjutnya bertemu satu dengan yang lain menjadi darah yang lebih besar yang disebut vena.</w:t>
      </w:r>
    </w:p>
    <w:p w:rsidR="00B62D48" w:rsidRPr="00B62D48" w:rsidRDefault="00B62D48" w:rsidP="00B62D48">
      <w:pPr>
        <w:numPr>
          <w:ilvl w:val="0"/>
          <w:numId w:val="12"/>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lang w:val="id-ID" w:eastAsia="en-US" w:bidi="ar-SA"/>
        </w:rPr>
        <w:t>Vena</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Vena membawa darah kotor kembali kejantung</w:t>
      </w:r>
    </w:p>
    <w:p w:rsidR="00B62D48" w:rsidRPr="00B62D48" w:rsidRDefault="00B62D48" w:rsidP="00B62D48">
      <w:pPr>
        <w:numPr>
          <w:ilvl w:val="0"/>
          <w:numId w:val="14"/>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Vena Cava Superior</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Vena balik yang memasuki atrium kanan, membawa darah kotor dari daerah kepala, thorax, dan ekstermitas atas</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numPr>
          <w:ilvl w:val="0"/>
          <w:numId w:val="14"/>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Vena Cava Inferior</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Vena yang mengembalikan darah kotor ke jantung dari semua organ tubuh bagian bawah</w:t>
      </w:r>
    </w:p>
    <w:p w:rsidR="00B62D48" w:rsidRPr="00B62D48" w:rsidRDefault="00B62D48" w:rsidP="00B62D48">
      <w:pPr>
        <w:numPr>
          <w:ilvl w:val="0"/>
          <w:numId w:val="14"/>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Vena Juguralis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Vena yang mengembalikan darah kotor dari otak ke jantung</w:t>
      </w:r>
    </w:p>
    <w:p w:rsidR="00B62D48" w:rsidRPr="00B62D48" w:rsidRDefault="00B62D48" w:rsidP="00B62D48">
      <w:pPr>
        <w:numPr>
          <w:ilvl w:val="0"/>
          <w:numId w:val="14"/>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Vena Pulmonalis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Vena yang mengembalikan darah kotor ke jantung vena dari paru-paru</w:t>
      </w:r>
    </w:p>
    <w:p w:rsidR="00B62D48" w:rsidRPr="00B62D48" w:rsidRDefault="00B62D48" w:rsidP="00B62D48">
      <w:pPr>
        <w:numPr>
          <w:ilvl w:val="0"/>
          <w:numId w:val="12"/>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lang w:val="id-ID" w:eastAsia="en-US" w:bidi="ar-SA"/>
        </w:rPr>
        <w:t>Darah</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Darah adalah jaringan cair terdiri atas dua bagian: bagian cair disebut plasma dan bagian padat yang disebut sel darah. Darah adalah suatu jaringan tubuh yang terdapat didalam pembuluh darah yang berwarna merah. Darah adalah suatu cairan kental yang terdiri dari sel-sel dan plasma.</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Darah terdiri dari tiga komponen yaitu padat yang terdiri dari sel darah (eritrosit, leukosit, dan trombosit) dan komponen cair yaitu plasma darah, sel-sel darah ada 3 macam yaitu:</w:t>
      </w:r>
    </w:p>
    <w:p w:rsidR="00B62D48" w:rsidRPr="00B62D48" w:rsidRDefault="00B62D48" w:rsidP="00B62D48">
      <w:pPr>
        <w:numPr>
          <w:ilvl w:val="0"/>
          <w:numId w:val="15"/>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Eritrosit (sel darah merah)</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Eritrosit merupakan sel darah yang telah berdeferensi jauh dan mempunyai fungsi khusus untuk transport oksigen. Oleh karena di dalamnya mengandung hemoglobin yang berfungsi mengikat oksigen, eritrosit membawa oksigen dari paru ke jaringan dan karbon dioksida dibawa dari jaringan ke paru untuk dikeluarkan melalui jalan pernafasan. Sel darah merah : Kekurangan eritrosit, Hb, dan Fe akan mengakibatkan anemia</w:t>
      </w:r>
    </w:p>
    <w:p w:rsidR="00B62D48" w:rsidRPr="00B62D48" w:rsidRDefault="00B62D48" w:rsidP="00B62D48">
      <w:pPr>
        <w:numPr>
          <w:ilvl w:val="0"/>
          <w:numId w:val="15"/>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Leukosit</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Sel darah putih : Berfungsi mempertahankan tubuh dari serangan penyakit dengan cara memakan atau fagositosis penyakit tersebut. Itulah sebabnya leukosit disebut juga fagosit. Sel darah putih yang mengandung inti, banyaknya antara 6.000-9.000/mm3</w:t>
      </w:r>
    </w:p>
    <w:p w:rsidR="00B62D48" w:rsidRPr="00B62D48" w:rsidRDefault="00B62D48" w:rsidP="00B62D48">
      <w:pPr>
        <w:numPr>
          <w:ilvl w:val="0"/>
          <w:numId w:val="15"/>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Trombosit (sel pembeku darah)</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Trombosit merupakan partikel kecil, berdiameter dua sampai empat mikron, yang terdapat didalam sirkulasi plasma darah. Karena dapat mengalami disintegrasi cepat dan mudah, jumlah selalu berubah berkisar antara 150.000 sampai 450.000 pwer mm3 darah.</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Stuktur sel dalam darah adalah :</w:t>
      </w:r>
    </w:p>
    <w:p w:rsidR="00B62D48" w:rsidRPr="00B62D48" w:rsidRDefault="00B62D48" w:rsidP="00B62D48">
      <w:pPr>
        <w:numPr>
          <w:ilvl w:val="0"/>
          <w:numId w:val="16"/>
        </w:numPr>
        <w:spacing w:after="720" w:line="480" w:lineRule="auto"/>
        <w:ind w:left="2127"/>
        <w:contextualSpacing/>
        <w:jc w:val="both"/>
        <w:rPr>
          <w:rFonts w:eastAsiaTheme="minorHAnsi" w:cs="Times New Roman"/>
          <w:lang w:val="id-ID" w:eastAsia="en-US" w:bidi="ar-SA"/>
        </w:rPr>
      </w:pPr>
      <w:r w:rsidRPr="00B62D48">
        <w:rPr>
          <w:rFonts w:eastAsiaTheme="minorHAnsi" w:cs="Times New Roman"/>
          <w:lang w:val="id-ID" w:eastAsia="en-US" w:bidi="ar-SA"/>
        </w:rPr>
        <w:t>Membran sel (selaput sel)</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Membran stuktur elastik yang sangat tipis, tebalnya hanya 7-5 10nm. Hampir seluruhnya terdiri dari keping-keping halus gabungan protein lemak yang merupakan lewatnya berbagai zat yang keluar masuk sel. Membran ini bertugas untuk mengatur hidup sel dan menerima segala untuk rangsangan yang datang.</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numPr>
          <w:ilvl w:val="0"/>
          <w:numId w:val="16"/>
        </w:numPr>
        <w:spacing w:after="720" w:line="480" w:lineRule="auto"/>
        <w:ind w:left="2127"/>
        <w:contextualSpacing/>
        <w:jc w:val="both"/>
        <w:rPr>
          <w:rFonts w:eastAsiaTheme="minorHAnsi" w:cs="Times New Roman"/>
          <w:lang w:val="id-ID" w:eastAsia="en-US" w:bidi="ar-SA"/>
        </w:rPr>
      </w:pPr>
      <w:r w:rsidRPr="00B62D48">
        <w:rPr>
          <w:rFonts w:eastAsiaTheme="minorHAnsi" w:cs="Times New Roman"/>
          <w:lang w:val="id-ID" w:eastAsia="en-US" w:bidi="ar-SA"/>
        </w:rPr>
        <w:t>Plasma</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Terdiri dari beberapa komponen yaitu:</w:t>
      </w:r>
    </w:p>
    <w:p w:rsidR="00B62D48" w:rsidRPr="00B62D48" w:rsidRDefault="00B62D48" w:rsidP="00B62D48">
      <w:pPr>
        <w:numPr>
          <w:ilvl w:val="0"/>
          <w:numId w:val="45"/>
        </w:numPr>
        <w:spacing w:after="720" w:line="480" w:lineRule="auto"/>
        <w:ind w:left="2127"/>
        <w:contextualSpacing/>
        <w:jc w:val="both"/>
        <w:rPr>
          <w:rFonts w:eastAsiaTheme="minorHAnsi" w:cs="Times New Roman"/>
          <w:lang w:val="id-ID" w:eastAsia="en-US" w:bidi="ar-SA"/>
        </w:rPr>
      </w:pPr>
      <w:r w:rsidRPr="00B62D48">
        <w:rPr>
          <w:rFonts w:eastAsiaTheme="minorHAnsi" w:cs="Times New Roman"/>
          <w:lang w:val="id-ID" w:eastAsia="en-US" w:bidi="ar-SA"/>
        </w:rPr>
        <w:t>Air membentuk 90% volume plasma</w:t>
      </w:r>
    </w:p>
    <w:p w:rsidR="00B62D48" w:rsidRPr="00B62D48" w:rsidRDefault="00B62D48" w:rsidP="00B62D48">
      <w:pPr>
        <w:numPr>
          <w:ilvl w:val="0"/>
          <w:numId w:val="45"/>
        </w:numPr>
        <w:spacing w:after="720" w:line="480" w:lineRule="auto"/>
        <w:ind w:firstLine="348"/>
        <w:contextualSpacing/>
        <w:jc w:val="both"/>
        <w:rPr>
          <w:rFonts w:eastAsiaTheme="minorHAnsi" w:cs="Times New Roman"/>
          <w:lang w:val="id-ID" w:eastAsia="en-US" w:bidi="ar-SA"/>
        </w:rPr>
      </w:pPr>
      <w:r w:rsidRPr="00B62D48">
        <w:rPr>
          <w:rFonts w:eastAsiaTheme="minorHAnsi" w:cs="Times New Roman"/>
          <w:lang w:val="id-ID" w:eastAsia="en-US" w:bidi="ar-SA"/>
        </w:rPr>
        <w:t>Protein plasma, berfungsi untuk menjaga volume dan tekanan darah serta melawan bibit penyakit (immunologbulin).</w:t>
      </w:r>
    </w:p>
    <w:p w:rsidR="00B62D48" w:rsidRPr="00B62D48" w:rsidRDefault="00B62D48" w:rsidP="00B62D48">
      <w:pPr>
        <w:numPr>
          <w:ilvl w:val="0"/>
          <w:numId w:val="16"/>
        </w:numPr>
        <w:spacing w:after="720" w:line="480" w:lineRule="auto"/>
        <w:ind w:left="2127"/>
        <w:contextualSpacing/>
        <w:jc w:val="both"/>
        <w:rPr>
          <w:rFonts w:eastAsiaTheme="minorHAnsi" w:cs="Times New Roman"/>
          <w:lang w:val="id-ID" w:eastAsia="en-US" w:bidi="ar-SA"/>
        </w:rPr>
      </w:pPr>
      <w:r w:rsidRPr="00B62D48">
        <w:rPr>
          <w:rFonts w:eastAsiaTheme="minorHAnsi" w:cs="Times New Roman"/>
          <w:lang w:val="id-ID" w:eastAsia="en-US" w:bidi="ar-SA"/>
        </w:rPr>
        <w:t>Hepar</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Hepar merupakan kelenjar terbesar dari beberapakelenjar pada tubuh manusia. Organ ini terletak dibagian kanan atas abdomen dibawah diegfragma, kelenjar ini terdiri dari 2 lobus yaitu lobus dextra dan ductus hepatikus sinestra, keduanya bertemu membentuk ductus hepatikus comuni.</w:t>
      </w:r>
    </w:p>
    <w:p w:rsidR="00B62D48" w:rsidRPr="00B62D48" w:rsidRDefault="00B62D48" w:rsidP="00B62D48">
      <w:pPr>
        <w:numPr>
          <w:ilvl w:val="0"/>
          <w:numId w:val="16"/>
        </w:numPr>
        <w:spacing w:after="720" w:line="480" w:lineRule="auto"/>
        <w:ind w:left="2127"/>
        <w:contextualSpacing/>
        <w:jc w:val="both"/>
        <w:rPr>
          <w:rFonts w:eastAsiaTheme="minorHAnsi" w:cs="Times New Roman"/>
          <w:lang w:val="id-ID" w:eastAsia="en-US" w:bidi="ar-SA"/>
        </w:rPr>
      </w:pPr>
      <w:r w:rsidRPr="00B62D48">
        <w:rPr>
          <w:rFonts w:eastAsiaTheme="minorHAnsi" w:cs="Times New Roman"/>
          <w:lang w:val="id-ID" w:eastAsia="en-US" w:bidi="ar-SA"/>
        </w:rPr>
        <w:t>Limpa</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Limpa terletak dibagian kiri atas abdomen, limpa terbentuk setengah-setengah kemerahan, limpa adalah organ berkapsula dengan berat normal 100-150 gram. Limpa mempunyai 2 fungsi sebagai organ limfaed dan mempagosit material tertentu dalam sirkulasi darah. Limpa juga berfungsi menghancurkan sel darah merah yang rusak.</w:t>
      </w: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Etiologi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i/>
          <w:lang w:val="id-ID" w:eastAsia="en-US" w:bidi="ar-SA"/>
        </w:rPr>
        <w:t>Dengue hemorrhagic fever</w:t>
      </w:r>
      <w:r w:rsidRPr="00B62D48">
        <w:rPr>
          <w:rFonts w:eastAsiaTheme="minorHAnsi" w:cs="Times New Roman"/>
          <w:lang w:val="id-ID" w:eastAsia="en-US" w:bidi="ar-SA"/>
        </w:rPr>
        <w:t xml:space="preserve"> (DHF) disebabkan oleh virus dengue yang termasuk dalam golongan genus </w:t>
      </w:r>
      <w:r w:rsidRPr="00B62D48">
        <w:rPr>
          <w:rFonts w:eastAsiaTheme="minorHAnsi" w:cs="Times New Roman"/>
          <w:i/>
          <w:lang w:val="id-ID" w:eastAsia="en-US" w:bidi="ar-SA"/>
        </w:rPr>
        <w:t>flavicirus</w:t>
      </w:r>
      <w:r w:rsidRPr="00B62D48">
        <w:rPr>
          <w:rFonts w:eastAsiaTheme="minorHAnsi" w:cs="Times New Roman"/>
          <w:lang w:val="id-ID" w:eastAsia="en-US" w:bidi="ar-SA"/>
        </w:rPr>
        <w:t xml:space="preserve">, keluarga </w:t>
      </w:r>
      <w:r w:rsidRPr="00B62D48">
        <w:rPr>
          <w:rFonts w:eastAsiaTheme="minorHAnsi" w:cs="Times New Roman"/>
          <w:i/>
          <w:lang w:val="id-ID" w:eastAsia="en-US" w:bidi="ar-SA"/>
        </w:rPr>
        <w:t>Flaviviridae</w:t>
      </w:r>
      <w:r w:rsidRPr="00B62D48">
        <w:rPr>
          <w:rFonts w:eastAsiaTheme="minorHAnsi" w:cs="Times New Roman"/>
          <w:lang w:val="id-ID" w:eastAsia="en-US" w:bidi="ar-SA"/>
        </w:rPr>
        <w:t>.</w:t>
      </w:r>
      <w:r w:rsidRPr="00B62D48">
        <w:rPr>
          <w:rFonts w:eastAsiaTheme="minorHAnsi" w:cs="Times New Roman"/>
          <w:i/>
          <w:lang w:val="id-ID" w:eastAsia="en-US" w:bidi="ar-SA"/>
        </w:rPr>
        <w:t xml:space="preserve">Flavividae </w:t>
      </w:r>
      <w:r w:rsidRPr="00B62D48">
        <w:rPr>
          <w:rFonts w:eastAsiaTheme="minorHAnsi" w:cs="Times New Roman"/>
          <w:lang w:val="id-ID" w:eastAsia="en-US" w:bidi="ar-SA"/>
        </w:rPr>
        <w:t xml:space="preserve">ialah suatu virus dengan diameter sekitar 30 mm yang terdiri dari asam aribonukleat rantai tunggal dengan berat molekul mencapai 4x 106. Terdapat 4 type setotipe virus yaitu DEN-1, DEN-2, DEN-3 dan DEN-4. Keempatnya ditemukan di Indonesia dengan DEN-3 serotipe terbanyak. Infeksi salah satu serotipe akan menimbulkan antibody terhadap serotipe yang bersangkutan, sedangkan antibody yang terbentuk terhadap serotype lain sangat kurang, sehingga tidak dapat memberikan perlindungan yang memadai terhadap serotipe lain tersebut. Seseorang yang tinggal di daerah endemis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dapat terinfeksi oleh 3 atau 4 serotipe selama hidupnya. Keempat serotipe virus dengue dapat ditemukan di berbagai daerah di Indonesia (Nurarif &amp; Kusuma 2015).</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 xml:space="preserve">Penyakit DHF disebabkan oleh virus dengue dari kelompok arbovirus B yaitu Artropad borne. Atau virus yang disebabkan oleh Arthopoda, Virus ini termasuk virus genus </w:t>
      </w:r>
      <w:r w:rsidRPr="00B62D48">
        <w:rPr>
          <w:rFonts w:eastAsiaTheme="minorHAnsi" w:cs="Times New Roman"/>
          <w:i/>
          <w:lang w:val="id-ID" w:eastAsia="en-US" w:bidi="ar-SA"/>
        </w:rPr>
        <w:t xml:space="preserve">flavivirus </w:t>
      </w:r>
      <w:r w:rsidRPr="00B62D48">
        <w:rPr>
          <w:rFonts w:eastAsiaTheme="minorHAnsi" w:cs="Times New Roman"/>
          <w:lang w:val="id-ID" w:eastAsia="en-US" w:bidi="ar-SA"/>
        </w:rPr>
        <w:t xml:space="preserve">dari </w:t>
      </w:r>
      <w:r w:rsidRPr="00B62D48">
        <w:rPr>
          <w:rFonts w:eastAsiaTheme="minorHAnsi" w:cs="Times New Roman"/>
          <w:i/>
          <w:lang w:val="id-ID" w:eastAsia="en-US" w:bidi="ar-SA"/>
        </w:rPr>
        <w:t>family flavividau</w:t>
      </w:r>
      <w:r w:rsidRPr="00B62D48">
        <w:rPr>
          <w:rFonts w:eastAsiaTheme="minorHAnsi" w:cs="Times New Roman"/>
          <w:lang w:val="id-ID" w:eastAsia="en-US" w:bidi="ar-SA"/>
        </w:rPr>
        <w:t xml:space="preserve">. Nyamuk </w:t>
      </w:r>
      <w:r w:rsidRPr="00B62D48">
        <w:rPr>
          <w:rFonts w:eastAsiaTheme="minorHAnsi" w:cs="Times New Roman"/>
          <w:i/>
          <w:lang w:val="id-ID" w:eastAsia="en-US" w:bidi="ar-SA"/>
        </w:rPr>
        <w:t>aedes</w:t>
      </w:r>
      <w:r w:rsidRPr="00B62D48">
        <w:rPr>
          <w:rFonts w:eastAsiaTheme="minorHAnsi" w:cs="Times New Roman"/>
          <w:lang w:val="id-ID" w:eastAsia="en-US" w:bidi="ar-SA"/>
        </w:rPr>
        <w:t xml:space="preserve"> betina biasanya terinfeksi virus</w:t>
      </w:r>
      <w:r w:rsidRPr="00B62D48">
        <w:rPr>
          <w:rFonts w:eastAsiaTheme="minorHAnsi" w:cs="Times New Roman"/>
          <w:i/>
          <w:lang w:val="id-ID" w:eastAsia="en-US" w:bidi="ar-SA"/>
        </w:rPr>
        <w:t xml:space="preserve"> dengue</w:t>
      </w:r>
      <w:r w:rsidRPr="00B62D48">
        <w:rPr>
          <w:rFonts w:eastAsiaTheme="minorHAnsi" w:cs="Times New Roman"/>
          <w:lang w:val="id-ID" w:eastAsia="en-US" w:bidi="ar-SA"/>
        </w:rPr>
        <w:t xml:space="preserve"> pada saat menghisap dari seseorang yang sedang pada tahap demam akut. Setelah melalui periode inkubasi ekstrinsik selama 8-10 hari. Kelenjar ludah </w:t>
      </w:r>
      <w:r w:rsidRPr="00B62D48">
        <w:rPr>
          <w:rFonts w:eastAsiaTheme="minorHAnsi" w:cs="Times New Roman"/>
          <w:i/>
          <w:lang w:val="id-ID" w:eastAsia="en-US" w:bidi="ar-SA"/>
        </w:rPr>
        <w:t>aedes</w:t>
      </w:r>
      <w:r w:rsidRPr="00B62D48">
        <w:rPr>
          <w:rFonts w:eastAsiaTheme="minorHAnsi" w:cs="Times New Roman"/>
          <w:lang w:val="id-ID" w:eastAsia="en-US" w:bidi="ar-SA"/>
        </w:rPr>
        <w:t xml:space="preserve"> akan menjadi terinfeksi dan virusnya akan ditularkan ketika nyamuk menggit dan mengeluarkan cairan ludahnya kedalam luka gigitan ketubuh orang lain. Setelah inkubasi intrinsic selama 3-14 hari timbul gejala awal penyakit secara mendadakak yang ditandai dengan demam, pusing, nyeri otot, hilangnya nafsu makan dan berbagai tanda nonspesifik seperti neosea (mual-mual), muntah dan rash (ruam kulit) biasanya muncul pada saat atau persis sebelum gejala awal penyakit tampak dan berlangsung selama 5 hari setelah dimulai penyakit, saat-saat tersebut merupakan masa kritis dimana penderita dalam masa infektif untuk nyamuk yang berperan dalam siklus penularan. (Widoyono, 2012).</w:t>
      </w: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Manifestasi Klinis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Demam berdarah menurut (WHO, 2015) adalah, penyakit seperti flu berat yang mempengaruhi bayi, anak-anak dan orang dewasa, tapi jarang menyebabkan kematian. Dengue harus dicurigai bila demam tinggi (40</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C-104</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F) disertai dengan 2 dari gejala berikut : sakit kepala parah, nyeri di belakang mata, nyeri otot dan sendi, mual, muntah, pembekakan kelenjar atau ruam. Gejala biasanya berlangsung selama 2-7 hari, setelah masa inkubasi 4-10 hari setelah gigitan nyamuk yang terinfeksi.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Dengue yang parah adalah komplikasi yang berpotensi matematika karena plasma bocor, akumulasi cairan, gangguan pernafasan, pendarahan parah, atau gangguan organ. Tanda-tanda peringatan terjadi 3-7 hari setelah gejala pertama dalam hubungannya dengan penurunan suhu (di bawah 38</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C/100</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F) dan meliputi : sakit parah perut, muntah terus menerus, nafas cepat, gusi berdarah, kelelahan, kegelisahan dan darah di muntah 24-48 jam berikutnyah dari tahap kritis dapat mematikan, perawatan medis yang tepat diperlukan untuk menghindari komplikasi dan resiko kematian.</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Patofisiologi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Virus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akan masuk kedalam tubuh melalui gigitan nyamuk </w:t>
      </w:r>
      <w:r w:rsidRPr="00B62D48">
        <w:rPr>
          <w:rFonts w:eastAsiaTheme="minorHAnsi" w:cs="Times New Roman"/>
          <w:i/>
          <w:lang w:val="id-ID" w:eastAsia="en-US" w:bidi="ar-SA"/>
        </w:rPr>
        <w:t>Aedes Aegypti</w:t>
      </w:r>
      <w:r w:rsidRPr="00B62D48">
        <w:rPr>
          <w:rFonts w:eastAsiaTheme="minorHAnsi" w:cs="Times New Roman"/>
          <w:lang w:val="id-ID" w:eastAsia="en-US" w:bidi="ar-SA"/>
        </w:rPr>
        <w:t xml:space="preserve"> dan kemudian akan bereaksi dengan antibody dan terbentuklah kompleks virus antibody, dalam sirkulasi akan mengaktivitasi sistem komplemen. Akibat aktivasi C3 dan C5 akan dilepas C3a dan C5a, dan peptide yang berdaya untuk melepaskan histamin dan merupakan mediator kuat sebagai faktor meningginya permibilitas dinding pembuluh dan akan menghilangkan plasma melalui endotel dinding itu (Wulandari &amp; Erawati, 2016).</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Terjadinya trombositpenia, menurunnya fungsi trombosit dan menurunnya faktor koagulasi (prombin, faktor V, VII, IX, X dan fibrinogen merupakan faktor penyebab terjadinya perdrahan hebat , terutama perdarahan saluran gastrointestinal pada DHF (Wulandari &amp; Erawati, 2016).</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Yang menentukan beratnya penyakit adalah meningginya permeabilitas dinding pembuluh darah, menurunnya volume plasma, terjadinya hipotensi trombositpena, dan hemoragik. Renjatan terjadi secara akut.</w:t>
      </w: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r w:rsidRPr="00B62D48">
        <w:rPr>
          <w:rFonts w:eastAsiaTheme="minorHAnsi" w:cs="Times New Roman"/>
          <w:b/>
          <w:lang w:val="id-ID" w:eastAsia="en-US" w:bidi="ar-SA"/>
        </w:rPr>
        <w:t>Pathway</w:t>
      </w:r>
    </w:p>
    <w:p w:rsidR="00B62D48" w:rsidRPr="00B62D48" w:rsidRDefault="00B62D48" w:rsidP="00B62D48">
      <w:pPr>
        <w:spacing w:after="720" w:line="360" w:lineRule="auto"/>
        <w:contextualSpacing/>
        <w:jc w:val="center"/>
        <w:rPr>
          <w:rFonts w:eastAsiaTheme="minorHAnsi" w:cs="Times New Roman"/>
          <w:b/>
          <w:lang w:val="id-ID" w:eastAsia="en-US" w:bidi="ar-SA"/>
        </w:rPr>
      </w:pPr>
      <w:r w:rsidRPr="00B62D48">
        <w:rPr>
          <w:rFonts w:asciiTheme="minorHAnsi" w:eastAsiaTheme="minorHAnsi" w:hAnsiTheme="minorHAnsi" w:cstheme="minorBidi"/>
          <w:noProof/>
          <w:sz w:val="22"/>
          <w:szCs w:val="22"/>
          <w:lang w:val="id-ID" w:eastAsia="id-ID" w:bidi="ar-SA"/>
        </w:rPr>
        <w:drawing>
          <wp:inline distT="0" distB="0" distL="0" distR="0" wp14:anchorId="05FF8C7A" wp14:editId="37BCD553">
            <wp:extent cx="4422913" cy="4909931"/>
            <wp:effectExtent l="0" t="0" r="0" b="5080"/>
            <wp:docPr id="2" name="Picture 2" descr="C:\Users\Acer\AppData\Local\Microsoft\Windows\INetCache\Content.Word\IMG_20220701_184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INetCache\Content.Word\IMG_20220701_18413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22914" cy="4909932"/>
                    </a:xfrm>
                    <a:prstGeom prst="rect">
                      <a:avLst/>
                    </a:prstGeom>
                    <a:noFill/>
                    <a:ln>
                      <a:noFill/>
                    </a:ln>
                  </pic:spPr>
                </pic:pic>
              </a:graphicData>
            </a:graphic>
          </wp:inline>
        </w:drawing>
      </w: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lastRenderedPageBreak/>
        <w:t>Klasifikasi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Berdasarkan patofisiologinya, DHF menurut </w:t>
      </w:r>
      <w:r w:rsidRPr="00B62D48">
        <w:rPr>
          <w:rFonts w:eastAsiaTheme="minorHAnsi" w:cs="Times New Roman"/>
          <w:i/>
          <w:lang w:val="id-ID" w:eastAsia="en-US" w:bidi="ar-SA"/>
        </w:rPr>
        <w:t>World Health</w:t>
      </w:r>
      <w:r w:rsidRPr="00B62D48">
        <w:rPr>
          <w:rFonts w:eastAsiaTheme="minorHAnsi" w:cs="Times New Roman"/>
          <w:lang w:val="id-ID" w:eastAsia="en-US" w:bidi="ar-SA"/>
        </w:rPr>
        <w:t xml:space="preserve"> </w:t>
      </w:r>
      <w:r w:rsidRPr="00B62D48">
        <w:rPr>
          <w:rFonts w:eastAsiaTheme="minorHAnsi" w:cs="Times New Roman"/>
          <w:i/>
          <w:lang w:val="id-ID" w:eastAsia="en-US" w:bidi="ar-SA"/>
        </w:rPr>
        <w:t>Organizaton</w:t>
      </w:r>
      <w:r w:rsidRPr="00B62D48">
        <w:rPr>
          <w:rFonts w:eastAsiaTheme="minorHAnsi" w:cs="Times New Roman"/>
          <w:lang w:val="id-ID" w:eastAsia="en-US" w:bidi="ar-SA"/>
        </w:rPr>
        <w:t xml:space="preserve"> (WHO 2012) dapat diklasifikasikan menjadi 4 golongan yaitu : </w:t>
      </w:r>
    </w:p>
    <w:p w:rsidR="00B62D48" w:rsidRPr="00B62D48" w:rsidRDefault="00B62D48" w:rsidP="00B62D48">
      <w:pPr>
        <w:numPr>
          <w:ilvl w:val="0"/>
          <w:numId w:val="17"/>
        </w:numPr>
        <w:tabs>
          <w:tab w:val="left" w:pos="851"/>
        </w:tabs>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Derajat I : Demam disertai gejala tidak khas dan satu-satunya manifestasi perdarahan adalah uji torniquet.</w:t>
      </w:r>
    </w:p>
    <w:p w:rsidR="00B62D48" w:rsidRPr="00B62D48" w:rsidRDefault="00B62D48" w:rsidP="00B62D48">
      <w:pPr>
        <w:numPr>
          <w:ilvl w:val="0"/>
          <w:numId w:val="17"/>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Derajat II : Sama dengan derajat I, ditambah dengan gejala-gejala perdarahan spontan seperti petekie, ekimonis, hematemesis, melena, perdarahan gusi.</w:t>
      </w:r>
    </w:p>
    <w:p w:rsidR="00B62D48" w:rsidRPr="00B62D48" w:rsidRDefault="00B62D48" w:rsidP="00B62D48">
      <w:pPr>
        <w:numPr>
          <w:ilvl w:val="0"/>
          <w:numId w:val="17"/>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Derajat III : Ditemukannya tanda kegagalan sirkulasi, yaitu nadi cepat dan lambat, tekanan nadi menurun (</w:t>
      </w:r>
      <w:r w:rsidRPr="00B62D48">
        <w:rPr>
          <w:rFonts w:eastAsiaTheme="minorHAnsi" w:cs="Times New Roman"/>
          <w:lang w:val="id-ID" w:eastAsia="en-US" w:bidi="ar-SA"/>
        </w:rPr>
        <w:sym w:font="Symbol" w:char="F03C"/>
      </w:r>
      <w:r w:rsidRPr="00B62D48">
        <w:rPr>
          <w:rFonts w:eastAsiaTheme="minorHAnsi" w:cs="Times New Roman"/>
          <w:lang w:val="id-ID" w:eastAsia="en-US" w:bidi="ar-SA"/>
        </w:rPr>
        <w:t>20 mmHg) atau hipotensi disertai kulit dingin, lembab, dan pasien menjadi gelisah</w:t>
      </w:r>
    </w:p>
    <w:p w:rsidR="00B62D48" w:rsidRPr="00B62D48" w:rsidRDefault="00B62D48" w:rsidP="00B62D48">
      <w:pPr>
        <w:numPr>
          <w:ilvl w:val="0"/>
          <w:numId w:val="17"/>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Derajat IV : Nadi teraba, tekanan darah tidak dapat diukur, anggota gerak teraba dingin, berkeringat dan kulit tampak biru (Nuratif &amp; Kusuma, 2015)</w:t>
      </w: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Pemeriksaan Penunjang</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Pemeriksaan penunjang yang mungkin dilakukan pada penderita DHF antara lain adalah (Wijayaningsih 2017) :</w:t>
      </w:r>
    </w:p>
    <w:p w:rsidR="00B62D48" w:rsidRPr="00B62D48" w:rsidRDefault="00B62D48" w:rsidP="00B62D48">
      <w:pPr>
        <w:numPr>
          <w:ilvl w:val="0"/>
          <w:numId w:val="18"/>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Pemeriksaan darah lengkap</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Pemeriksaan darah rutin dilakukan untuk memeriksa kadar hemoglobin, hematokrit, jumlah trombosit. Peningkatan nilai hematokrit yang selalu dijumpai. DHF merupakan indikator terjadinya pembesaran plasma :</w:t>
      </w:r>
    </w:p>
    <w:p w:rsidR="00B62D48" w:rsidRPr="00B62D48" w:rsidRDefault="00B62D48" w:rsidP="00B62D48">
      <w:pPr>
        <w:numPr>
          <w:ilvl w:val="0"/>
          <w:numId w:val="46"/>
        </w:numPr>
        <w:spacing w:after="72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Pada demam dengue terdapat </w:t>
      </w:r>
      <w:r w:rsidRPr="00B62D48">
        <w:rPr>
          <w:rFonts w:eastAsiaTheme="minorHAnsi" w:cs="Times New Roman"/>
          <w:i/>
          <w:lang w:val="id-ID" w:eastAsia="en-US" w:bidi="ar-SA"/>
        </w:rPr>
        <w:t>leukopenia</w:t>
      </w:r>
      <w:r w:rsidRPr="00B62D48">
        <w:rPr>
          <w:rFonts w:eastAsiaTheme="minorHAnsi" w:cs="Times New Roman"/>
          <w:lang w:val="id-ID" w:eastAsia="en-US" w:bidi="ar-SA"/>
        </w:rPr>
        <w:t xml:space="preserve"> pada hari kedua atau ketiga</w:t>
      </w:r>
    </w:p>
    <w:p w:rsidR="00B62D48" w:rsidRPr="00B62D48" w:rsidRDefault="00B62D48" w:rsidP="00B62D48">
      <w:pPr>
        <w:numPr>
          <w:ilvl w:val="0"/>
          <w:numId w:val="46"/>
        </w:numPr>
        <w:spacing w:after="72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Pada demam berdarah terdapat trombositopenia dan hemokosentrasi</w:t>
      </w:r>
    </w:p>
    <w:p w:rsidR="00B62D48" w:rsidRPr="00B62D48" w:rsidRDefault="00B62D48" w:rsidP="00B62D48">
      <w:pPr>
        <w:numPr>
          <w:ilvl w:val="0"/>
          <w:numId w:val="46"/>
        </w:numPr>
        <w:spacing w:after="72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Pada pemeriksaan kimia darah : </w:t>
      </w:r>
      <w:r w:rsidRPr="00B62D48">
        <w:rPr>
          <w:rFonts w:eastAsiaTheme="minorHAnsi" w:cs="Times New Roman"/>
          <w:i/>
          <w:lang w:val="id-ID" w:eastAsia="en-US" w:bidi="ar-SA"/>
        </w:rPr>
        <w:t>Hepoproteinemia,</w:t>
      </w:r>
      <w:r w:rsidRPr="00B62D48">
        <w:rPr>
          <w:rFonts w:eastAsiaTheme="minorHAnsi" w:cs="Times New Roman"/>
          <w:lang w:val="id-ID" w:eastAsia="en-US" w:bidi="ar-SA"/>
        </w:rPr>
        <w:t xml:space="preserve"> </w:t>
      </w:r>
      <w:r w:rsidRPr="00B62D48">
        <w:rPr>
          <w:rFonts w:eastAsiaTheme="minorHAnsi" w:cs="Times New Roman"/>
          <w:i/>
          <w:lang w:val="id-ID" w:eastAsia="en-US" w:bidi="ar-SA"/>
        </w:rPr>
        <w:t>hipokloremia</w:t>
      </w:r>
      <w:r w:rsidRPr="00B62D48">
        <w:rPr>
          <w:rFonts w:eastAsiaTheme="minorHAnsi" w:cs="Times New Roman"/>
          <w:lang w:val="id-ID" w:eastAsia="en-US" w:bidi="ar-SA"/>
        </w:rPr>
        <w:t>, SGPT, SGOT, ureum dan Ph darah mungkin meningkat.</w:t>
      </w:r>
    </w:p>
    <w:p w:rsidR="00B62D48" w:rsidRPr="00B62D48" w:rsidRDefault="00B62D48" w:rsidP="00B62D48">
      <w:pPr>
        <w:numPr>
          <w:ilvl w:val="0"/>
          <w:numId w:val="18"/>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lang w:val="id-ID" w:eastAsia="en-US" w:bidi="ar-SA"/>
        </w:rPr>
        <w:t>Uji Serologi= Uji HI (</w:t>
      </w:r>
      <w:r w:rsidRPr="00B62D48">
        <w:rPr>
          <w:rFonts w:eastAsiaTheme="minorHAnsi" w:cs="Times New Roman"/>
          <w:i/>
          <w:lang w:val="id-ID" w:eastAsia="en-US" w:bidi="ar-SA"/>
        </w:rPr>
        <w:t>Hemaglutinatioan Inhibition Test</w:t>
      </w:r>
      <w:r w:rsidRPr="00B62D48">
        <w:rPr>
          <w:rFonts w:eastAsiaTheme="minorHAnsi" w:cs="Times New Roman"/>
          <w:lang w:val="id-ID" w:eastAsia="en-US" w:bidi="ar-SA"/>
        </w:rPr>
        <w:t>) Uji serologi didasarkan atas timbulnya antibody pada penderita yang terjadi setelah infeksi. Untuk menentukan kadar antibody atau antigen didasarkan pada manifestasi reaksi antigen-antibody. Ada tiga kategori, yaitu primer, sekunder, dan tersier. Reaksi primr merupakan reaksi tahap awal yang dapat berlanjut menjadi reaksi sekunder atau tersier. Yang mana tidak dapat dilihat dan berlangsung sangat cepat, visualisasi biasanya dilakukan dengan memberi label antibody atau antigen dengan flouresens, radioaktif, atau enzimatik. Reaksi sekunder merupakan lanjutan dari reaksi primer dengan manifestasi yang dapat dilihat secaea in vitro seperti prestipikasi, flokulasi, dan aglutinasi. Reaksi tersier merupakan lanjutan reaksi sekunder dengan bentuk lain yang hemanifetasi dengan gejala klinik</w:t>
      </w:r>
    </w:p>
    <w:p w:rsidR="00B62D48" w:rsidRPr="00B62D48" w:rsidRDefault="00B62D48" w:rsidP="00B62D48">
      <w:pPr>
        <w:numPr>
          <w:ilvl w:val="0"/>
          <w:numId w:val="18"/>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lang w:val="id-ID" w:eastAsia="en-US" w:bidi="ar-SA"/>
        </w:rPr>
        <w:t xml:space="preserve">Uji Hambatan </w:t>
      </w:r>
      <w:r w:rsidRPr="00B62D48">
        <w:rPr>
          <w:rFonts w:eastAsiaTheme="minorHAnsi" w:cs="Times New Roman"/>
          <w:i/>
          <w:lang w:val="id-ID" w:eastAsia="en-US" w:bidi="ar-SA"/>
        </w:rPr>
        <w:t>Hemaglutinasi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Prinsip metode ini adalah mengukur campuran titer IgM dan IgG berdasarkan pada kemampuan </w:t>
      </w:r>
      <w:r w:rsidRPr="00B62D48">
        <w:rPr>
          <w:rFonts w:eastAsiaTheme="minorHAnsi" w:cs="Times New Roman"/>
          <w:i/>
          <w:lang w:val="id-ID" w:eastAsia="en-US" w:bidi="ar-SA"/>
        </w:rPr>
        <w:t>antobody-dengue</w:t>
      </w:r>
      <w:r w:rsidRPr="00B62D48">
        <w:rPr>
          <w:rFonts w:eastAsiaTheme="minorHAnsi" w:cs="Times New Roman"/>
          <w:lang w:val="id-ID" w:eastAsia="en-US" w:bidi="ar-SA"/>
        </w:rPr>
        <w:t xml:space="preserve"> yang dapat menghambat reaksi hemaglutinasi darah angsa oleh virus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yang disebut reaksi </w:t>
      </w:r>
      <w:r w:rsidRPr="00B62D48">
        <w:rPr>
          <w:rFonts w:eastAsiaTheme="minorHAnsi" w:cs="Times New Roman"/>
          <w:i/>
          <w:lang w:val="id-ID" w:eastAsia="en-US" w:bidi="ar-SA"/>
        </w:rPr>
        <w:t>hemaglutinasi inhibitor</w:t>
      </w:r>
      <w:r w:rsidRPr="00B62D48">
        <w:rPr>
          <w:rFonts w:eastAsiaTheme="minorHAnsi" w:cs="Times New Roman"/>
          <w:lang w:val="id-ID" w:eastAsia="en-US" w:bidi="ar-SA"/>
        </w:rPr>
        <w:t xml:space="preserve"> (HI)</w:t>
      </w:r>
    </w:p>
    <w:p w:rsidR="00B62D48" w:rsidRPr="00B62D48" w:rsidRDefault="00B62D48" w:rsidP="00B62D48">
      <w:pPr>
        <w:numPr>
          <w:ilvl w:val="0"/>
          <w:numId w:val="18"/>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lang w:val="id-ID" w:eastAsia="en-US" w:bidi="ar-SA"/>
        </w:rPr>
        <w:t xml:space="preserve">Uji Netralisari ( </w:t>
      </w:r>
      <w:r w:rsidRPr="00B62D48">
        <w:rPr>
          <w:rFonts w:eastAsiaTheme="minorHAnsi" w:cs="Times New Roman"/>
          <w:i/>
          <w:lang w:val="id-ID" w:eastAsia="en-US" w:bidi="ar-SA"/>
        </w:rPr>
        <w:t>Neuralisasi Test = NT test</w:t>
      </w:r>
      <w:r w:rsidRPr="00B62D48">
        <w:rPr>
          <w:rFonts w:eastAsiaTheme="minorHAnsi" w:cs="Times New Roman"/>
          <w:lang w:val="id-ID" w:eastAsia="en-US" w:bidi="ar-SA"/>
        </w:rPr>
        <w:t>)</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 xml:space="preserve">Merupakan uji serologi yang paling spesifik dan sensitif untuk virus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Menggunakan metode </w:t>
      </w:r>
      <w:r w:rsidRPr="00B62D48">
        <w:rPr>
          <w:rFonts w:eastAsiaTheme="minorHAnsi" w:cs="Times New Roman"/>
          <w:i/>
          <w:lang w:val="id-ID" w:eastAsia="en-US" w:bidi="ar-SA"/>
        </w:rPr>
        <w:t>plague reduction</w:t>
      </w:r>
      <w:r w:rsidRPr="00B62D48">
        <w:rPr>
          <w:rFonts w:eastAsiaTheme="minorHAnsi" w:cs="Times New Roman"/>
          <w:lang w:val="id-ID" w:eastAsia="en-US" w:bidi="ar-SA"/>
        </w:rPr>
        <w:t xml:space="preserve"> </w:t>
      </w:r>
      <w:r w:rsidRPr="00B62D48">
        <w:rPr>
          <w:rFonts w:eastAsiaTheme="minorHAnsi" w:cs="Times New Roman"/>
          <w:i/>
          <w:color w:val="000000" w:themeColor="text1"/>
          <w:lang w:val="id-ID" w:eastAsia="en-US" w:bidi="ar-SA"/>
        </w:rPr>
        <w:t>neutralization</w:t>
      </w:r>
      <w:r w:rsidRPr="00B62D48">
        <w:rPr>
          <w:rFonts w:eastAsiaTheme="minorHAnsi" w:cs="Times New Roman"/>
          <w:lang w:val="id-ID" w:eastAsia="en-US" w:bidi="ar-SA"/>
        </w:rPr>
        <w:t xml:space="preserve"> test ( PRNT). </w:t>
      </w:r>
      <w:r w:rsidRPr="00B62D48">
        <w:rPr>
          <w:rFonts w:eastAsiaTheme="minorHAnsi" w:cs="Times New Roman"/>
          <w:i/>
          <w:lang w:val="id-ID" w:eastAsia="en-US" w:bidi="ar-SA"/>
        </w:rPr>
        <w:t>Plaque</w:t>
      </w:r>
      <w:r w:rsidRPr="00B62D48">
        <w:rPr>
          <w:rFonts w:eastAsiaTheme="minorHAnsi" w:cs="Times New Roman"/>
          <w:lang w:val="id-ID" w:eastAsia="en-US" w:bidi="ar-SA"/>
        </w:rPr>
        <w:t xml:space="preserve"> adalah daerah tempat virus menginfeksi sel dan bats yang jelas akan dilihat terhadap sel di sekitar yang tidak terkena infeksi.</w:t>
      </w:r>
    </w:p>
    <w:p w:rsidR="00B62D48" w:rsidRPr="00B62D48" w:rsidRDefault="00B62D48" w:rsidP="00B62D48">
      <w:pPr>
        <w:numPr>
          <w:ilvl w:val="0"/>
          <w:numId w:val="18"/>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lang w:val="id-ID" w:eastAsia="en-US" w:bidi="ar-SA"/>
        </w:rPr>
        <w:t xml:space="preserve">Uji ELISA anti </w:t>
      </w:r>
      <w:r w:rsidRPr="00B62D48">
        <w:rPr>
          <w:rFonts w:eastAsiaTheme="minorHAnsi" w:cs="Times New Roman"/>
          <w:i/>
          <w:lang w:val="id-ID" w:eastAsia="en-US" w:bidi="ar-SA"/>
        </w:rPr>
        <w:t>Dengue</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Uji ini mempunyai sensitivitas sama dengan uji Hemaglutination Inhibition (HI). Dan bahkan lebih sensitive dari pada HI. Prinsip dari metode ini adalah mendeteksi adanya antibody IgM dan IgG di dalam serum penderita.</w:t>
      </w:r>
    </w:p>
    <w:p w:rsidR="00B62D48" w:rsidRPr="00B62D48" w:rsidRDefault="00B62D48" w:rsidP="00B62D48">
      <w:pPr>
        <w:numPr>
          <w:ilvl w:val="0"/>
          <w:numId w:val="18"/>
        </w:numPr>
        <w:spacing w:after="720" w:line="480" w:lineRule="auto"/>
        <w:ind w:left="1418"/>
        <w:contextualSpacing/>
        <w:jc w:val="both"/>
        <w:rPr>
          <w:rFonts w:eastAsiaTheme="minorHAnsi" w:cs="Times New Roman"/>
          <w:lang w:val="id-ID" w:eastAsia="en-US" w:bidi="ar-SA"/>
        </w:rPr>
      </w:pPr>
      <w:r w:rsidRPr="00B62D48">
        <w:rPr>
          <w:rFonts w:eastAsiaTheme="minorHAnsi" w:cs="Times New Roman"/>
          <w:i/>
          <w:lang w:val="id-ID" w:eastAsia="en-US" w:bidi="ar-SA"/>
        </w:rPr>
        <w:t>Rontgen Thorax</w:t>
      </w:r>
      <w:r w:rsidRPr="00B62D48">
        <w:rPr>
          <w:rFonts w:eastAsiaTheme="minorHAnsi" w:cs="Times New Roman"/>
          <w:lang w:val="id-ID" w:eastAsia="en-US" w:bidi="ar-SA"/>
        </w:rPr>
        <w:t xml:space="preserve"> : pada foto</w:t>
      </w:r>
      <w:r w:rsidRPr="00B62D48">
        <w:rPr>
          <w:rFonts w:eastAsiaTheme="minorHAnsi" w:cs="Times New Roman"/>
          <w:i/>
          <w:lang w:val="id-ID" w:eastAsia="en-US" w:bidi="ar-SA"/>
        </w:rPr>
        <w:t xml:space="preserve"> thorax</w:t>
      </w:r>
      <w:r w:rsidRPr="00B62D48">
        <w:rPr>
          <w:rFonts w:eastAsiaTheme="minorHAnsi" w:cs="Times New Roman"/>
          <w:lang w:val="id-ID" w:eastAsia="en-US" w:bidi="ar-SA"/>
        </w:rPr>
        <w:t xml:space="preserve"> (pada DHF grade III/IV dan sebagian besar grade II) di dapatkan efurasi pleura</w:t>
      </w: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Dampak Penyakit Dengue Hemorrhagic Fever Terhadap Kebutuhan Dasar Manusia</w:t>
      </w:r>
    </w:p>
    <w:p w:rsidR="00B62D48" w:rsidRPr="00B62D48" w:rsidRDefault="00B62D48" w:rsidP="00B62D48">
      <w:pPr>
        <w:numPr>
          <w:ilvl w:val="0"/>
          <w:numId w:val="19"/>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Cairan Tubuh</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Fenomena patologis yang utama pada penderita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w:t>
      </w:r>
      <w:r w:rsidRPr="00B62D48">
        <w:rPr>
          <w:rFonts w:eastAsiaTheme="minorHAnsi" w:cs="Times New Roman"/>
          <w:i/>
          <w:lang w:val="id-ID" w:eastAsia="en-US" w:bidi="ar-SA"/>
        </w:rPr>
        <w:t>Hemorrhagic Fever</w:t>
      </w:r>
      <w:r w:rsidRPr="00B62D48">
        <w:rPr>
          <w:rFonts w:eastAsiaTheme="minorHAnsi" w:cs="Times New Roman"/>
          <w:lang w:val="id-ID" w:eastAsia="en-US" w:bidi="ar-SA"/>
        </w:rPr>
        <w:t xml:space="preserve"> adalah meningkatnya permeabilitas dinding kapiren yang mengakibatkan terjadinya perembesan plasma keruang ekstra seluler. Peningkatan permiabilitas dinding kapiler mengakibatkan berkurangnya volume plasma, terjadinya hipotensi, heokosentrasi dan hipoprotenemia serta efusi dan renjatan (syok). Hemokosentrasi menunjukan adanya kebocoran plasma sehingga nilai hemotokrit menjadi penting untuk patokan pemberian cairan intravena.</w:t>
      </w:r>
    </w:p>
    <w:p w:rsidR="00B62D48" w:rsidRPr="00B62D48" w:rsidRDefault="00B62D48" w:rsidP="00B62D48">
      <w:pPr>
        <w:numPr>
          <w:ilvl w:val="0"/>
          <w:numId w:val="19"/>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Nutrisi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Dampak penyakit </w:t>
      </w:r>
      <w:r w:rsidRPr="00B62D48">
        <w:rPr>
          <w:rFonts w:eastAsiaTheme="minorHAnsi" w:cs="Times New Roman"/>
          <w:i/>
          <w:lang w:val="id-ID" w:eastAsia="en-US" w:bidi="ar-SA"/>
        </w:rPr>
        <w:t>Dengue Hemorrhagic Fever</w:t>
      </w:r>
      <w:r w:rsidRPr="00B62D48">
        <w:rPr>
          <w:rFonts w:eastAsiaTheme="minorHAnsi" w:cs="Times New Roman"/>
          <w:lang w:val="id-ID" w:eastAsia="en-US" w:bidi="ar-SA"/>
        </w:rPr>
        <w:t xml:space="preserve"> terhadap nutrisi adalah adanya mual, anoreksia, haus dan muntah-muntah.</w:t>
      </w:r>
    </w:p>
    <w:p w:rsidR="00B62D48" w:rsidRPr="00B62D48" w:rsidRDefault="00B62D48" w:rsidP="00B62D48">
      <w:pPr>
        <w:numPr>
          <w:ilvl w:val="0"/>
          <w:numId w:val="19"/>
        </w:numPr>
        <w:spacing w:after="720" w:line="480" w:lineRule="auto"/>
        <w:ind w:left="1134"/>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Keseimbangan Suhu</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Setelah virus masuk kedalam tubuh makan terjadi viremia yang mengakibatkan terjadinya peningkatan suhu tubu (hipertemi).</w:t>
      </w:r>
    </w:p>
    <w:p w:rsidR="00B62D48" w:rsidRPr="00B62D48" w:rsidRDefault="00B62D48" w:rsidP="00B62D48">
      <w:pPr>
        <w:numPr>
          <w:ilvl w:val="0"/>
          <w:numId w:val="19"/>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Syok Hipovolemik</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Dampak dari penderita </w:t>
      </w:r>
      <w:r w:rsidRPr="00B62D48">
        <w:rPr>
          <w:rFonts w:eastAsiaTheme="minorHAnsi" w:cs="Times New Roman"/>
          <w:i/>
          <w:lang w:val="id-ID" w:eastAsia="en-US" w:bidi="ar-SA"/>
        </w:rPr>
        <w:t>Dengue Hemprrhagic Fever</w:t>
      </w:r>
      <w:r w:rsidRPr="00B62D48">
        <w:rPr>
          <w:rFonts w:eastAsiaTheme="minorHAnsi" w:cs="Times New Roman"/>
          <w:lang w:val="id-ID" w:eastAsia="en-US" w:bidi="ar-SA"/>
        </w:rPr>
        <w:t xml:space="preserve"> trombosit dan gangguan fungsi trombit terjadi perdarahan yang berlebihan mengakibatkan syok.</w:t>
      </w:r>
    </w:p>
    <w:p w:rsidR="00B62D48" w:rsidRPr="00B62D48" w:rsidRDefault="00B62D48" w:rsidP="00B62D48">
      <w:pPr>
        <w:numPr>
          <w:ilvl w:val="0"/>
          <w:numId w:val="19"/>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Psikologis</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Dampak penderita </w:t>
      </w:r>
      <w:r w:rsidRPr="00B62D48">
        <w:rPr>
          <w:rFonts w:eastAsiaTheme="minorHAnsi" w:cs="Times New Roman"/>
          <w:i/>
          <w:lang w:val="id-ID" w:eastAsia="en-US" w:bidi="ar-SA"/>
        </w:rPr>
        <w:t xml:space="preserve">Dengue Hemorrhagic Fever </w:t>
      </w:r>
      <w:r w:rsidRPr="00B62D48">
        <w:rPr>
          <w:rFonts w:eastAsiaTheme="minorHAnsi" w:cs="Times New Roman"/>
          <w:lang w:val="id-ID" w:eastAsia="en-US" w:bidi="ar-SA"/>
        </w:rPr>
        <w:t>akan menimbulkan kecemasan pada anak karena pasien yang memburu ditandai dengan gejala-gela seperti : adanya rasa nyeri, hipertemi dan bisa timbul karena hospotalisasi.</w:t>
      </w: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Dampak Terhadap Sistem Tubuh</w:t>
      </w:r>
    </w:p>
    <w:p w:rsidR="00B62D48" w:rsidRPr="00B62D48" w:rsidRDefault="00B62D48" w:rsidP="00B62D48">
      <w:pPr>
        <w:numPr>
          <w:ilvl w:val="0"/>
          <w:numId w:val="20"/>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Pernafasan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pernafasan biasanya ditemukan keluhan batuk, pilek, dan sakit waktu menelan.</w:t>
      </w:r>
    </w:p>
    <w:p w:rsidR="00B62D48" w:rsidRPr="00B62D48" w:rsidRDefault="00B62D48" w:rsidP="00B62D48">
      <w:pPr>
        <w:numPr>
          <w:ilvl w:val="0"/>
          <w:numId w:val="20"/>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Kardiovaskuler</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Pada system ini biasanya ditemukan nadi cepat dan lemah, tekanan darah menurun (hipotensi), sianosis sekitar mulut, hidung dan ujung jari, sianosis daerah parifer, perdarahan (uji torniquet </w:t>
      </w:r>
      <w:r w:rsidRPr="00B62D48">
        <w:rPr>
          <w:rFonts w:eastAsiaTheme="minorHAnsi" w:cs="Times New Roman"/>
          <w:lang w:val="id-ID" w:eastAsia="en-US" w:bidi="ar-SA"/>
        </w:rPr>
        <w:sym w:font="Symbol" w:char="F02B"/>
      </w:r>
      <w:r w:rsidRPr="00B62D48">
        <w:rPr>
          <w:rFonts w:eastAsiaTheme="minorHAnsi" w:cs="Times New Roman"/>
          <w:lang w:val="id-ID" w:eastAsia="en-US" w:bidi="ar-SA"/>
        </w:rPr>
        <w:t>), trombositpenia, hematokrit lebih kurang 20%.</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numPr>
          <w:ilvl w:val="0"/>
          <w:numId w:val="20"/>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Gastrointestinal</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Pada sistem ini biasanya ditemukan mual, muntah, perdarahan pada gusi, anoreksia, diare, kontipasi, hematosis, melena, hepatomegali, splenomegali, dan nyeri ulu hati.</w:t>
      </w:r>
    </w:p>
    <w:p w:rsidR="00B62D48" w:rsidRPr="00B62D48" w:rsidRDefault="00B62D48" w:rsidP="00B62D48">
      <w:pPr>
        <w:numPr>
          <w:ilvl w:val="0"/>
          <w:numId w:val="20"/>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Persyarafan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sistem ini biasanya ditemukan nyeri atau sakit kepala (pusing)</w:t>
      </w:r>
    </w:p>
    <w:p w:rsidR="00B62D48" w:rsidRPr="00B62D48" w:rsidRDefault="00B62D48" w:rsidP="00B62D48">
      <w:pPr>
        <w:numPr>
          <w:ilvl w:val="0"/>
          <w:numId w:val="20"/>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Perkemihan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sistem ini biasanya ditemukan adanya hematuri dan albuminuria.</w:t>
      </w:r>
    </w:p>
    <w:p w:rsidR="00B62D48" w:rsidRPr="00B62D48" w:rsidRDefault="00B62D48" w:rsidP="00B62D48">
      <w:pPr>
        <w:numPr>
          <w:ilvl w:val="0"/>
          <w:numId w:val="20"/>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Musculoskeletal</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sistem ini biasanya ditemukan adanya nyeri otot, tulang, dan sendi (</w:t>
      </w:r>
      <w:r w:rsidRPr="00B62D48">
        <w:rPr>
          <w:rFonts w:eastAsiaTheme="minorHAnsi" w:cs="Times New Roman"/>
          <w:i/>
          <w:lang w:val="id-ID" w:eastAsia="en-US" w:bidi="ar-SA"/>
        </w:rPr>
        <w:t>breakbone fever</w:t>
      </w:r>
      <w:r w:rsidRPr="00B62D48">
        <w:rPr>
          <w:rFonts w:eastAsiaTheme="minorHAnsi" w:cs="Times New Roman"/>
          <w:lang w:val="id-ID" w:eastAsia="en-US" w:bidi="ar-SA"/>
        </w:rPr>
        <w:t>), nyeri otot abdomen, dan pegal-pegal seluruh tubuh.</w:t>
      </w:r>
    </w:p>
    <w:p w:rsidR="00B62D48" w:rsidRPr="00B62D48" w:rsidRDefault="00B62D48" w:rsidP="00B62D48">
      <w:pPr>
        <w:numPr>
          <w:ilvl w:val="0"/>
          <w:numId w:val="20"/>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Endokrin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sistem ini biasanya ditemukan adanya pembesaran kelanjar getah bening yang akan kembali normal pada masa penyembuhan.</w:t>
      </w:r>
    </w:p>
    <w:p w:rsidR="00B62D48" w:rsidRPr="00B62D48" w:rsidRDefault="00B62D48" w:rsidP="00B62D48">
      <w:pPr>
        <w:numPr>
          <w:ilvl w:val="0"/>
          <w:numId w:val="20"/>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Intagumen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sistem ini biasanya ditemukan adanya petekie, ekimosis, hematom, kemerahan pada kulit, kecerahan pada muka, dan suhu tubuh meningkat (panas).</w:t>
      </w:r>
    </w:p>
    <w:p w:rsidR="00B62D48" w:rsidRPr="00B62D48" w:rsidRDefault="00B62D48" w:rsidP="00B62D48">
      <w:pPr>
        <w:numPr>
          <w:ilvl w:val="0"/>
          <w:numId w:val="20"/>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Genetalia</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sisstem ini tidak ditemukan kelainan</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Pendekatan Asuhan Keperawatan Dengue Hemorrhagic Fever</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Asuhan keperawatan adalah bantuan, bimbingan, penyuluhan, pengawasan atau perlindungan yang diberikan oleh seorang perawat untuk memenuhi dalam </w:t>
      </w:r>
      <w:r w:rsidRPr="00B62D48">
        <w:rPr>
          <w:rFonts w:eastAsiaTheme="minorHAnsi" w:cs="Times New Roman"/>
          <w:lang w:val="id-ID" w:eastAsia="en-US" w:bidi="ar-SA"/>
        </w:rPr>
        <w:lastRenderedPageBreak/>
        <w:t>memberikan asuhan tindakan lepas dari proses keperawatan yaitu : “Suatu metode yang sistematis dan teroganisasi dalam pemberian asuhan keperawtan, yang difokuskan pada reaksi dan respon unik individu pada suatu kelompok atau perorangan terhadap gangguan kesehatan yang dialami, baik actual maupun potensial” (Deswani, 2011).</w:t>
      </w:r>
    </w:p>
    <w:p w:rsidR="00B62D48" w:rsidRPr="00B62D48" w:rsidRDefault="00B62D48" w:rsidP="00B62D48">
      <w:pPr>
        <w:numPr>
          <w:ilvl w:val="0"/>
          <w:numId w:val="11"/>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Penatalaksanaan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Penatalaksaan Dengue Hemorrhagic Fever (DHF) yaitu :</w:t>
      </w:r>
    </w:p>
    <w:p w:rsidR="00B62D48" w:rsidRPr="00B62D48" w:rsidRDefault="00B62D48" w:rsidP="00B62D48">
      <w:pPr>
        <w:numPr>
          <w:ilvl w:val="0"/>
          <w:numId w:val="21"/>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Penatalaksanaan DHF</w:t>
      </w:r>
    </w:p>
    <w:p w:rsidR="00B62D48" w:rsidRPr="00B62D48" w:rsidRDefault="00B62D48" w:rsidP="00B62D48">
      <w:pPr>
        <w:numPr>
          <w:ilvl w:val="0"/>
          <w:numId w:val="22"/>
        </w:numPr>
        <w:spacing w:after="72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Tirah baring</w:t>
      </w:r>
    </w:p>
    <w:p w:rsidR="00B62D48" w:rsidRPr="00B62D48" w:rsidRDefault="00B62D48" w:rsidP="00B62D48">
      <w:pPr>
        <w:numPr>
          <w:ilvl w:val="0"/>
          <w:numId w:val="22"/>
        </w:numPr>
        <w:spacing w:after="72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Makan lunak dari diberi minum 1-2 liter dalam 24 jam</w:t>
      </w:r>
    </w:p>
    <w:p w:rsidR="00B62D48" w:rsidRPr="00B62D48" w:rsidRDefault="00B62D48" w:rsidP="00B62D48">
      <w:pPr>
        <w:numPr>
          <w:ilvl w:val="0"/>
          <w:numId w:val="22"/>
        </w:numPr>
        <w:spacing w:after="72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Untuk hiperpireksia dapat diberi kompres hangat</w:t>
      </w:r>
    </w:p>
    <w:p w:rsidR="00B62D48" w:rsidRPr="00B62D48" w:rsidRDefault="00B62D48" w:rsidP="00B62D48">
      <w:pPr>
        <w:numPr>
          <w:ilvl w:val="0"/>
          <w:numId w:val="22"/>
        </w:numPr>
        <w:spacing w:after="72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Berikan antibiotik bila terdapat kemungkinan terjadi infeksi</w:t>
      </w:r>
    </w:p>
    <w:p w:rsidR="00B62D48" w:rsidRPr="00B62D48" w:rsidRDefault="00B62D48" w:rsidP="00B62D48">
      <w:pPr>
        <w:numPr>
          <w:ilvl w:val="0"/>
          <w:numId w:val="21"/>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Pada pasien dengan renjatan</w:t>
      </w:r>
    </w:p>
    <w:p w:rsidR="00B62D48" w:rsidRPr="00B62D48" w:rsidRDefault="00B62D48" w:rsidP="00B62D48">
      <w:pPr>
        <w:numPr>
          <w:ilvl w:val="0"/>
          <w:numId w:val="23"/>
        </w:numPr>
        <w:spacing w:after="72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Pemasangan infus Ringer Laktat atau Asering dan dipertahankan selama 12-48 setelah renjatan diatasi</w:t>
      </w:r>
    </w:p>
    <w:p w:rsidR="00B62D48" w:rsidRPr="00B62D48" w:rsidRDefault="00B62D48" w:rsidP="00B62D48">
      <w:pPr>
        <w:numPr>
          <w:ilvl w:val="0"/>
          <w:numId w:val="23"/>
        </w:numPr>
        <w:spacing w:after="72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Observasi keadaan umum (tanda-tanda vital0 (Nabil, 2013).</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numPr>
          <w:ilvl w:val="0"/>
          <w:numId w:val="10"/>
        </w:numPr>
        <w:spacing w:after="960" w:line="480" w:lineRule="auto"/>
        <w:ind w:left="426" w:hanging="426"/>
        <w:contextualSpacing/>
        <w:rPr>
          <w:rFonts w:eastAsiaTheme="minorHAnsi" w:cs="Times New Roman"/>
          <w:b/>
          <w:lang w:val="id-ID" w:eastAsia="en-US" w:bidi="ar-SA"/>
        </w:rPr>
      </w:pPr>
      <w:r w:rsidRPr="00B62D48">
        <w:rPr>
          <w:rFonts w:eastAsiaTheme="minorHAnsi" w:cs="Times New Roman"/>
          <w:b/>
          <w:lang w:val="id-ID" w:eastAsia="en-US" w:bidi="ar-SA"/>
        </w:rPr>
        <w:t>Asuhan Pada Anak DHF</w:t>
      </w:r>
    </w:p>
    <w:p w:rsidR="00B62D48" w:rsidRPr="00B62D48" w:rsidRDefault="00B62D48" w:rsidP="00B62D48">
      <w:pPr>
        <w:numPr>
          <w:ilvl w:val="0"/>
          <w:numId w:val="24"/>
        </w:numPr>
        <w:spacing w:after="960" w:line="480" w:lineRule="auto"/>
        <w:ind w:left="851" w:hanging="425"/>
        <w:contextualSpacing/>
        <w:rPr>
          <w:rFonts w:eastAsiaTheme="minorHAnsi" w:cs="Times New Roman"/>
          <w:b/>
          <w:lang w:val="id-ID" w:eastAsia="en-US" w:bidi="ar-SA"/>
        </w:rPr>
      </w:pPr>
      <w:r w:rsidRPr="00B62D48">
        <w:rPr>
          <w:rFonts w:eastAsiaTheme="minorHAnsi" w:cs="Times New Roman"/>
          <w:b/>
          <w:lang w:val="id-ID" w:eastAsia="en-US" w:bidi="ar-SA"/>
        </w:rPr>
        <w:t>Pengkajian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Pengkajian adalah tahap awal dan dasar dalam proses keperawatan. Pengkajian merupakan tahap yang paling menentukan bagi tahap berikutnya. Oleh seluruh kebutuhan perawatan pada klien dapat diidentifikasi (Wulan &amp; Erawati, 2016).</w:t>
      </w:r>
    </w:p>
    <w:p w:rsidR="00B62D48" w:rsidRPr="00B62D48" w:rsidRDefault="00B62D48" w:rsidP="00B62D48">
      <w:pPr>
        <w:numPr>
          <w:ilvl w:val="0"/>
          <w:numId w:val="25"/>
        </w:numPr>
        <w:spacing w:after="96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Pengumpulan Data </w:t>
      </w:r>
    </w:p>
    <w:p w:rsidR="00B62D48" w:rsidRPr="00B62D48" w:rsidRDefault="00B62D48" w:rsidP="00B62D48">
      <w:pPr>
        <w:numPr>
          <w:ilvl w:val="0"/>
          <w:numId w:val="26"/>
        </w:numPr>
        <w:spacing w:after="96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Identitas</w:t>
      </w:r>
    </w:p>
    <w:p w:rsidR="00B62D48" w:rsidRPr="00B62D48" w:rsidRDefault="00B62D48" w:rsidP="00B62D48">
      <w:pPr>
        <w:numPr>
          <w:ilvl w:val="0"/>
          <w:numId w:val="27"/>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Identitas klien meliputi : Nama, umur (pada DHF tersering menyerang anak-anak dengan usia kurang 15 tahun), jenis kelamin, agama, alamat, pendidikan, tanggal masyk rumah sakit, tanggal pengkajian, diagnose medis, no rekam medik.</w:t>
      </w:r>
    </w:p>
    <w:p w:rsidR="00B62D48" w:rsidRPr="00B62D48" w:rsidRDefault="00B62D48" w:rsidP="00B62D48">
      <w:pPr>
        <w:numPr>
          <w:ilvl w:val="0"/>
          <w:numId w:val="27"/>
        </w:numPr>
        <w:spacing w:after="200" w:line="480" w:lineRule="auto"/>
        <w:ind w:left="1701" w:hanging="283"/>
        <w:contextualSpacing/>
        <w:rPr>
          <w:rFonts w:eastAsiaTheme="minorHAnsi" w:cs="Times New Roman"/>
          <w:lang w:val="id-ID" w:eastAsia="en-US" w:bidi="ar-SA"/>
        </w:rPr>
      </w:pPr>
      <w:r w:rsidRPr="00B62D48">
        <w:rPr>
          <w:rFonts w:eastAsiaTheme="minorHAnsi" w:cs="Times New Roman"/>
          <w:lang w:val="id-ID" w:eastAsia="en-US" w:bidi="ar-SA"/>
        </w:rPr>
        <w:t>Identitas orang tua atau penanggung jawab, meliputi : Nama, umur, pendidikan, pekerjaan, agama dan alamat.</w:t>
      </w:r>
    </w:p>
    <w:p w:rsidR="00B62D48" w:rsidRPr="00B62D48" w:rsidRDefault="00B62D48" w:rsidP="00B62D48">
      <w:pPr>
        <w:numPr>
          <w:ilvl w:val="0"/>
          <w:numId w:val="26"/>
        </w:numPr>
        <w:spacing w:after="96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Riwayat Kesehatan</w:t>
      </w:r>
    </w:p>
    <w:p w:rsidR="00B62D48" w:rsidRPr="00B62D48" w:rsidRDefault="00B62D48" w:rsidP="00B62D48">
      <w:pPr>
        <w:numPr>
          <w:ilvl w:val="0"/>
          <w:numId w:val="28"/>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Keluhan utama, yang biasanya terjadi pada klien Dengue Hemorrhagic Fever adalah demam yang terus menerus.</w:t>
      </w:r>
    </w:p>
    <w:p w:rsidR="00B62D48" w:rsidRPr="00B62D48" w:rsidRDefault="00B62D48" w:rsidP="00B62D48">
      <w:pPr>
        <w:numPr>
          <w:ilvl w:val="0"/>
          <w:numId w:val="28"/>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Riwayat kesehatan sekarang meliputi PQRST :</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 : Pallative, bisanya penyebab Dengue Hemorrhagic Fever infeksi virus dengue</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Q : Qualitas, biasanya klien mengeluh demam</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R : Region, gangguan tersebut biasanya dirasakan klien menyebar ke seluruh tubuh</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 : Skala, gangguan tersebut biasanya menggangu aktivitas klien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 : Time, gangguan tersebut dirasakan 2-7 hari.</w:t>
      </w:r>
    </w:p>
    <w:p w:rsidR="00B62D48" w:rsidRPr="00B62D48" w:rsidRDefault="00B62D48" w:rsidP="00B62D48">
      <w:pPr>
        <w:numPr>
          <w:ilvl w:val="0"/>
          <w:numId w:val="28"/>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Riwayat penyakit dahulu</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1)</w:t>
      </w:r>
      <w:r w:rsidRPr="00B62D48">
        <w:rPr>
          <w:rFonts w:eastAsiaTheme="minorHAnsi" w:cs="Times New Roman"/>
          <w:lang w:val="id-ID" w:eastAsia="en-US" w:bidi="ar-SA"/>
        </w:rPr>
        <w:tab/>
        <w:t>Riwayat penyakit dahulu</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Perlu dikaji apakah sebelumnya pernah mengalami penyakit Dengue Hemorrhagic Fever atau penyakit lainnya yang menular seperti hepatitis.</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2)</w:t>
      </w:r>
      <w:r w:rsidRPr="00B62D48">
        <w:rPr>
          <w:rFonts w:eastAsiaTheme="minorHAnsi" w:cs="Times New Roman"/>
          <w:lang w:val="id-ID" w:eastAsia="en-US" w:bidi="ar-SA"/>
        </w:rPr>
        <w:tab/>
        <w:t>Riwayat penyakit dahulu</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Perlu dikaji apakah sebelumnya pernah mengalami penyakit Dengue Hemorrhagic Fever atau penyakit lainnya yang menular seperti hepatitis.</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3)</w:t>
      </w:r>
      <w:r w:rsidRPr="00B62D48">
        <w:rPr>
          <w:rFonts w:eastAsiaTheme="minorHAnsi" w:cs="Times New Roman"/>
          <w:lang w:val="id-ID" w:eastAsia="en-US" w:bidi="ar-SA"/>
        </w:rPr>
        <w:tab/>
        <w:t>Riwayat nutrisi</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Perlu dikaji tentang pola nutrisi yaitu kebisaan makan sehari-hari, frekuensi makan, porsi, makanan yang disukai, alaergi terhadap makanan, masalah yang berhubungan dengan nutrisi.</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4)</w:t>
      </w:r>
      <w:r w:rsidRPr="00B62D48">
        <w:rPr>
          <w:rFonts w:eastAsiaTheme="minorHAnsi" w:cs="Times New Roman"/>
          <w:lang w:val="id-ID" w:eastAsia="en-US" w:bidi="ar-SA"/>
        </w:rPr>
        <w:tab/>
        <w:t>Riwayat imunisasi</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Perlu dikaji tentang imunisasi BCG, DPT, polio, campak, hepatitis.</w:t>
      </w:r>
    </w:p>
    <w:p w:rsidR="00B62D48" w:rsidRPr="00B62D48" w:rsidRDefault="00B62D48" w:rsidP="00B62D48">
      <w:pPr>
        <w:numPr>
          <w:ilvl w:val="0"/>
          <w:numId w:val="28"/>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Riwayat kesehatan keluarga</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Perlu dikaji apakah dalam keluarga ada yang menderita penyakit menular dan keturunan.</w:t>
      </w:r>
    </w:p>
    <w:p w:rsidR="00B62D48" w:rsidRPr="00B62D48" w:rsidRDefault="00B62D48" w:rsidP="00B62D48">
      <w:pPr>
        <w:numPr>
          <w:ilvl w:val="0"/>
          <w:numId w:val="26"/>
        </w:numPr>
        <w:spacing w:after="96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Pemeriksaan Fisik</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Pemeriksaan fisik adalah melakukan pemeriksaan fisik klien untuk menentukan masalah kesehatan klien meliputi :</w:t>
      </w:r>
    </w:p>
    <w:p w:rsidR="00B62D48" w:rsidRPr="00B62D48" w:rsidRDefault="00B62D48" w:rsidP="00B62D48">
      <w:pPr>
        <w:numPr>
          <w:ilvl w:val="0"/>
          <w:numId w:val="29"/>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pernafasan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Pada penyakit </w:t>
      </w:r>
      <w:r w:rsidRPr="00B62D48">
        <w:rPr>
          <w:rFonts w:eastAsiaTheme="minorHAnsi" w:cs="Times New Roman"/>
          <w:i/>
          <w:lang w:val="id-ID" w:eastAsia="en-US" w:bidi="ar-SA"/>
        </w:rPr>
        <w:t>Denguen Hemorrhagic Fever</w:t>
      </w:r>
      <w:r w:rsidRPr="00B62D48">
        <w:rPr>
          <w:rFonts w:eastAsiaTheme="minorHAnsi" w:cs="Times New Roman"/>
          <w:lang w:val="id-ID" w:eastAsia="en-US" w:bidi="ar-SA"/>
        </w:rPr>
        <w:t xml:space="preserve"> umumnya tidak terdapat kesulitan pernafasan, irama pernafasan vesikuler, tidak ada nafas tambahan, rongga hidung bersih, bentuk dada simetris, tidak ada sputum.</w:t>
      </w:r>
    </w:p>
    <w:p w:rsidR="00B62D48" w:rsidRPr="00B62D48" w:rsidRDefault="00B62D48" w:rsidP="00B62D48">
      <w:pPr>
        <w:numPr>
          <w:ilvl w:val="0"/>
          <w:numId w:val="29"/>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Kardiovaskuler</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Pada penyakit DHF dapat terjadi nadi kecil dan cepat tekanan darah menurun dengan tekanan sistol mmHg atau kurang.</w:t>
      </w:r>
    </w:p>
    <w:p w:rsidR="00B62D48" w:rsidRPr="00B62D48" w:rsidRDefault="00B62D48" w:rsidP="00B62D48">
      <w:pPr>
        <w:numPr>
          <w:ilvl w:val="0"/>
          <w:numId w:val="29"/>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pencernaan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penyakit DHF dapat terjadi kekurangan nafsu makan, porsi makan menurun, perubahan berat badan, rasa mual muntah, mukosa mulut kering, ada lesi pada bibir dan lidah kotor ada nyeri tekan pada perut dan terjadi epistaksis.</w:t>
      </w:r>
    </w:p>
    <w:p w:rsidR="00B62D48" w:rsidRPr="00B62D48" w:rsidRDefault="00B62D48" w:rsidP="00B62D48">
      <w:pPr>
        <w:numPr>
          <w:ilvl w:val="0"/>
          <w:numId w:val="29"/>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perkemihan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Kaji frekuensi buang air kecil, adakah sumbatan/tidak, keadaan alat genetalia ada kelainan/tidak, pola urinaria normal/tidak, warna urine.</w:t>
      </w:r>
    </w:p>
    <w:p w:rsidR="00B62D48" w:rsidRPr="00B62D48" w:rsidRDefault="00B62D48" w:rsidP="00B62D48">
      <w:pPr>
        <w:spacing w:after="960" w:line="480" w:lineRule="auto"/>
        <w:contextualSpacing/>
        <w:jc w:val="both"/>
        <w:rPr>
          <w:rFonts w:eastAsiaTheme="minorHAnsi" w:cs="Times New Roman"/>
          <w:lang w:val="id-ID" w:eastAsia="en-US" w:bidi="ar-SA"/>
        </w:rPr>
      </w:pPr>
    </w:p>
    <w:p w:rsidR="00B62D48" w:rsidRPr="00B62D48" w:rsidRDefault="00B62D48" w:rsidP="00B62D48">
      <w:pPr>
        <w:spacing w:after="960" w:line="480" w:lineRule="auto"/>
        <w:contextualSpacing/>
        <w:jc w:val="both"/>
        <w:rPr>
          <w:rFonts w:eastAsiaTheme="minorHAnsi" w:cs="Times New Roman"/>
          <w:lang w:val="id-ID" w:eastAsia="en-US" w:bidi="ar-SA"/>
        </w:rPr>
      </w:pPr>
    </w:p>
    <w:p w:rsidR="00B62D48" w:rsidRPr="00B62D48" w:rsidRDefault="00B62D48" w:rsidP="00B62D48">
      <w:pPr>
        <w:spacing w:after="960" w:line="480" w:lineRule="auto"/>
        <w:contextualSpacing/>
        <w:jc w:val="both"/>
        <w:rPr>
          <w:rFonts w:eastAsiaTheme="minorHAnsi" w:cs="Times New Roman"/>
          <w:lang w:val="id-ID" w:eastAsia="en-US" w:bidi="ar-SA"/>
        </w:rPr>
      </w:pPr>
    </w:p>
    <w:p w:rsidR="00B62D48" w:rsidRPr="00B62D48" w:rsidRDefault="00B62D48" w:rsidP="00B62D48">
      <w:pPr>
        <w:numPr>
          <w:ilvl w:val="0"/>
          <w:numId w:val="29"/>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intagumen</w:t>
      </w:r>
    </w:p>
    <w:p w:rsidR="00B62D48" w:rsidRPr="00B62D48" w:rsidRDefault="00B62D48" w:rsidP="00B62D48">
      <w:pPr>
        <w:numPr>
          <w:ilvl w:val="0"/>
          <w:numId w:val="30"/>
        </w:numPr>
        <w:spacing w:after="960" w:line="480" w:lineRule="auto"/>
        <w:ind w:left="1985" w:hanging="284"/>
        <w:contextualSpacing/>
        <w:jc w:val="both"/>
        <w:rPr>
          <w:rFonts w:eastAsiaTheme="minorHAnsi" w:cs="Times New Roman"/>
          <w:lang w:val="id-ID" w:eastAsia="en-US" w:bidi="ar-SA"/>
        </w:rPr>
      </w:pPr>
      <w:r w:rsidRPr="00B62D48">
        <w:rPr>
          <w:rFonts w:eastAsiaTheme="minorHAnsi" w:cs="Times New Roman"/>
          <w:lang w:val="id-ID" w:eastAsia="en-US" w:bidi="ar-SA"/>
        </w:rPr>
        <w:t>Kulit</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Dapat terjadi echimosis atau petekie, suhu meningkat, turgor menurun, kulit kering.</w:t>
      </w:r>
    </w:p>
    <w:p w:rsidR="00B62D48" w:rsidRPr="00B62D48" w:rsidRDefault="00B62D48" w:rsidP="00B62D48">
      <w:pPr>
        <w:numPr>
          <w:ilvl w:val="0"/>
          <w:numId w:val="30"/>
        </w:numPr>
        <w:spacing w:after="960" w:line="480" w:lineRule="auto"/>
        <w:ind w:left="1985" w:hanging="284"/>
        <w:contextualSpacing/>
        <w:jc w:val="both"/>
        <w:rPr>
          <w:rFonts w:eastAsiaTheme="minorHAnsi" w:cs="Times New Roman"/>
          <w:lang w:val="id-ID" w:eastAsia="en-US" w:bidi="ar-SA"/>
        </w:rPr>
      </w:pPr>
      <w:r w:rsidRPr="00B62D48">
        <w:rPr>
          <w:rFonts w:eastAsiaTheme="minorHAnsi" w:cs="Times New Roman"/>
          <w:lang w:val="id-ID" w:eastAsia="en-US" w:bidi="ar-SA"/>
        </w:rPr>
        <w:t>Kuku</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Dapat terjadi sianosis pada kuku</w:t>
      </w:r>
    </w:p>
    <w:p w:rsidR="00B62D48" w:rsidRPr="00B62D48" w:rsidRDefault="00B62D48" w:rsidP="00B62D48">
      <w:pPr>
        <w:numPr>
          <w:ilvl w:val="0"/>
          <w:numId w:val="30"/>
        </w:numPr>
        <w:spacing w:after="960" w:line="480" w:lineRule="auto"/>
        <w:ind w:left="1985" w:hanging="284"/>
        <w:contextualSpacing/>
        <w:jc w:val="both"/>
        <w:rPr>
          <w:rFonts w:eastAsiaTheme="minorHAnsi" w:cs="Times New Roman"/>
          <w:lang w:val="id-ID" w:eastAsia="en-US" w:bidi="ar-SA"/>
        </w:rPr>
      </w:pPr>
      <w:r w:rsidRPr="00B62D48">
        <w:rPr>
          <w:rFonts w:eastAsiaTheme="minorHAnsi" w:cs="Times New Roman"/>
          <w:lang w:val="id-ID" w:eastAsia="en-US" w:bidi="ar-SA"/>
        </w:rPr>
        <w:t>Rambut</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Perlu dikaji keadaan rambut, distribusi rambut dan warna</w:t>
      </w:r>
    </w:p>
    <w:p w:rsidR="00B62D48" w:rsidRPr="00B62D48" w:rsidRDefault="00B62D48" w:rsidP="00B62D48">
      <w:pPr>
        <w:numPr>
          <w:ilvl w:val="0"/>
          <w:numId w:val="29"/>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muscoloskeletar</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Dapat terjadi kelemahan, keterbatasan gerak, kekuatan otot menurun, keadaan ekstermitas atas dan bawah normal, tidak ada nyeri gerak.</w:t>
      </w:r>
    </w:p>
    <w:p w:rsidR="00B62D48" w:rsidRPr="00B62D48" w:rsidRDefault="00B62D48" w:rsidP="00B62D48">
      <w:pPr>
        <w:numPr>
          <w:ilvl w:val="0"/>
          <w:numId w:val="29"/>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Sistem endokrin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Perlu dikaji permbesaran kelenjar tiroid, pertumbuhan dan perkembangan sesuai tingkat usia, adakah diantara anggota keluarga yang menderita penyakit diabetes/tidak, apakah mengalami penyakit tiroid.</w:t>
      </w:r>
    </w:p>
    <w:p w:rsidR="00B62D48" w:rsidRPr="00B62D48" w:rsidRDefault="00B62D48" w:rsidP="00B62D48">
      <w:pPr>
        <w:numPr>
          <w:ilvl w:val="0"/>
          <w:numId w:val="29"/>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Sistem persyarapan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Perlu dikaji tentang kesadaran klien, nilai PCS, adalah perubahan minat, status mental, penglihatan, perabaan, dan keadaan mata.</w:t>
      </w:r>
    </w:p>
    <w:p w:rsidR="00B62D48" w:rsidRPr="00B62D48" w:rsidRDefault="00B62D48" w:rsidP="00B62D48">
      <w:pPr>
        <w:spacing w:after="960" w:line="480" w:lineRule="auto"/>
        <w:contextualSpacing/>
        <w:jc w:val="both"/>
        <w:rPr>
          <w:rFonts w:eastAsiaTheme="minorHAnsi" w:cs="Times New Roman"/>
          <w:lang w:val="id-ID" w:eastAsia="en-US" w:bidi="ar-SA"/>
        </w:rPr>
      </w:pPr>
    </w:p>
    <w:p w:rsidR="00B62D48" w:rsidRPr="00B62D48" w:rsidRDefault="00B62D48" w:rsidP="00B62D48">
      <w:pPr>
        <w:spacing w:after="960" w:line="480" w:lineRule="auto"/>
        <w:contextualSpacing/>
        <w:jc w:val="both"/>
        <w:rPr>
          <w:rFonts w:eastAsiaTheme="minorHAnsi" w:cs="Times New Roman"/>
          <w:lang w:val="id-ID" w:eastAsia="en-US" w:bidi="ar-SA"/>
        </w:rPr>
      </w:pPr>
    </w:p>
    <w:p w:rsidR="00B62D48" w:rsidRPr="00B62D48" w:rsidRDefault="00B62D48" w:rsidP="00B62D48">
      <w:pPr>
        <w:numPr>
          <w:ilvl w:val="0"/>
          <w:numId w:val="26"/>
        </w:numPr>
        <w:spacing w:after="96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Pola Aktivitas sehari-hari</w:t>
      </w:r>
    </w:p>
    <w:p w:rsidR="00B62D48" w:rsidRPr="00B62D48" w:rsidRDefault="00B62D48" w:rsidP="00B62D48">
      <w:pPr>
        <w:numPr>
          <w:ilvl w:val="0"/>
          <w:numId w:val="31"/>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Pola nutisi : perlu dikaji tentang kebiasaan makan sehari-hari, frekuensi makan, porsi, alergi terhadap makanan, kemampuan mengunyah dan menelan.</w:t>
      </w:r>
    </w:p>
    <w:p w:rsidR="00B62D48" w:rsidRPr="00B62D48" w:rsidRDefault="00B62D48" w:rsidP="00B62D48">
      <w:pPr>
        <w:numPr>
          <w:ilvl w:val="0"/>
          <w:numId w:val="31"/>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Pola cairan : dapat terjadi kehilangan cairan yang berlebihan, vomitus, asupan minum dan infuse</w:t>
      </w:r>
    </w:p>
    <w:p w:rsidR="00B62D48" w:rsidRPr="00B62D48" w:rsidRDefault="00B62D48" w:rsidP="00B62D48">
      <w:pPr>
        <w:numPr>
          <w:ilvl w:val="0"/>
          <w:numId w:val="31"/>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Pola eliminasi : kebisaan buang air besar/buang air kecil, konsistensi.</w:t>
      </w:r>
    </w:p>
    <w:p w:rsidR="00B62D48" w:rsidRPr="00B62D48" w:rsidRDefault="00B62D48" w:rsidP="00B62D48">
      <w:pPr>
        <w:numPr>
          <w:ilvl w:val="0"/>
          <w:numId w:val="31"/>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Pola istirahat tidur : kebisaan tidur sehari-hari, jam tidur, lama tidur siang dan malam, sering bangun, masalah yang berhubungan dengan tidur.</w:t>
      </w:r>
    </w:p>
    <w:p w:rsidR="00B62D48" w:rsidRPr="00B62D48" w:rsidRDefault="00B62D48" w:rsidP="00B62D48">
      <w:pPr>
        <w:numPr>
          <w:ilvl w:val="0"/>
          <w:numId w:val="31"/>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Personal hygine : kebisaan mandi, kebisaan cucu rambut, gosok gigi, ganti pakaian, gunting kuku.</w:t>
      </w:r>
    </w:p>
    <w:p w:rsidR="00B62D48" w:rsidRPr="00B62D48" w:rsidRDefault="00B62D48" w:rsidP="00B62D48">
      <w:pPr>
        <w:numPr>
          <w:ilvl w:val="0"/>
          <w:numId w:val="31"/>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Pola aktivitas : apakah ada kesulitan melakukan aktivitas, bermain, mainan kesukaan, tempat bermain, apakah anak senang bermain sendiri/bersama, apakah anjuran bed rest.</w:t>
      </w:r>
    </w:p>
    <w:p w:rsidR="00B62D48" w:rsidRPr="00B62D48" w:rsidRDefault="00B62D48" w:rsidP="00B62D48">
      <w:pPr>
        <w:numPr>
          <w:ilvl w:val="0"/>
          <w:numId w:val="26"/>
        </w:numPr>
        <w:spacing w:after="96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Aspek Psikologis</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Dampak kepribadian/psikologis dari klien, adalah sifat ketergantungan pada orang tua, misal anak kelihatan ketakutan atau gelisah.</w:t>
      </w:r>
    </w:p>
    <w:p w:rsidR="00B62D48" w:rsidRPr="00B62D48" w:rsidRDefault="00B62D48" w:rsidP="00B62D48">
      <w:pPr>
        <w:numPr>
          <w:ilvl w:val="0"/>
          <w:numId w:val="26"/>
        </w:numPr>
        <w:spacing w:after="96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Aspek Sosial</w:t>
      </w:r>
    </w:p>
    <w:p w:rsidR="00B62D48" w:rsidRPr="00B62D48" w:rsidRDefault="00B62D48" w:rsidP="00B62D48">
      <w:pPr>
        <w:numPr>
          <w:ilvl w:val="0"/>
          <w:numId w:val="32"/>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Cultural</w:t>
      </w:r>
    </w:p>
    <w:p w:rsidR="00B62D48" w:rsidRPr="00B62D48" w:rsidRDefault="00B62D48" w:rsidP="00B62D48">
      <w:pPr>
        <w:numPr>
          <w:ilvl w:val="0"/>
          <w:numId w:val="32"/>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Pola interaksi</w:t>
      </w:r>
    </w:p>
    <w:p w:rsidR="00B62D48" w:rsidRPr="00B62D48" w:rsidRDefault="00B62D48" w:rsidP="00B62D48">
      <w:pPr>
        <w:numPr>
          <w:ilvl w:val="0"/>
          <w:numId w:val="32"/>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Lingkungan rumah, keadaan lingkungan rumah yang banyak genangan air bersih dapat menjadi sarang nyamuk.</w:t>
      </w:r>
    </w:p>
    <w:p w:rsidR="00B62D48" w:rsidRPr="00B62D48" w:rsidRDefault="00B62D48" w:rsidP="00B62D48">
      <w:pPr>
        <w:numPr>
          <w:ilvl w:val="0"/>
          <w:numId w:val="26"/>
        </w:numPr>
        <w:spacing w:after="96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Aspek Spiritual</w:t>
      </w:r>
    </w:p>
    <w:p w:rsidR="00B62D48" w:rsidRPr="00B62D48" w:rsidRDefault="00B62D48" w:rsidP="00B62D48">
      <w:pPr>
        <w:numPr>
          <w:ilvl w:val="0"/>
          <w:numId w:val="33"/>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Klien : perlu dikaji keyakinan tentang nilai-nilai ketuhanan yang dianut</w:t>
      </w:r>
    </w:p>
    <w:p w:rsidR="00B62D48" w:rsidRPr="00B62D48" w:rsidRDefault="00B62D48" w:rsidP="00B62D48">
      <w:pPr>
        <w:numPr>
          <w:ilvl w:val="0"/>
          <w:numId w:val="33"/>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Orang tua : perlu dikaji keyakinan tentang nilai-nilai ketuhanan yang dianut, harapan tentang kesembuhan anaknya.</w:t>
      </w:r>
    </w:p>
    <w:p w:rsidR="00B62D48" w:rsidRPr="00B62D48" w:rsidRDefault="00B62D48" w:rsidP="00B62D48">
      <w:pPr>
        <w:numPr>
          <w:ilvl w:val="0"/>
          <w:numId w:val="26"/>
        </w:numPr>
        <w:spacing w:after="960" w:line="480" w:lineRule="auto"/>
        <w:ind w:left="1418" w:hanging="284"/>
        <w:contextualSpacing/>
        <w:jc w:val="both"/>
        <w:rPr>
          <w:rFonts w:eastAsiaTheme="minorHAnsi" w:cs="Times New Roman"/>
          <w:lang w:val="id-ID" w:eastAsia="en-US" w:bidi="ar-SA"/>
        </w:rPr>
      </w:pPr>
      <w:r w:rsidRPr="00B62D48">
        <w:rPr>
          <w:rFonts w:eastAsiaTheme="minorHAnsi" w:cs="Times New Roman"/>
          <w:lang w:val="id-ID" w:eastAsia="en-US" w:bidi="ar-SA"/>
        </w:rPr>
        <w:t>Pemeriksaan Laboratorium</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pemeriksaan darah pasien DHF akan dijumpai sebagai berikut:</w:t>
      </w:r>
    </w:p>
    <w:p w:rsidR="00B62D48" w:rsidRPr="00B62D48" w:rsidRDefault="00B62D48" w:rsidP="00B62D48">
      <w:pPr>
        <w:numPr>
          <w:ilvl w:val="0"/>
          <w:numId w:val="34"/>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HB dan PCV meningkat (</w:t>
      </w:r>
      <w:r w:rsidRPr="00B62D48">
        <w:rPr>
          <w:rFonts w:eastAsiaTheme="minorHAnsi" w:cs="Times New Roman"/>
          <w:lang w:val="id-ID" w:eastAsia="en-US" w:bidi="ar-SA"/>
        </w:rPr>
        <w:sym w:font="Symbol" w:char="F0B3"/>
      </w:r>
      <w:r w:rsidRPr="00B62D48">
        <w:rPr>
          <w:rFonts w:eastAsiaTheme="minorHAnsi" w:cs="Times New Roman"/>
          <w:lang w:val="id-ID" w:eastAsia="en-US" w:bidi="ar-SA"/>
        </w:rPr>
        <w:t>20%)</w:t>
      </w:r>
    </w:p>
    <w:p w:rsidR="00B62D48" w:rsidRPr="00B62D48" w:rsidRDefault="00B62D48" w:rsidP="00B62D48">
      <w:pPr>
        <w:numPr>
          <w:ilvl w:val="0"/>
          <w:numId w:val="34"/>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Trombositopenia (</w:t>
      </w:r>
      <w:r w:rsidRPr="00B62D48">
        <w:rPr>
          <w:rFonts w:eastAsiaTheme="minorHAnsi" w:cs="Times New Roman"/>
          <w:lang w:val="id-ID" w:eastAsia="en-US" w:bidi="ar-SA"/>
        </w:rPr>
        <w:sym w:font="Symbol" w:char="F0B3"/>
      </w:r>
      <w:r w:rsidRPr="00B62D48">
        <w:rPr>
          <w:rFonts w:eastAsiaTheme="minorHAnsi" w:cs="Times New Roman"/>
          <w:lang w:val="id-ID" w:eastAsia="en-US" w:bidi="ar-SA"/>
        </w:rPr>
        <w:t>100.000/1)</w:t>
      </w:r>
    </w:p>
    <w:p w:rsidR="00B62D48" w:rsidRPr="00B62D48" w:rsidRDefault="00B62D48" w:rsidP="00B62D48">
      <w:pPr>
        <w:numPr>
          <w:ilvl w:val="0"/>
          <w:numId w:val="34"/>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Leucopenia (mungkin normal atau leukositosis)</w:t>
      </w:r>
    </w:p>
    <w:p w:rsidR="00B62D48" w:rsidRPr="00B62D48" w:rsidRDefault="00B62D48" w:rsidP="00B62D48">
      <w:pPr>
        <w:numPr>
          <w:ilvl w:val="0"/>
          <w:numId w:val="34"/>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IgD dengue positif</w:t>
      </w:r>
    </w:p>
    <w:p w:rsidR="00B62D48" w:rsidRPr="00B62D48" w:rsidRDefault="00B62D48" w:rsidP="00B62D48">
      <w:pPr>
        <w:numPr>
          <w:ilvl w:val="0"/>
          <w:numId w:val="34"/>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Hasil pemeriksaan kimia darah menunjukan hipoproteinemia, hipokloremiq, hiportatremia.</w:t>
      </w:r>
    </w:p>
    <w:p w:rsidR="00B62D48" w:rsidRPr="00B62D48" w:rsidRDefault="00B62D48" w:rsidP="00B62D48">
      <w:pPr>
        <w:numPr>
          <w:ilvl w:val="0"/>
          <w:numId w:val="34"/>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Urium dan Ph darah mungkin meningkat.</w:t>
      </w:r>
    </w:p>
    <w:p w:rsidR="00B62D48" w:rsidRPr="00B62D48" w:rsidRDefault="00B62D48" w:rsidP="00B62D48">
      <w:pPr>
        <w:numPr>
          <w:ilvl w:val="0"/>
          <w:numId w:val="34"/>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Asidosis metabolic : PCO2 &lt; 35-40</w:t>
      </w:r>
    </w:p>
    <w:p w:rsidR="00B62D48" w:rsidRPr="00B62D48" w:rsidRDefault="00B62D48" w:rsidP="00B62D48">
      <w:pPr>
        <w:numPr>
          <w:ilvl w:val="0"/>
          <w:numId w:val="34"/>
        </w:numPr>
        <w:spacing w:after="960" w:line="480" w:lineRule="auto"/>
        <w:ind w:left="1701" w:hanging="283"/>
        <w:contextualSpacing/>
        <w:jc w:val="both"/>
        <w:rPr>
          <w:rFonts w:eastAsiaTheme="minorHAnsi" w:cs="Times New Roman"/>
          <w:lang w:val="id-ID" w:eastAsia="en-US" w:bidi="ar-SA"/>
        </w:rPr>
      </w:pPr>
      <w:r w:rsidRPr="00B62D48">
        <w:rPr>
          <w:rFonts w:eastAsiaTheme="minorHAnsi" w:cs="Times New Roman"/>
          <w:lang w:val="id-ID" w:eastAsia="en-US" w:bidi="ar-SA"/>
        </w:rPr>
        <w:t>SGOT/SGPT mungkin meningkat</w:t>
      </w:r>
    </w:p>
    <w:p w:rsidR="00B62D48" w:rsidRPr="00B62D48" w:rsidRDefault="00B62D48" w:rsidP="00B62D48">
      <w:pPr>
        <w:numPr>
          <w:ilvl w:val="0"/>
          <w:numId w:val="25"/>
        </w:numPr>
        <w:spacing w:after="96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Analisa Data</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Analisa data adalah pengelompokan data-data klien atau keadaan tertentu dimana klien mengalami permasalahan kesehatan atau keperawatan berdasarkan kriteria permasalahannya (Doenges, 2012).</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Kemungkinan masalah keperawatan yang mungkin timbul pada klien </w:t>
      </w:r>
      <w:r w:rsidRPr="00B62D48">
        <w:rPr>
          <w:rFonts w:eastAsiaTheme="minorHAnsi" w:cs="Times New Roman"/>
          <w:i/>
          <w:lang w:val="id-ID" w:eastAsia="en-US" w:bidi="ar-SA"/>
        </w:rPr>
        <w:t>Denguen Hemorrhagic Fever</w:t>
      </w:r>
      <w:r w:rsidRPr="00B62D48">
        <w:rPr>
          <w:rFonts w:eastAsiaTheme="minorHAnsi" w:cs="Times New Roman"/>
          <w:lang w:val="id-ID" w:eastAsia="en-US" w:bidi="ar-SA"/>
        </w:rPr>
        <w:t xml:space="preserve"> adalah :</w:t>
      </w:r>
    </w:p>
    <w:p w:rsidR="00B62D48" w:rsidRPr="00B62D48" w:rsidRDefault="00B62D48" w:rsidP="00B62D48">
      <w:pPr>
        <w:spacing w:after="200" w:line="480" w:lineRule="auto"/>
        <w:contextualSpacing/>
        <w:jc w:val="center"/>
        <w:rPr>
          <w:rFonts w:eastAsiaTheme="minorHAnsi" w:cs="Times New Roman"/>
          <w:b/>
          <w:lang w:val="id-ID" w:eastAsia="en-US" w:bidi="ar-SA"/>
        </w:rPr>
      </w:pPr>
      <w:r w:rsidRPr="00B62D48">
        <w:rPr>
          <w:rFonts w:eastAsiaTheme="minorHAnsi" w:cs="Times New Roman"/>
          <w:b/>
          <w:lang w:val="id-ID" w:eastAsia="en-US" w:bidi="ar-SA"/>
        </w:rPr>
        <w:t>Table 2.1 Analisa Data</w:t>
      </w:r>
    </w:p>
    <w:tbl>
      <w:tblPr>
        <w:tblStyle w:val="TableGrid"/>
        <w:tblW w:w="0" w:type="auto"/>
        <w:tblInd w:w="250" w:type="dxa"/>
        <w:tblLook w:val="04A0" w:firstRow="1" w:lastRow="0" w:firstColumn="1" w:lastColumn="0" w:noHBand="0" w:noVBand="1"/>
      </w:tblPr>
      <w:tblGrid>
        <w:gridCol w:w="576"/>
        <w:gridCol w:w="2533"/>
        <w:gridCol w:w="2569"/>
        <w:gridCol w:w="2056"/>
      </w:tblGrid>
      <w:tr w:rsidR="00B62D48" w:rsidRPr="00B62D48" w:rsidTr="00DE3605">
        <w:trPr>
          <w:trHeight w:val="71"/>
        </w:trPr>
        <w:tc>
          <w:tcPr>
            <w:tcW w:w="563" w:type="dxa"/>
          </w:tcPr>
          <w:p w:rsidR="00B62D48" w:rsidRPr="00B62D48" w:rsidRDefault="00B62D48" w:rsidP="00B62D48">
            <w:pPr>
              <w:rPr>
                <w:rFonts w:eastAsiaTheme="minorHAnsi" w:cs="Times New Roman"/>
                <w:b/>
                <w:lang w:val="id-ID" w:eastAsia="en-US" w:bidi="ar-SA"/>
              </w:rPr>
            </w:pPr>
            <w:r w:rsidRPr="00B62D48">
              <w:rPr>
                <w:rFonts w:eastAsiaTheme="minorHAnsi" w:cs="Times New Roman"/>
                <w:b/>
                <w:lang w:val="id-ID" w:eastAsia="en-US" w:bidi="ar-SA"/>
              </w:rPr>
              <w:t>NO</w:t>
            </w:r>
          </w:p>
        </w:tc>
        <w:tc>
          <w:tcPr>
            <w:tcW w:w="2533"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DATA</w:t>
            </w:r>
          </w:p>
        </w:tc>
        <w:tc>
          <w:tcPr>
            <w:tcW w:w="2569"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ETIOLOGI</w:t>
            </w:r>
          </w:p>
        </w:tc>
        <w:tc>
          <w:tcPr>
            <w:tcW w:w="2056" w:type="dxa"/>
          </w:tcPr>
          <w:p w:rsidR="00B62D48" w:rsidRPr="00B62D48" w:rsidRDefault="00B62D48" w:rsidP="00B62D48">
            <w:pPr>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MASALAH</w:t>
            </w:r>
          </w:p>
        </w:tc>
      </w:tr>
      <w:tr w:rsidR="00B62D48" w:rsidRPr="00B62D48" w:rsidTr="00DE3605">
        <w:trPr>
          <w:trHeight w:val="322"/>
        </w:trPr>
        <w:tc>
          <w:tcPr>
            <w:tcW w:w="563"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1</w:t>
            </w:r>
          </w:p>
        </w:tc>
        <w:tc>
          <w:tcPr>
            <w:tcW w:w="2533"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-Postur anormal</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Kulit kemerahan</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Gelisah</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Kejang</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Kulit terasa hangat</w:t>
            </w:r>
          </w:p>
          <w:p w:rsidR="00B62D48" w:rsidRPr="00B62D48" w:rsidRDefault="00B62D48" w:rsidP="00B62D48">
            <w:pPr>
              <w:jc w:val="both"/>
              <w:rPr>
                <w:rFonts w:eastAsiaTheme="minorHAnsi" w:cs="Times New Roman"/>
                <w:lang w:val="id-ID" w:eastAsia="en-US" w:bidi="ar-SA"/>
              </w:rPr>
            </w:pPr>
          </w:p>
        </w:tc>
        <w:tc>
          <w:tcPr>
            <w:tcW w:w="2569"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Virus Dengue</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Raksi antigen-antibody</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Mengeluarkan zatmediator</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Meransang hipotalamus anterior</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Suhu tubuh</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Hipertermi</w:t>
            </w:r>
          </w:p>
        </w:tc>
        <w:tc>
          <w:tcPr>
            <w:tcW w:w="2056"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Hipertermi</w:t>
            </w:r>
          </w:p>
        </w:tc>
      </w:tr>
      <w:tr w:rsidR="00B62D48" w:rsidRPr="00B62D48" w:rsidTr="00DE3605">
        <w:trPr>
          <w:trHeight w:val="303"/>
        </w:trPr>
        <w:tc>
          <w:tcPr>
            <w:tcW w:w="563" w:type="dxa"/>
          </w:tcPr>
          <w:p w:rsidR="00B62D48" w:rsidRPr="00B62D48" w:rsidRDefault="00B62D48" w:rsidP="00B62D48">
            <w:pPr>
              <w:rPr>
                <w:rFonts w:asciiTheme="minorHAnsi" w:eastAsiaTheme="minorHAnsi" w:hAnsiTheme="minorHAnsi" w:cstheme="minorBidi"/>
                <w:sz w:val="22"/>
                <w:szCs w:val="22"/>
                <w:lang w:val="id-ID" w:eastAsia="en-US" w:bidi="ar-SA"/>
              </w:rPr>
            </w:pPr>
            <w:r w:rsidRPr="00B62D48">
              <w:rPr>
                <w:rFonts w:asciiTheme="minorHAnsi" w:eastAsiaTheme="minorHAnsi" w:hAnsiTheme="minorHAnsi" w:cstheme="minorBidi"/>
                <w:sz w:val="22"/>
                <w:szCs w:val="22"/>
                <w:lang w:val="id-ID" w:eastAsia="en-US" w:bidi="ar-SA"/>
              </w:rPr>
              <w:t>2</w:t>
            </w:r>
          </w:p>
        </w:tc>
        <w:tc>
          <w:tcPr>
            <w:tcW w:w="2533"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-Diare</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-Kelebihat volume cairan</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-Kekurangan cairan</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-Berkeringat</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-Asites</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-Trauma</w:t>
            </w:r>
          </w:p>
        </w:tc>
        <w:tc>
          <w:tcPr>
            <w:tcW w:w="2569"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Virus Dengue</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Reaksi antigen-antibody</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Verimia</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Sakit kepala</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lastRenderedPageBreak/>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Darah perpindah ke ekstravaskuler</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Gangguan pemenuhan kebutuhan cairan</w:t>
            </w:r>
          </w:p>
        </w:tc>
        <w:tc>
          <w:tcPr>
            <w:tcW w:w="2056"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lastRenderedPageBreak/>
              <w:t>Ganguan pemenuhan kebutuhan cairan</w:t>
            </w:r>
          </w:p>
        </w:tc>
      </w:tr>
      <w:tr w:rsidR="00B62D48" w:rsidRPr="00B62D48" w:rsidTr="00DE3605">
        <w:trPr>
          <w:trHeight w:val="303"/>
        </w:trPr>
        <w:tc>
          <w:tcPr>
            <w:tcW w:w="563"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lastRenderedPageBreak/>
              <w:t>3</w:t>
            </w:r>
          </w:p>
        </w:tc>
        <w:tc>
          <w:tcPr>
            <w:tcW w:w="2533"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-Nyeri abdomen</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-Gangguan sensasirasa</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-Kurang minat pada makanan</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-Tonus otot menurun</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-Membran mukosa pucat</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-Penurunan berat badan dengan asupan makan adekuat</w:t>
            </w:r>
          </w:p>
        </w:tc>
        <w:tc>
          <w:tcPr>
            <w:tcW w:w="2569"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Virus Dengue</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Reaksi antigen-antibody</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Mual</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Nafsu makan menurun</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Intake inaadekuat</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Gangguan pemenuhan nutrisi kurang dari kebutuhan tubuh</w:t>
            </w:r>
          </w:p>
        </w:tc>
        <w:tc>
          <w:tcPr>
            <w:tcW w:w="2056"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Gangguan pemenuhan nutrisi kurang dari kebutuhan</w:t>
            </w:r>
          </w:p>
        </w:tc>
      </w:tr>
      <w:tr w:rsidR="00B62D48" w:rsidRPr="00B62D48" w:rsidTr="00DE3605">
        <w:trPr>
          <w:trHeight w:val="303"/>
        </w:trPr>
        <w:tc>
          <w:tcPr>
            <w:tcW w:w="563" w:type="dxa"/>
          </w:tcPr>
          <w:p w:rsidR="00B62D48" w:rsidRPr="00B62D48" w:rsidRDefault="00B62D48" w:rsidP="00B62D48">
            <w:pPr>
              <w:rPr>
                <w:rFonts w:eastAsiaTheme="minorHAnsi" w:cs="Times New Roman"/>
                <w:lang w:val="id-ID" w:eastAsia="en-US" w:bidi="ar-SA"/>
              </w:rPr>
            </w:pPr>
            <w:r w:rsidRPr="00B62D48">
              <w:rPr>
                <w:rFonts w:asciiTheme="minorHAnsi" w:eastAsiaTheme="minorHAnsi" w:hAnsiTheme="minorHAnsi" w:cstheme="minorBidi"/>
                <w:sz w:val="22"/>
                <w:szCs w:val="22"/>
                <w:lang w:val="id-ID" w:eastAsia="en-US" w:bidi="ar-SA"/>
              </w:rPr>
              <w:t>4</w:t>
            </w:r>
          </w:p>
        </w:tc>
        <w:tc>
          <w:tcPr>
            <w:tcW w:w="2533"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-Anerisme</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-Gangguan fungsi hati</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-Komplikasi pascapartum</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-Trauma</w:t>
            </w: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-Program pengobatan</w:t>
            </w:r>
          </w:p>
        </w:tc>
        <w:tc>
          <w:tcPr>
            <w:tcW w:w="2569"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Virus Dengue</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Reaksi antigen-antibody</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Mengeluarkan zatmediator</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Peningkatan permeabilitas dinding pembuluh darah</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Kebocoran plasma</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Trombositopenia</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Resiko perdarahan</w:t>
            </w:r>
          </w:p>
        </w:tc>
        <w:tc>
          <w:tcPr>
            <w:tcW w:w="2056"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Resiko terjadi perdarahan</w:t>
            </w:r>
          </w:p>
        </w:tc>
      </w:tr>
      <w:tr w:rsidR="00B62D48" w:rsidRPr="00B62D48" w:rsidTr="00DE3605">
        <w:trPr>
          <w:trHeight w:val="322"/>
        </w:trPr>
        <w:tc>
          <w:tcPr>
            <w:tcW w:w="563"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5</w:t>
            </w:r>
          </w:p>
        </w:tc>
        <w:tc>
          <w:tcPr>
            <w:tcW w:w="2533"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Cemas</w:t>
            </w:r>
          </w:p>
        </w:tc>
        <w:tc>
          <w:tcPr>
            <w:tcW w:w="2569"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Virus Dengue</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Reaksi antigen-antibody</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Mengeluarkan permeabilitas dinding pembuluh darah</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Kebocoran plasma</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lastRenderedPageBreak/>
              <w:t>Trombositpenia</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Resiko perdarahan</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Resiko syok hipovolemik</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Hospitalisasi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Cemas</w:t>
            </w:r>
          </w:p>
        </w:tc>
        <w:tc>
          <w:tcPr>
            <w:tcW w:w="2056"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lastRenderedPageBreak/>
              <w:t>Cemas</w:t>
            </w:r>
          </w:p>
        </w:tc>
      </w:tr>
    </w:tbl>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spacing w:after="720" w:line="360" w:lineRule="auto"/>
        <w:contextualSpacing/>
        <w:jc w:val="center"/>
        <w:rPr>
          <w:rFonts w:eastAsiaTheme="minorHAnsi" w:cs="Times New Roman"/>
          <w:b/>
          <w:lang w:val="id-ID" w:eastAsia="en-US" w:bidi="ar-SA"/>
        </w:rPr>
      </w:pPr>
    </w:p>
    <w:p w:rsidR="00B62D48" w:rsidRPr="00B62D48" w:rsidRDefault="00B62D48" w:rsidP="00B62D48">
      <w:pPr>
        <w:numPr>
          <w:ilvl w:val="0"/>
          <w:numId w:val="24"/>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Diagnosa Keperawatan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Diagnosa keperawatan merupakan pernyataan yang menggambarkan respon manusia keadaan sehat atau perubahan pola interaksi actual atau potensial dari individu atau kelompok ketika perawat secara legal mengidentifikasi dan dapat meemberikan intervensi secara pasti untuk mengurangi, menyingkirkan atau mencegah perubahan (Rohmah, 2012).</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Berikut adalah diagnosa yang muncul pada DHF menurut Nuratif (2015) dan NANDA-1 (2018) : </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Ketidakefektifan pola nafas b.d jalan nafas terganggu akibat spasme otot-otot pernafasan , nyeri, hipoventilasi</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Hipertermia b.d proses infeksi virus dengue</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Ketidakefektifan perfusi jaringan b.d kebocoran plasma darah</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Nyeri akut b.d agen cedera biologis (penekan intra abdomen)</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Kekurangan volume cairan b.d pindahnya cairan intravaskuler ke ekstravaskuler</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Resiko syok (hipovolemik) b.d perdarahan yang berlebihan, pindahnya cairan intra vaskuler ke ektravaskuler</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 xml:space="preserve"> Ketidak seimbangan nutrisi kurang dari kebutuhan tubuh b.d intake nutrisi yang tidak adekuat akibat mual dan nafsu makan menurun</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Resiko perdarahan b.d penurunan faktor-faktor pembekuan darah (trombositopenia)</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Nyeri akut b.d agen cedera biologis (penekanan intra abdomen)</w:t>
      </w:r>
    </w:p>
    <w:p w:rsidR="00B62D48" w:rsidRPr="00B62D48" w:rsidRDefault="00B62D48" w:rsidP="00B62D48">
      <w:pPr>
        <w:numPr>
          <w:ilvl w:val="0"/>
          <w:numId w:val="35"/>
        </w:numPr>
        <w:spacing w:after="720" w:line="480" w:lineRule="auto"/>
        <w:ind w:left="1134" w:hanging="425"/>
        <w:contextualSpacing/>
        <w:jc w:val="both"/>
        <w:rPr>
          <w:rFonts w:eastAsiaTheme="minorHAnsi" w:cs="Times New Roman"/>
          <w:lang w:val="id-ID" w:eastAsia="en-US" w:bidi="ar-SA"/>
        </w:rPr>
      </w:pPr>
      <w:r w:rsidRPr="00B62D48">
        <w:rPr>
          <w:rFonts w:eastAsiaTheme="minorHAnsi" w:cs="Times New Roman"/>
          <w:lang w:val="id-ID" w:eastAsia="en-US" w:bidi="ar-SA"/>
        </w:rPr>
        <w:t>Kekurangan volume cairan b.d pindahnya cairan intavaskuler ke ekstravaskuler</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Resiko syok (hipovolemik) b.d perdarahan yang berlebihan, pindahnya cairan intravaskuler ke ekstravaskuler</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Ketidak seimbangan nutrisi kurang dari kebutuhan tubuh b.d intake nutrisi yang tidak adekuat akibat mual dan nafsu makan menurun</w:t>
      </w:r>
    </w:p>
    <w:p w:rsidR="00B62D48" w:rsidRPr="00B62D48" w:rsidRDefault="00B62D48" w:rsidP="00B62D48">
      <w:pPr>
        <w:numPr>
          <w:ilvl w:val="0"/>
          <w:numId w:val="35"/>
        </w:numPr>
        <w:spacing w:after="720" w:line="480" w:lineRule="auto"/>
        <w:ind w:left="1134" w:hanging="283"/>
        <w:contextualSpacing/>
        <w:jc w:val="both"/>
        <w:rPr>
          <w:rFonts w:eastAsiaTheme="minorHAnsi" w:cs="Times New Roman"/>
          <w:lang w:val="id-ID" w:eastAsia="en-US" w:bidi="ar-SA"/>
        </w:rPr>
      </w:pPr>
      <w:r w:rsidRPr="00B62D48">
        <w:rPr>
          <w:rFonts w:eastAsiaTheme="minorHAnsi" w:cs="Times New Roman"/>
          <w:lang w:val="id-ID" w:eastAsia="en-US" w:bidi="ar-SA"/>
        </w:rPr>
        <w:t xml:space="preserve"> Resiko perdarahan b.d penurunan faktor-faktor pembekuan darah (trombositopenia)</w:t>
      </w:r>
    </w:p>
    <w:p w:rsidR="00B62D48" w:rsidRPr="00B62D48" w:rsidRDefault="00B62D48" w:rsidP="00B62D48">
      <w:pPr>
        <w:numPr>
          <w:ilvl w:val="0"/>
          <w:numId w:val="24"/>
        </w:numPr>
        <w:spacing w:after="720" w:line="480" w:lineRule="auto"/>
        <w:ind w:left="851"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Perencanaan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Perencanaan adalah pedoman tertulis untuk melaksanakan tindakan keperawatan dalam membantu klien memecahkan masalah serta memenuhi kebutuhan kesehatannya dan mengkoordinir staf perawatan dalam pelaksanaan asuhan keperawatan. Kegiatan yang dilakukan : membuat prioritas, menentukan tujuan, </w:t>
      </w:r>
      <w:r w:rsidRPr="00B62D48">
        <w:rPr>
          <w:rFonts w:eastAsiaTheme="minorHAnsi" w:cs="Times New Roman"/>
          <w:lang w:val="id-ID" w:eastAsia="en-US" w:bidi="ar-SA"/>
        </w:rPr>
        <w:lastRenderedPageBreak/>
        <w:t>membuat order keperawatan / intervensi keperawatan, menentukan kriteria evaluasi. Perencanaan terdiri dari :</w:t>
      </w: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spacing w:after="720" w:line="480" w:lineRule="auto"/>
        <w:contextualSpacing/>
        <w:jc w:val="both"/>
        <w:rPr>
          <w:rFonts w:eastAsiaTheme="minorHAnsi" w:cs="Times New Roman"/>
          <w:lang w:val="id-ID" w:eastAsia="en-US" w:bidi="ar-SA"/>
        </w:rPr>
      </w:pPr>
    </w:p>
    <w:p w:rsidR="00B62D48" w:rsidRPr="00B62D48" w:rsidRDefault="00B62D48" w:rsidP="00B62D48">
      <w:pPr>
        <w:tabs>
          <w:tab w:val="left" w:pos="1639"/>
          <w:tab w:val="center" w:pos="3969"/>
        </w:tabs>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2.2 Intervensi Keperawatan Hipertermia Berhubungan Dengan Infeksi Virus Dengue</w:t>
      </w:r>
    </w:p>
    <w:tbl>
      <w:tblPr>
        <w:tblStyle w:val="TableGrid"/>
        <w:tblW w:w="0" w:type="auto"/>
        <w:tblInd w:w="250" w:type="dxa"/>
        <w:tblLayout w:type="fixed"/>
        <w:tblLook w:val="04A0" w:firstRow="1" w:lastRow="0" w:firstColumn="1" w:lastColumn="0" w:noHBand="0" w:noVBand="1"/>
      </w:tblPr>
      <w:tblGrid>
        <w:gridCol w:w="2712"/>
        <w:gridCol w:w="2675"/>
        <w:gridCol w:w="2268"/>
      </w:tblGrid>
      <w:tr w:rsidR="00B62D48" w:rsidRPr="00B62D48" w:rsidTr="00DE3605">
        <w:trPr>
          <w:trHeight w:val="362"/>
        </w:trPr>
        <w:tc>
          <w:tcPr>
            <w:tcW w:w="2712"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Tujuan / Kriteria Hasil</w:t>
            </w:r>
          </w:p>
        </w:tc>
        <w:tc>
          <w:tcPr>
            <w:tcW w:w="2675"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Intervensi</w:t>
            </w:r>
          </w:p>
        </w:tc>
        <w:tc>
          <w:tcPr>
            <w:tcW w:w="2268"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Rasional</w:t>
            </w:r>
          </w:p>
        </w:tc>
      </w:tr>
      <w:tr w:rsidR="00B62D48" w:rsidRPr="00B62D48" w:rsidTr="00DE3605">
        <w:trPr>
          <w:trHeight w:val="362"/>
        </w:trPr>
        <w:tc>
          <w:tcPr>
            <w:tcW w:w="2712"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Tujuan : setelah dilakukan tindakan keperawatan selama 1x24 jam diharapkan anak menunjukan suhu dalam batas normal.</w:t>
            </w:r>
          </w:p>
          <w:p w:rsidR="00B62D48" w:rsidRPr="00B62D48" w:rsidRDefault="00B62D48" w:rsidP="00B62D48">
            <w:pPr>
              <w:numPr>
                <w:ilvl w:val="0"/>
                <w:numId w:val="36"/>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Keluarga pasien mampu menjelaskan kembali tentang deman</w:t>
            </w:r>
          </w:p>
          <w:p w:rsidR="00B62D48" w:rsidRPr="00B62D48" w:rsidRDefault="00B62D48" w:rsidP="00B62D48">
            <w:pPr>
              <w:numPr>
                <w:ilvl w:val="0"/>
                <w:numId w:val="36"/>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Keluarga melaporkan suhu tubuh kembali normal</w:t>
            </w:r>
          </w:p>
          <w:p w:rsidR="00B62D48" w:rsidRPr="00B62D48" w:rsidRDefault="00B62D48" w:rsidP="00B62D48">
            <w:pPr>
              <w:numPr>
                <w:ilvl w:val="0"/>
                <w:numId w:val="36"/>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Keluarga pasien mampu mempraktekan cara mengompres dengan suhu tubuh dalam rentang normal 36,5-37</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 xml:space="preserve">C </w:t>
            </w:r>
          </w:p>
          <w:p w:rsidR="00B62D48" w:rsidRPr="00B62D48" w:rsidRDefault="00B62D48" w:rsidP="00B62D48">
            <w:pPr>
              <w:numPr>
                <w:ilvl w:val="0"/>
                <w:numId w:val="36"/>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Nadi 80-100x/menit</w:t>
            </w:r>
          </w:p>
          <w:p w:rsidR="00B62D48" w:rsidRPr="00B62D48" w:rsidRDefault="00B62D48" w:rsidP="00B62D48">
            <w:pPr>
              <w:numPr>
                <w:ilvl w:val="0"/>
                <w:numId w:val="36"/>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Tidak ada perubahan warna kulit</w:t>
            </w:r>
          </w:p>
          <w:p w:rsidR="00B62D48" w:rsidRPr="00B62D48" w:rsidRDefault="00B62D48" w:rsidP="00B62D48">
            <w:pPr>
              <w:numPr>
                <w:ilvl w:val="0"/>
                <w:numId w:val="36"/>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Akral hangat</w:t>
            </w:r>
          </w:p>
          <w:p w:rsidR="00B62D48" w:rsidRPr="00B62D48" w:rsidRDefault="00B62D48" w:rsidP="00B62D48">
            <w:pPr>
              <w:numPr>
                <w:ilvl w:val="0"/>
                <w:numId w:val="36"/>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Pasien tidak lemah</w:t>
            </w:r>
          </w:p>
        </w:tc>
        <w:tc>
          <w:tcPr>
            <w:tcW w:w="2675" w:type="dxa"/>
          </w:tcPr>
          <w:p w:rsidR="00B62D48" w:rsidRPr="00B62D48" w:rsidRDefault="00B62D48" w:rsidP="00B62D48">
            <w:pPr>
              <w:numPr>
                <w:ilvl w:val="0"/>
                <w:numId w:val="37"/>
              </w:numPr>
              <w:ind w:left="299"/>
              <w:contextualSpacing/>
              <w:jc w:val="both"/>
              <w:rPr>
                <w:rFonts w:eastAsiaTheme="minorHAnsi" w:cs="Times New Roman"/>
                <w:lang w:val="id-ID" w:eastAsia="en-US" w:bidi="ar-SA"/>
              </w:rPr>
            </w:pPr>
            <w:r w:rsidRPr="00B62D48">
              <w:rPr>
                <w:rFonts w:eastAsiaTheme="minorHAnsi" w:cs="Times New Roman"/>
                <w:lang w:val="id-ID" w:eastAsia="en-US" w:bidi="ar-SA"/>
              </w:rPr>
              <w:t>Anjurkan orang tua untuk memberikan pakaian tipis dan mudah menyerap keringan</w:t>
            </w:r>
          </w:p>
          <w:p w:rsidR="00B62D48" w:rsidRPr="00B62D48" w:rsidRDefault="00B62D48" w:rsidP="00B62D48">
            <w:pPr>
              <w:numPr>
                <w:ilvl w:val="0"/>
                <w:numId w:val="37"/>
              </w:numPr>
              <w:ind w:left="299"/>
              <w:contextualSpacing/>
              <w:jc w:val="both"/>
              <w:rPr>
                <w:rFonts w:eastAsiaTheme="minorHAnsi" w:cs="Times New Roman"/>
                <w:lang w:val="id-ID" w:eastAsia="en-US" w:bidi="ar-SA"/>
              </w:rPr>
            </w:pPr>
            <w:r w:rsidRPr="00B62D48">
              <w:rPr>
                <w:rFonts w:eastAsiaTheme="minorHAnsi" w:cs="Times New Roman"/>
                <w:lang w:val="id-ID" w:eastAsia="en-US" w:bidi="ar-SA"/>
              </w:rPr>
              <w:t>Anjurkan orangtua untuk meningkatkan asupan cairan pada pasien</w:t>
            </w:r>
          </w:p>
          <w:p w:rsidR="00B62D48" w:rsidRPr="00B62D48" w:rsidRDefault="00B62D48" w:rsidP="00B62D48">
            <w:pPr>
              <w:numPr>
                <w:ilvl w:val="0"/>
                <w:numId w:val="37"/>
              </w:numPr>
              <w:ind w:left="299"/>
              <w:contextualSpacing/>
              <w:jc w:val="both"/>
              <w:rPr>
                <w:rFonts w:eastAsiaTheme="minorHAnsi" w:cs="Times New Roman"/>
                <w:lang w:val="id-ID" w:eastAsia="en-US" w:bidi="ar-SA"/>
              </w:rPr>
            </w:pPr>
            <w:r w:rsidRPr="00B62D48">
              <w:rPr>
                <w:rFonts w:eastAsiaTheme="minorHAnsi" w:cs="Times New Roman"/>
                <w:lang w:val="id-ID" w:eastAsia="en-US" w:bidi="ar-SA"/>
              </w:rPr>
              <w:t>Ajarkan cara mengompres yang benar yaitu lipatan pahan dan axial</w:t>
            </w:r>
          </w:p>
          <w:p w:rsidR="00B62D48" w:rsidRPr="00B62D48" w:rsidRDefault="00B62D48" w:rsidP="00B62D48">
            <w:pPr>
              <w:numPr>
                <w:ilvl w:val="0"/>
                <w:numId w:val="37"/>
              </w:numPr>
              <w:ind w:left="299"/>
              <w:contextualSpacing/>
              <w:jc w:val="both"/>
              <w:rPr>
                <w:rFonts w:eastAsiaTheme="minorHAnsi" w:cs="Times New Roman"/>
                <w:lang w:val="id-ID" w:eastAsia="en-US" w:bidi="ar-SA"/>
              </w:rPr>
            </w:pPr>
            <w:r w:rsidRPr="00B62D48">
              <w:rPr>
                <w:rFonts w:eastAsiaTheme="minorHAnsi" w:cs="Times New Roman"/>
                <w:lang w:val="id-ID" w:eastAsia="en-US" w:bidi="ar-SA"/>
              </w:rPr>
              <w:t>Observasi suhu tubuh pasien, diaphoresis</w:t>
            </w:r>
          </w:p>
          <w:p w:rsidR="00B62D48" w:rsidRPr="00B62D48" w:rsidRDefault="00B62D48" w:rsidP="00B62D48">
            <w:pPr>
              <w:numPr>
                <w:ilvl w:val="0"/>
                <w:numId w:val="37"/>
              </w:numPr>
              <w:ind w:left="299"/>
              <w:contextualSpacing/>
              <w:jc w:val="both"/>
              <w:rPr>
                <w:rFonts w:eastAsiaTheme="minorHAnsi" w:cs="Times New Roman"/>
                <w:lang w:val="id-ID" w:eastAsia="en-US" w:bidi="ar-SA"/>
              </w:rPr>
            </w:pPr>
            <w:r w:rsidRPr="00B62D48">
              <w:rPr>
                <w:rFonts w:eastAsiaTheme="minorHAnsi" w:cs="Times New Roman"/>
                <w:lang w:val="id-ID" w:eastAsia="en-US" w:bidi="ar-SA"/>
              </w:rPr>
              <w:t>Kolaborasi pemberian antipiretik sesua dengan kondidi pasien</w:t>
            </w:r>
          </w:p>
        </w:tc>
        <w:tc>
          <w:tcPr>
            <w:tcW w:w="2268" w:type="dxa"/>
          </w:tcPr>
          <w:p w:rsidR="00B62D48" w:rsidRPr="00B62D48" w:rsidRDefault="00B62D48" w:rsidP="00B62D48">
            <w:pPr>
              <w:numPr>
                <w:ilvl w:val="0"/>
                <w:numId w:val="38"/>
              </w:numPr>
              <w:ind w:left="383"/>
              <w:contextualSpacing/>
              <w:jc w:val="both"/>
              <w:rPr>
                <w:rFonts w:eastAsiaTheme="minorHAnsi" w:cs="Times New Roman"/>
                <w:lang w:val="id-ID" w:eastAsia="en-US" w:bidi="ar-SA"/>
              </w:rPr>
            </w:pPr>
            <w:r w:rsidRPr="00B62D48">
              <w:rPr>
                <w:rFonts w:eastAsiaTheme="minorHAnsi" w:cs="Times New Roman"/>
                <w:lang w:val="id-ID" w:eastAsia="en-US" w:bidi="ar-SA"/>
              </w:rPr>
              <w:t>Untuk memberi rasa nyaman pakaian yang tipis mudah menyerap keringat dan tidak merangsang peningkatan suhu tubuh</w:t>
            </w:r>
          </w:p>
          <w:p w:rsidR="00B62D48" w:rsidRPr="00B62D48" w:rsidRDefault="00B62D48" w:rsidP="00B62D48">
            <w:pPr>
              <w:numPr>
                <w:ilvl w:val="0"/>
                <w:numId w:val="38"/>
              </w:numPr>
              <w:ind w:left="383"/>
              <w:contextualSpacing/>
              <w:jc w:val="both"/>
              <w:rPr>
                <w:rFonts w:eastAsiaTheme="minorHAnsi" w:cs="Times New Roman"/>
                <w:lang w:val="id-ID" w:eastAsia="en-US" w:bidi="ar-SA"/>
              </w:rPr>
            </w:pPr>
            <w:r w:rsidRPr="00B62D48">
              <w:rPr>
                <w:rFonts w:eastAsiaTheme="minorHAnsi" w:cs="Times New Roman"/>
                <w:lang w:val="id-ID" w:eastAsia="en-US" w:bidi="ar-SA"/>
              </w:rPr>
              <w:t>Untuk mencegah dehidrasi pada pasien</w:t>
            </w:r>
          </w:p>
          <w:p w:rsidR="00B62D48" w:rsidRPr="00B62D48" w:rsidRDefault="00B62D48" w:rsidP="00B62D48">
            <w:pPr>
              <w:numPr>
                <w:ilvl w:val="0"/>
                <w:numId w:val="38"/>
              </w:numPr>
              <w:ind w:left="383"/>
              <w:contextualSpacing/>
              <w:jc w:val="both"/>
              <w:rPr>
                <w:rFonts w:eastAsiaTheme="minorHAnsi" w:cs="Times New Roman"/>
                <w:lang w:val="id-ID" w:eastAsia="en-US" w:bidi="ar-SA"/>
              </w:rPr>
            </w:pPr>
            <w:r w:rsidRPr="00B62D48">
              <w:rPr>
                <w:rFonts w:eastAsiaTheme="minorHAnsi" w:cs="Times New Roman"/>
                <w:lang w:val="id-ID" w:eastAsia="en-US" w:bidi="ar-SA"/>
              </w:rPr>
              <w:t>Dapat membantu menurunkan suhu tubuh pasien</w:t>
            </w:r>
          </w:p>
          <w:p w:rsidR="00B62D48" w:rsidRPr="00B62D48" w:rsidRDefault="00B62D48" w:rsidP="00B62D48">
            <w:pPr>
              <w:numPr>
                <w:ilvl w:val="0"/>
                <w:numId w:val="38"/>
              </w:numPr>
              <w:ind w:left="383"/>
              <w:contextualSpacing/>
              <w:jc w:val="both"/>
              <w:rPr>
                <w:rFonts w:eastAsiaTheme="minorHAnsi" w:cs="Times New Roman"/>
                <w:lang w:val="id-ID" w:eastAsia="en-US" w:bidi="ar-SA"/>
              </w:rPr>
            </w:pPr>
            <w:r w:rsidRPr="00B62D48">
              <w:rPr>
                <w:rFonts w:eastAsiaTheme="minorHAnsi" w:cs="Times New Roman"/>
                <w:lang w:val="id-ID" w:eastAsia="en-US" w:bidi="ar-SA"/>
              </w:rPr>
              <w:t>Suhu 38,9</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 – 41,1</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 menunjukan proses penyakit infeksius akut demam yang kembali normal</w:t>
            </w:r>
          </w:p>
          <w:p w:rsidR="00B62D48" w:rsidRPr="00B62D48" w:rsidRDefault="00B62D48" w:rsidP="00B62D48">
            <w:pPr>
              <w:numPr>
                <w:ilvl w:val="0"/>
                <w:numId w:val="38"/>
              </w:numPr>
              <w:ind w:left="383"/>
              <w:contextualSpacing/>
              <w:jc w:val="both"/>
              <w:rPr>
                <w:rFonts w:eastAsiaTheme="minorHAnsi" w:cs="Times New Roman"/>
                <w:lang w:val="id-ID" w:eastAsia="en-US" w:bidi="ar-SA"/>
              </w:rPr>
            </w:pPr>
            <w:r w:rsidRPr="00B62D48">
              <w:rPr>
                <w:rFonts w:eastAsiaTheme="minorHAnsi" w:cs="Times New Roman"/>
                <w:lang w:val="id-ID" w:eastAsia="en-US" w:bidi="ar-SA"/>
              </w:rPr>
              <w:t xml:space="preserve">Digunakan untuk mengurangi </w:t>
            </w:r>
            <w:r w:rsidRPr="00B62D48">
              <w:rPr>
                <w:rFonts w:eastAsiaTheme="minorHAnsi" w:cs="Times New Roman"/>
                <w:lang w:val="id-ID" w:eastAsia="en-US" w:bidi="ar-SA"/>
              </w:rPr>
              <w:lastRenderedPageBreak/>
              <w:t>demam dengan aksi sentralnya pada hipotalamus,meskipun dapat berguna dalam membatasi pertumbuhan organisme,dan meningkatkan autodestruksi dari sel-sel yang terinfeksi</w:t>
            </w:r>
          </w:p>
        </w:tc>
      </w:tr>
    </w:tbl>
    <w:p w:rsidR="00B62D48" w:rsidRPr="00B62D48" w:rsidRDefault="00B62D48" w:rsidP="00B62D48">
      <w:pPr>
        <w:spacing w:after="200" w:line="360" w:lineRule="auto"/>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2.3 Ketidak Seimbangan Nutrisi Kurang Dari Kebutuhan Tubuh Berhubungan Dengan Intake Nutrisi Yang Tidak Adekuat Akibat Mual Dan Nafsu Makan Yang Menurun</w:t>
      </w:r>
    </w:p>
    <w:tbl>
      <w:tblPr>
        <w:tblStyle w:val="TableGrid"/>
        <w:tblW w:w="0" w:type="auto"/>
        <w:tblInd w:w="250" w:type="dxa"/>
        <w:tblLayout w:type="fixed"/>
        <w:tblLook w:val="04A0" w:firstRow="1" w:lastRow="0" w:firstColumn="1" w:lastColumn="0" w:noHBand="0" w:noVBand="1"/>
      </w:tblPr>
      <w:tblGrid>
        <w:gridCol w:w="2552"/>
        <w:gridCol w:w="2409"/>
        <w:gridCol w:w="2694"/>
      </w:tblGrid>
      <w:tr w:rsidR="00B62D48" w:rsidRPr="00B62D48" w:rsidTr="00DE3605">
        <w:trPr>
          <w:trHeight w:val="362"/>
        </w:trPr>
        <w:tc>
          <w:tcPr>
            <w:tcW w:w="2552" w:type="dxa"/>
          </w:tcPr>
          <w:p w:rsidR="00B62D48" w:rsidRPr="00B62D48" w:rsidRDefault="00B62D48" w:rsidP="00B62D48">
            <w:pPr>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Tujuan / Kriteria Hasil</w:t>
            </w:r>
          </w:p>
        </w:tc>
        <w:tc>
          <w:tcPr>
            <w:tcW w:w="2409" w:type="dxa"/>
          </w:tcPr>
          <w:p w:rsidR="00B62D48" w:rsidRPr="00B62D48" w:rsidRDefault="00B62D48" w:rsidP="00B62D48">
            <w:pPr>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Intervensi</w:t>
            </w:r>
          </w:p>
        </w:tc>
        <w:tc>
          <w:tcPr>
            <w:tcW w:w="2694" w:type="dxa"/>
          </w:tcPr>
          <w:p w:rsidR="00B62D48" w:rsidRPr="00B62D48" w:rsidRDefault="00B62D48" w:rsidP="00B62D48">
            <w:pPr>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Rasional</w:t>
            </w:r>
          </w:p>
        </w:tc>
      </w:tr>
      <w:tr w:rsidR="00B62D48" w:rsidRPr="00B62D48" w:rsidTr="00DE3605">
        <w:trPr>
          <w:trHeight w:val="362"/>
        </w:trPr>
        <w:tc>
          <w:tcPr>
            <w:tcW w:w="2552" w:type="dxa"/>
          </w:tcPr>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 xml:space="preserve">Tujuan : setelah dilakukan tindakan keperawatan selama 2x24 jam diharapkan anak menunjukan tanda-tanda nutrisi yang adekuat dengan kriteria hasil : </w:t>
            </w:r>
          </w:p>
          <w:p w:rsidR="00B62D48" w:rsidRPr="00B62D48" w:rsidRDefault="00B62D48" w:rsidP="00B62D48">
            <w:pPr>
              <w:numPr>
                <w:ilvl w:val="0"/>
                <w:numId w:val="39"/>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Keluarga pasien mampu menjelaskan kembali tentang nutrisi</w:t>
            </w:r>
          </w:p>
          <w:p w:rsidR="00B62D48" w:rsidRPr="00B62D48" w:rsidRDefault="00B62D48" w:rsidP="00B62D48">
            <w:pPr>
              <w:numPr>
                <w:ilvl w:val="0"/>
                <w:numId w:val="39"/>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 xml:space="preserve">Adanya peningkatan berat badan sesuai </w:t>
            </w:r>
            <w:r w:rsidRPr="00B62D48">
              <w:rPr>
                <w:rFonts w:eastAsiaTheme="minorHAnsi" w:cs="Times New Roman"/>
                <w:lang w:val="id-ID" w:eastAsia="en-US" w:bidi="ar-SA"/>
              </w:rPr>
              <w:lastRenderedPageBreak/>
              <w:t>rentang BB ideal</w:t>
            </w:r>
          </w:p>
          <w:p w:rsidR="00B62D48" w:rsidRPr="00B62D48" w:rsidRDefault="00B62D48" w:rsidP="00B62D48">
            <w:pPr>
              <w:numPr>
                <w:ilvl w:val="0"/>
                <w:numId w:val="39"/>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Nafsu makan bertambah</w:t>
            </w:r>
          </w:p>
          <w:p w:rsidR="00B62D48" w:rsidRPr="00B62D48" w:rsidRDefault="00B62D48" w:rsidP="00B62D48">
            <w:pPr>
              <w:numPr>
                <w:ilvl w:val="0"/>
                <w:numId w:val="39"/>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Porsi makan habis</w:t>
            </w:r>
          </w:p>
          <w:p w:rsidR="00B62D48" w:rsidRPr="00B62D48" w:rsidRDefault="00B62D48" w:rsidP="00B62D48">
            <w:pPr>
              <w:numPr>
                <w:ilvl w:val="0"/>
                <w:numId w:val="39"/>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Membrane mukosa tidak pucat</w:t>
            </w:r>
          </w:p>
          <w:p w:rsidR="00B62D48" w:rsidRPr="00B62D48" w:rsidRDefault="00B62D48" w:rsidP="00B62D48">
            <w:pPr>
              <w:numPr>
                <w:ilvl w:val="0"/>
                <w:numId w:val="39"/>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Bising usus normal</w:t>
            </w:r>
          </w:p>
          <w:p w:rsidR="00B62D48" w:rsidRPr="00B62D48" w:rsidRDefault="00B62D48" w:rsidP="00B62D48">
            <w:pPr>
              <w:numPr>
                <w:ilvl w:val="0"/>
                <w:numId w:val="39"/>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Tidak ada kram abdomen</w:t>
            </w:r>
          </w:p>
        </w:tc>
        <w:tc>
          <w:tcPr>
            <w:tcW w:w="2409" w:type="dxa"/>
          </w:tcPr>
          <w:p w:rsidR="00B62D48" w:rsidRPr="00B62D48" w:rsidRDefault="00B62D48" w:rsidP="00B62D48">
            <w:pPr>
              <w:numPr>
                <w:ilvl w:val="0"/>
                <w:numId w:val="40"/>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Jelaskan tentang pentingnya nutrisi</w:t>
            </w:r>
          </w:p>
          <w:p w:rsidR="00B62D48" w:rsidRPr="00B62D48" w:rsidRDefault="00B62D48" w:rsidP="00B62D48">
            <w:pPr>
              <w:numPr>
                <w:ilvl w:val="0"/>
                <w:numId w:val="40"/>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Berikan makanan dengan porsi sedikit dengan frekuensi sering</w:t>
            </w:r>
          </w:p>
          <w:p w:rsidR="00B62D48" w:rsidRPr="00B62D48" w:rsidRDefault="00B62D48" w:rsidP="00B62D48">
            <w:pPr>
              <w:numPr>
                <w:ilvl w:val="0"/>
                <w:numId w:val="40"/>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Berikan makanan dalam keadaan hangat dan menarik</w:t>
            </w:r>
          </w:p>
          <w:p w:rsidR="00B62D48" w:rsidRPr="00B62D48" w:rsidRDefault="00B62D48" w:rsidP="00B62D48">
            <w:pPr>
              <w:numPr>
                <w:ilvl w:val="0"/>
                <w:numId w:val="40"/>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 xml:space="preserve">Anjurkan orang tua tetap memaksimalkan ritual makan yang </w:t>
            </w:r>
            <w:r w:rsidRPr="00B62D48">
              <w:rPr>
                <w:rFonts w:eastAsiaTheme="minorHAnsi" w:cs="Times New Roman"/>
                <w:lang w:val="id-ID" w:eastAsia="en-US" w:bidi="ar-SA"/>
              </w:rPr>
              <w:lastRenderedPageBreak/>
              <w:t xml:space="preserve">disukai anak selama di RS </w:t>
            </w:r>
          </w:p>
          <w:p w:rsidR="00B62D48" w:rsidRPr="00B62D48" w:rsidRDefault="00B62D48" w:rsidP="00B62D48">
            <w:pPr>
              <w:numPr>
                <w:ilvl w:val="0"/>
                <w:numId w:val="40"/>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Timbang BB setiap hari atau sesuai indikasi</w:t>
            </w:r>
          </w:p>
          <w:p w:rsidR="00B62D48" w:rsidRPr="00B62D48" w:rsidRDefault="00B62D48" w:rsidP="00B62D48">
            <w:pPr>
              <w:numPr>
                <w:ilvl w:val="0"/>
                <w:numId w:val="40"/>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Observasi intake dan output makanan</w:t>
            </w:r>
          </w:p>
          <w:p w:rsidR="00B62D48" w:rsidRPr="00B62D48" w:rsidRDefault="00B62D48" w:rsidP="00B62D48">
            <w:pPr>
              <w:numPr>
                <w:ilvl w:val="0"/>
                <w:numId w:val="40"/>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Berikan kebersihan oral</w:t>
            </w:r>
          </w:p>
          <w:p w:rsidR="00B62D48" w:rsidRPr="00B62D48" w:rsidRDefault="00B62D48" w:rsidP="00B62D48">
            <w:pPr>
              <w:numPr>
                <w:ilvl w:val="0"/>
                <w:numId w:val="40"/>
              </w:numPr>
              <w:spacing w:line="360" w:lineRule="auto"/>
              <w:ind w:left="317"/>
              <w:contextualSpacing/>
              <w:jc w:val="both"/>
              <w:rPr>
                <w:rFonts w:eastAsiaTheme="minorHAnsi" w:cs="Times New Roman"/>
                <w:lang w:val="id-ID" w:eastAsia="en-US" w:bidi="ar-SA"/>
              </w:rPr>
            </w:pPr>
            <w:r w:rsidRPr="00B62D48">
              <w:rPr>
                <w:rFonts w:eastAsiaTheme="minorHAnsi" w:cs="Times New Roman"/>
                <w:lang w:val="id-ID" w:eastAsia="en-US" w:bidi="ar-SA"/>
              </w:rPr>
              <w:t>Kolaborasi dengan ahli gizi untuk menentukan jumlah kalori dan nutrisi yang dibutuhkan pasien</w:t>
            </w:r>
          </w:p>
        </w:tc>
        <w:tc>
          <w:tcPr>
            <w:tcW w:w="2694" w:type="dxa"/>
          </w:tcPr>
          <w:p w:rsidR="00B62D48" w:rsidRPr="00B62D48" w:rsidRDefault="00B62D48" w:rsidP="00B62D48">
            <w:pPr>
              <w:numPr>
                <w:ilvl w:val="0"/>
                <w:numId w:val="41"/>
              </w:numPr>
              <w:spacing w:line="360" w:lineRule="auto"/>
              <w:ind w:left="318"/>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Dengan pengetahuan yang baik tentang nutrisi yang baik tentang nutrisi akan memotivasi untuk peningkatan pemenuhan nutrisi untuk memenuhi kebutuhan nutrisi klien</w:t>
            </w:r>
          </w:p>
          <w:p w:rsidR="00B62D48" w:rsidRPr="00B62D48" w:rsidRDefault="00B62D48" w:rsidP="00B62D48">
            <w:pPr>
              <w:numPr>
                <w:ilvl w:val="0"/>
                <w:numId w:val="41"/>
              </w:numPr>
              <w:spacing w:line="360" w:lineRule="auto"/>
              <w:ind w:left="318"/>
              <w:contextualSpacing/>
              <w:jc w:val="both"/>
              <w:rPr>
                <w:rFonts w:eastAsiaTheme="minorHAnsi" w:cs="Times New Roman"/>
                <w:lang w:val="id-ID" w:eastAsia="en-US" w:bidi="ar-SA"/>
              </w:rPr>
            </w:pPr>
            <w:r w:rsidRPr="00B62D48">
              <w:rPr>
                <w:rFonts w:eastAsiaTheme="minorHAnsi" w:cs="Times New Roman"/>
                <w:lang w:val="id-ID" w:eastAsia="en-US" w:bidi="ar-SA"/>
              </w:rPr>
              <w:t>Untuk meningkatkan nafsu makan pasien dan intake makanan</w:t>
            </w:r>
          </w:p>
          <w:p w:rsidR="00B62D48" w:rsidRPr="00B62D48" w:rsidRDefault="00B62D48" w:rsidP="00B62D48">
            <w:pPr>
              <w:numPr>
                <w:ilvl w:val="0"/>
                <w:numId w:val="41"/>
              </w:numPr>
              <w:spacing w:line="360" w:lineRule="auto"/>
              <w:ind w:left="318"/>
              <w:contextualSpacing/>
              <w:jc w:val="both"/>
              <w:rPr>
                <w:rFonts w:eastAsiaTheme="minorHAnsi" w:cs="Times New Roman"/>
                <w:lang w:val="id-ID" w:eastAsia="en-US" w:bidi="ar-SA"/>
              </w:rPr>
            </w:pPr>
            <w:r w:rsidRPr="00B62D48">
              <w:rPr>
                <w:rFonts w:eastAsiaTheme="minorHAnsi" w:cs="Times New Roman"/>
                <w:lang w:val="id-ID" w:eastAsia="en-US" w:bidi="ar-SA"/>
              </w:rPr>
              <w:t xml:space="preserve">Memungkinkan </w:t>
            </w:r>
            <w:r w:rsidRPr="00B62D48">
              <w:rPr>
                <w:rFonts w:eastAsiaTheme="minorHAnsi" w:cs="Times New Roman"/>
                <w:lang w:val="id-ID" w:eastAsia="en-US" w:bidi="ar-SA"/>
              </w:rPr>
              <w:lastRenderedPageBreak/>
              <w:t>makanan yang disukai pasien akan memampukan pasien untuk mempunyai pilihan terhadap makanan yang dapat dimakan dengan lahap</w:t>
            </w:r>
          </w:p>
          <w:p w:rsidR="00B62D48" w:rsidRPr="00B62D48" w:rsidRDefault="00B62D48" w:rsidP="00B62D48">
            <w:pPr>
              <w:numPr>
                <w:ilvl w:val="0"/>
                <w:numId w:val="41"/>
              </w:numPr>
              <w:spacing w:line="360" w:lineRule="auto"/>
              <w:ind w:left="318"/>
              <w:contextualSpacing/>
              <w:jc w:val="both"/>
              <w:rPr>
                <w:rFonts w:eastAsiaTheme="minorHAnsi" w:cs="Times New Roman"/>
                <w:lang w:val="id-ID" w:eastAsia="en-US" w:bidi="ar-SA"/>
              </w:rPr>
            </w:pPr>
            <w:r w:rsidRPr="00B62D48">
              <w:rPr>
                <w:rFonts w:eastAsiaTheme="minorHAnsi" w:cs="Times New Roman"/>
                <w:lang w:val="id-ID" w:eastAsia="en-US" w:bidi="ar-SA"/>
              </w:rPr>
              <w:t>Memberikan informasi tentang kebutuhan diet atau keeftipan therapy</w:t>
            </w:r>
          </w:p>
          <w:p w:rsidR="00B62D48" w:rsidRPr="00B62D48" w:rsidRDefault="00B62D48" w:rsidP="00B62D48">
            <w:pPr>
              <w:numPr>
                <w:ilvl w:val="0"/>
                <w:numId w:val="41"/>
              </w:numPr>
              <w:spacing w:line="360" w:lineRule="auto"/>
              <w:ind w:left="318"/>
              <w:contextualSpacing/>
              <w:jc w:val="both"/>
              <w:rPr>
                <w:rFonts w:eastAsiaTheme="minorHAnsi" w:cs="Times New Roman"/>
                <w:lang w:val="id-ID" w:eastAsia="en-US" w:bidi="ar-SA"/>
              </w:rPr>
            </w:pPr>
            <w:r w:rsidRPr="00B62D48">
              <w:rPr>
                <w:rFonts w:eastAsiaTheme="minorHAnsi" w:cs="Times New Roman"/>
                <w:lang w:val="id-ID" w:eastAsia="en-US" w:bidi="ar-SA"/>
              </w:rPr>
              <w:t>Mengidentifikasi kekurangan makanan dan kebutuhan</w:t>
            </w:r>
          </w:p>
          <w:p w:rsidR="00B62D48" w:rsidRPr="00B62D48" w:rsidRDefault="00B62D48" w:rsidP="00B62D48">
            <w:pPr>
              <w:numPr>
                <w:ilvl w:val="0"/>
                <w:numId w:val="41"/>
              </w:numPr>
              <w:spacing w:line="360" w:lineRule="auto"/>
              <w:ind w:left="318"/>
              <w:contextualSpacing/>
              <w:jc w:val="both"/>
              <w:rPr>
                <w:rFonts w:eastAsiaTheme="minorHAnsi" w:cs="Times New Roman"/>
                <w:lang w:val="id-ID" w:eastAsia="en-US" w:bidi="ar-SA"/>
              </w:rPr>
            </w:pPr>
            <w:r w:rsidRPr="00B62D48">
              <w:rPr>
                <w:rFonts w:eastAsiaTheme="minorHAnsi" w:cs="Times New Roman"/>
                <w:lang w:val="id-ID" w:eastAsia="en-US" w:bidi="ar-SA"/>
              </w:rPr>
              <w:t>Mulut yang bersih dapat meningkatkan rasa makanan</w:t>
            </w:r>
          </w:p>
          <w:p w:rsidR="00B62D48" w:rsidRPr="00B62D48" w:rsidRDefault="00B62D48" w:rsidP="00B62D48">
            <w:pPr>
              <w:numPr>
                <w:ilvl w:val="0"/>
                <w:numId w:val="41"/>
              </w:numPr>
              <w:spacing w:line="360" w:lineRule="auto"/>
              <w:ind w:left="318"/>
              <w:contextualSpacing/>
              <w:jc w:val="both"/>
              <w:rPr>
                <w:rFonts w:eastAsiaTheme="minorHAnsi" w:cs="Times New Roman"/>
                <w:lang w:val="id-ID" w:eastAsia="en-US" w:bidi="ar-SA"/>
              </w:rPr>
            </w:pPr>
            <w:r w:rsidRPr="00B62D48">
              <w:rPr>
                <w:rFonts w:eastAsiaTheme="minorHAnsi" w:cs="Times New Roman"/>
                <w:lang w:val="id-ID" w:eastAsia="en-US" w:bidi="ar-SA"/>
              </w:rPr>
              <w:t>Suplemen dapat memainankan peran penting dalam mempertahankan masukan kalori dan protein</w:t>
            </w:r>
          </w:p>
        </w:tc>
      </w:tr>
    </w:tbl>
    <w:p w:rsidR="00B62D48" w:rsidRPr="00B62D48" w:rsidRDefault="00B62D48" w:rsidP="00B62D48">
      <w:pPr>
        <w:tabs>
          <w:tab w:val="left" w:pos="1639"/>
          <w:tab w:val="center" w:pos="3969"/>
        </w:tabs>
        <w:spacing w:after="200" w:line="480" w:lineRule="auto"/>
        <w:rPr>
          <w:rFonts w:eastAsiaTheme="minorHAnsi" w:cs="Times New Roman"/>
          <w:b/>
          <w:lang w:val="id-ID" w:eastAsia="en-US" w:bidi="ar-SA"/>
        </w:rPr>
      </w:pPr>
    </w:p>
    <w:p w:rsidR="00B62D48" w:rsidRPr="00B62D48" w:rsidRDefault="00B62D48" w:rsidP="00B62D48">
      <w:pPr>
        <w:tabs>
          <w:tab w:val="left" w:pos="1639"/>
          <w:tab w:val="center" w:pos="3969"/>
        </w:tabs>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2.4 Resiko Perdarahan Berhubungan Dengan Penurunan Faktor-Faktor Pembekuan Darah (Trombosipenia)</w:t>
      </w:r>
    </w:p>
    <w:tbl>
      <w:tblPr>
        <w:tblStyle w:val="TableGrid"/>
        <w:tblW w:w="0" w:type="auto"/>
        <w:tblInd w:w="250" w:type="dxa"/>
        <w:tblLayout w:type="fixed"/>
        <w:tblLook w:val="04A0" w:firstRow="1" w:lastRow="0" w:firstColumn="1" w:lastColumn="0" w:noHBand="0" w:noVBand="1"/>
      </w:tblPr>
      <w:tblGrid>
        <w:gridCol w:w="2410"/>
        <w:gridCol w:w="2551"/>
        <w:gridCol w:w="2694"/>
      </w:tblGrid>
      <w:tr w:rsidR="00B62D48" w:rsidRPr="00B62D48" w:rsidTr="00DE3605">
        <w:trPr>
          <w:trHeight w:val="362"/>
        </w:trPr>
        <w:tc>
          <w:tcPr>
            <w:tcW w:w="2410"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Tujuan / Kriteria Hasil</w:t>
            </w:r>
          </w:p>
        </w:tc>
        <w:tc>
          <w:tcPr>
            <w:tcW w:w="2551"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Intervensi</w:t>
            </w:r>
          </w:p>
        </w:tc>
        <w:tc>
          <w:tcPr>
            <w:tcW w:w="2694"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Rasional</w:t>
            </w:r>
          </w:p>
        </w:tc>
      </w:tr>
      <w:tr w:rsidR="00B62D48" w:rsidRPr="00B62D48" w:rsidTr="00DE3605">
        <w:trPr>
          <w:trHeight w:val="362"/>
        </w:trPr>
        <w:tc>
          <w:tcPr>
            <w:tcW w:w="2410"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xml:space="preserve">Tujuan : setelah dilakukan tindakan </w:t>
            </w:r>
            <w:r w:rsidRPr="00B62D48">
              <w:rPr>
                <w:rFonts w:eastAsiaTheme="minorHAnsi" w:cs="Times New Roman"/>
                <w:lang w:val="id-ID" w:eastAsia="en-US" w:bidi="ar-SA"/>
              </w:rPr>
              <w:lastRenderedPageBreak/>
              <w:t xml:space="preserve">keperawatan selama 2x24 jam diharapkan pasien tidak terjadi perdarahan lebih lanjut dengan kriteria hasil : </w:t>
            </w:r>
          </w:p>
          <w:p w:rsidR="00B62D48" w:rsidRPr="00B62D48" w:rsidRDefault="00B62D48" w:rsidP="00B62D48">
            <w:pPr>
              <w:numPr>
                <w:ilvl w:val="0"/>
                <w:numId w:val="42"/>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Keluarga dapat mengetahui tanda-tanda penurunan trombosit</w:t>
            </w:r>
          </w:p>
          <w:p w:rsidR="00B62D48" w:rsidRPr="00B62D48" w:rsidRDefault="00B62D48" w:rsidP="00B62D48">
            <w:pPr>
              <w:numPr>
                <w:ilvl w:val="0"/>
                <w:numId w:val="42"/>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Keluarga mau menganjurkan kepada klien untuk banyak istirahat (bedrest)</w:t>
            </w:r>
          </w:p>
          <w:p w:rsidR="00B62D48" w:rsidRPr="00B62D48" w:rsidRDefault="00B62D48" w:rsidP="00B62D48">
            <w:pPr>
              <w:numPr>
                <w:ilvl w:val="0"/>
                <w:numId w:val="42"/>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Keluarga mampu mengetahui perkembangan trombosit</w:t>
            </w:r>
          </w:p>
          <w:p w:rsidR="00B62D48" w:rsidRPr="00B62D48" w:rsidRDefault="00B62D48" w:rsidP="00B62D48">
            <w:pPr>
              <w:numPr>
                <w:ilvl w:val="0"/>
                <w:numId w:val="42"/>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Tidak ada perdarahan</w:t>
            </w:r>
          </w:p>
          <w:p w:rsidR="00B62D48" w:rsidRPr="00B62D48" w:rsidRDefault="00B62D48" w:rsidP="00B62D48">
            <w:pPr>
              <w:numPr>
                <w:ilvl w:val="0"/>
                <w:numId w:val="42"/>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Tidak ada distensiabdomen</w:t>
            </w:r>
          </w:p>
          <w:p w:rsidR="00B62D48" w:rsidRPr="00B62D48" w:rsidRDefault="00B62D48" w:rsidP="00B62D48">
            <w:pPr>
              <w:numPr>
                <w:ilvl w:val="0"/>
                <w:numId w:val="42"/>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Tidak ada hematuria dan hematamesis</w:t>
            </w:r>
          </w:p>
          <w:p w:rsidR="00B62D48" w:rsidRPr="00B62D48" w:rsidRDefault="00B62D48" w:rsidP="00B62D48">
            <w:pPr>
              <w:numPr>
                <w:ilvl w:val="0"/>
                <w:numId w:val="42"/>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Hemoglobin dan hematokrit dalam batas normal</w:t>
            </w:r>
          </w:p>
        </w:tc>
        <w:tc>
          <w:tcPr>
            <w:tcW w:w="2551" w:type="dxa"/>
          </w:tcPr>
          <w:p w:rsidR="00B62D48" w:rsidRPr="00B62D48" w:rsidRDefault="00B62D48" w:rsidP="00B62D48">
            <w:pPr>
              <w:numPr>
                <w:ilvl w:val="0"/>
                <w:numId w:val="43"/>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 xml:space="preserve">Mobitor tanda-tanda penurunan trombosit </w:t>
            </w:r>
            <w:r w:rsidRPr="00B62D48">
              <w:rPr>
                <w:rFonts w:eastAsiaTheme="minorHAnsi" w:cs="Times New Roman"/>
                <w:lang w:val="id-ID" w:eastAsia="en-US" w:bidi="ar-SA"/>
              </w:rPr>
              <w:lastRenderedPageBreak/>
              <w:t>yang disertai tanda klinis</w:t>
            </w:r>
          </w:p>
          <w:p w:rsidR="00B62D48" w:rsidRPr="00B62D48" w:rsidRDefault="00B62D48" w:rsidP="00B62D48">
            <w:pPr>
              <w:numPr>
                <w:ilvl w:val="0"/>
                <w:numId w:val="43"/>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Anjurkan pasien untuk banyak istirahat(bedrest)</w:t>
            </w:r>
          </w:p>
          <w:p w:rsidR="00B62D48" w:rsidRPr="00B62D48" w:rsidRDefault="00B62D48" w:rsidP="00B62D48">
            <w:pPr>
              <w:numPr>
                <w:ilvl w:val="0"/>
                <w:numId w:val="43"/>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Kolaborasi, monitor tombosit tiap hari</w:t>
            </w:r>
          </w:p>
          <w:p w:rsidR="00B62D48" w:rsidRPr="00B62D48" w:rsidRDefault="00B62D48" w:rsidP="00B62D48">
            <w:pPr>
              <w:numPr>
                <w:ilvl w:val="0"/>
                <w:numId w:val="43"/>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Antisipasi adanya perdarahan : gunakan sikat gigi yang lunak, pelihara kebersihan mulut, berikan tekanan 5-10 menit</w:t>
            </w:r>
          </w:p>
          <w:p w:rsidR="00B62D48" w:rsidRPr="00B62D48" w:rsidRDefault="00B62D48" w:rsidP="00B62D48">
            <w:pPr>
              <w:jc w:val="both"/>
              <w:rPr>
                <w:rFonts w:eastAsiaTheme="minorHAnsi" w:cs="Times New Roman"/>
                <w:lang w:val="id-ID" w:eastAsia="en-US" w:bidi="ar-SA"/>
              </w:rPr>
            </w:pPr>
          </w:p>
          <w:p w:rsidR="00B62D48" w:rsidRPr="00B62D48" w:rsidRDefault="00B62D48" w:rsidP="00B62D48">
            <w:pPr>
              <w:numPr>
                <w:ilvl w:val="0"/>
                <w:numId w:val="43"/>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Lindungi pasien dari trauma yang dapat menyebabkan perdarahan</w:t>
            </w:r>
          </w:p>
          <w:p w:rsidR="00B62D48" w:rsidRPr="00B62D48" w:rsidRDefault="00B62D48" w:rsidP="00B62D48">
            <w:pPr>
              <w:numPr>
                <w:ilvl w:val="0"/>
                <w:numId w:val="43"/>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Kolaborasi, monitor trombosit setiap hari</w:t>
            </w:r>
          </w:p>
        </w:tc>
        <w:tc>
          <w:tcPr>
            <w:tcW w:w="2694" w:type="dxa"/>
          </w:tcPr>
          <w:p w:rsidR="00B62D48" w:rsidRPr="00B62D48" w:rsidRDefault="00B62D48" w:rsidP="00B62D48">
            <w:pPr>
              <w:numPr>
                <w:ilvl w:val="0"/>
                <w:numId w:val="44"/>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 xml:space="preserve">Penurunan trombosit merupakan tanda </w:t>
            </w:r>
            <w:r w:rsidRPr="00B62D48">
              <w:rPr>
                <w:rFonts w:eastAsiaTheme="minorHAnsi" w:cs="Times New Roman"/>
                <w:lang w:val="id-ID" w:eastAsia="en-US" w:bidi="ar-SA"/>
              </w:rPr>
              <w:lastRenderedPageBreak/>
              <w:t>adanya kebocoran pembuluh darah yang pada tahap teretntu dapat menimbulkan tanda-tanda klinis seperti epistaksis, ptekie</w:t>
            </w:r>
          </w:p>
          <w:p w:rsidR="00B62D48" w:rsidRPr="00B62D48" w:rsidRDefault="00B62D48" w:rsidP="00B62D48">
            <w:pPr>
              <w:numPr>
                <w:ilvl w:val="0"/>
                <w:numId w:val="44"/>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Aktifitas pasien yang tidak terkontrol dapat menyebabkan terjadinya perdrahan</w:t>
            </w:r>
          </w:p>
          <w:p w:rsidR="00B62D48" w:rsidRPr="00B62D48" w:rsidRDefault="00B62D48" w:rsidP="00B62D48">
            <w:pPr>
              <w:numPr>
                <w:ilvl w:val="0"/>
                <w:numId w:val="44"/>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Dengan trombosit yang terpantau setiap hari, dapat diketahui tingkat kebocoran pembuluh darah dan kemungkinan perdarahan yang dialami pasien</w:t>
            </w:r>
          </w:p>
          <w:p w:rsidR="00B62D48" w:rsidRPr="00B62D48" w:rsidRDefault="00B62D48" w:rsidP="00B62D48">
            <w:pPr>
              <w:numPr>
                <w:ilvl w:val="0"/>
                <w:numId w:val="44"/>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Mencegah terjadinya perdarahan lanjut</w:t>
            </w:r>
          </w:p>
          <w:p w:rsidR="00B62D48" w:rsidRPr="00B62D48" w:rsidRDefault="00B62D48" w:rsidP="00B62D48">
            <w:pPr>
              <w:numPr>
                <w:ilvl w:val="0"/>
                <w:numId w:val="44"/>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Untuk mengurasi resiko perdarahan pada pasien</w:t>
            </w:r>
          </w:p>
          <w:p w:rsidR="00B62D48" w:rsidRPr="00B62D48" w:rsidRDefault="00B62D48" w:rsidP="00B62D48">
            <w:pPr>
              <w:numPr>
                <w:ilvl w:val="0"/>
                <w:numId w:val="44"/>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Dengan trombosit yang dipantau setiap hari, dapat diketahui tingkat kebocoran pembuluh darah dan kemungkinan perdarahan yang dialami</w:t>
            </w:r>
          </w:p>
        </w:tc>
      </w:tr>
    </w:tbl>
    <w:p w:rsidR="00B62D48" w:rsidRPr="00B62D48" w:rsidRDefault="00B62D48" w:rsidP="00B62D48">
      <w:pPr>
        <w:spacing w:after="200" w:line="480" w:lineRule="auto"/>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2.5 Kekurangan Volume Ciran Berhubungan Dengan Dehidrasi Karena Peningkatan Suhu Tubuh</w:t>
      </w:r>
    </w:p>
    <w:tbl>
      <w:tblPr>
        <w:tblStyle w:val="TableGrid"/>
        <w:tblW w:w="0" w:type="auto"/>
        <w:tblInd w:w="250" w:type="dxa"/>
        <w:tblLayout w:type="fixed"/>
        <w:tblLook w:val="04A0" w:firstRow="1" w:lastRow="0" w:firstColumn="1" w:lastColumn="0" w:noHBand="0" w:noVBand="1"/>
      </w:tblPr>
      <w:tblGrid>
        <w:gridCol w:w="2410"/>
        <w:gridCol w:w="2551"/>
        <w:gridCol w:w="2694"/>
      </w:tblGrid>
      <w:tr w:rsidR="00B62D48" w:rsidRPr="00B62D48" w:rsidTr="00DE3605">
        <w:trPr>
          <w:trHeight w:val="362"/>
        </w:trPr>
        <w:tc>
          <w:tcPr>
            <w:tcW w:w="2410"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Tujuan / Kriteria Hasil</w:t>
            </w:r>
          </w:p>
        </w:tc>
        <w:tc>
          <w:tcPr>
            <w:tcW w:w="2551"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Intervensi</w:t>
            </w:r>
          </w:p>
        </w:tc>
        <w:tc>
          <w:tcPr>
            <w:tcW w:w="2694"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Rasional</w:t>
            </w:r>
          </w:p>
        </w:tc>
      </w:tr>
      <w:tr w:rsidR="00B62D48" w:rsidRPr="00B62D48" w:rsidTr="00DE3605">
        <w:trPr>
          <w:trHeight w:val="362"/>
        </w:trPr>
        <w:tc>
          <w:tcPr>
            <w:tcW w:w="2410"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xml:space="preserve">Tujuan : setelah dilakukan tindakan keperawatan selama 2x24 jam diharapkan aliran darah </w:t>
            </w:r>
            <w:r w:rsidRPr="00B62D48">
              <w:rPr>
                <w:rFonts w:eastAsiaTheme="minorHAnsi" w:cs="Times New Roman"/>
                <w:lang w:val="id-ID" w:eastAsia="en-US" w:bidi="ar-SA"/>
              </w:rPr>
              <w:lastRenderedPageBreak/>
              <w:t xml:space="preserve">kejaringan tubuh kembali dengan kriteria hasil : </w:t>
            </w:r>
          </w:p>
          <w:p w:rsidR="00B62D48" w:rsidRPr="00B62D48" w:rsidRDefault="00B62D48" w:rsidP="00B62D48">
            <w:pPr>
              <w:numPr>
                <w:ilvl w:val="0"/>
                <w:numId w:val="47"/>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Keluarga pasien mampu menjelaskan tentang tanda perdarahan dan segara melapor jika terjadi perdarahan</w:t>
            </w:r>
          </w:p>
          <w:p w:rsidR="00B62D48" w:rsidRPr="00B62D48" w:rsidRDefault="00B62D48" w:rsidP="00B62D48">
            <w:pPr>
              <w:numPr>
                <w:ilvl w:val="0"/>
                <w:numId w:val="47"/>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Mempertahankan output urine sesuai dengan usia dan BB</w:t>
            </w:r>
          </w:p>
          <w:p w:rsidR="00B62D48" w:rsidRPr="00B62D48" w:rsidRDefault="00B62D48" w:rsidP="00B62D48">
            <w:pPr>
              <w:numPr>
                <w:ilvl w:val="0"/>
                <w:numId w:val="47"/>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Nadi 80-100x/menit suhu tubuh 36,5-37</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 xml:space="preserve">C </w:t>
            </w:r>
          </w:p>
          <w:p w:rsidR="00B62D48" w:rsidRPr="00B62D48" w:rsidRDefault="00B62D48" w:rsidP="00B62D48">
            <w:pPr>
              <w:numPr>
                <w:ilvl w:val="0"/>
                <w:numId w:val="47"/>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Tidak ada tanda dehidrasi, elastis turgor kulit membaik, membrane mukosa lembab, tidak ada rasa haus yang berlebihan</w:t>
            </w:r>
          </w:p>
        </w:tc>
        <w:tc>
          <w:tcPr>
            <w:tcW w:w="2551"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numPr>
                <w:ilvl w:val="0"/>
                <w:numId w:val="48"/>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Jelaskan pada orang tua mengenai dampak yang timbul apabila anak kekurangan cairan</w:t>
            </w:r>
          </w:p>
          <w:p w:rsidR="00B62D48" w:rsidRPr="00B62D48" w:rsidRDefault="00B62D48" w:rsidP="00B62D48">
            <w:pPr>
              <w:numPr>
                <w:ilvl w:val="0"/>
                <w:numId w:val="48"/>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Pertahankan catatan infus dan output yang akurat</w:t>
            </w:r>
          </w:p>
          <w:p w:rsidR="00B62D48" w:rsidRPr="00B62D48" w:rsidRDefault="00B62D48" w:rsidP="00B62D48">
            <w:pPr>
              <w:numPr>
                <w:ilvl w:val="0"/>
                <w:numId w:val="48"/>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Monitor status dehidrasi (observasi turgor kulit, observasi membrane mukosa, dan nadi adekuat) jika diperluykan</w:t>
            </w:r>
          </w:p>
          <w:p w:rsidR="00B62D48" w:rsidRPr="00B62D48" w:rsidRDefault="00B62D48" w:rsidP="00B62D48">
            <w:pPr>
              <w:numPr>
                <w:ilvl w:val="0"/>
                <w:numId w:val="48"/>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Observasi tanda-tanda vital</w:t>
            </w:r>
          </w:p>
          <w:p w:rsidR="00B62D48" w:rsidRPr="00B62D48" w:rsidRDefault="00B62D48" w:rsidP="00B62D48">
            <w:pPr>
              <w:numPr>
                <w:ilvl w:val="0"/>
                <w:numId w:val="48"/>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Anjurkan keluarga klien untuk minum banyak minimal 2500cc atau sesuai toleransi</w:t>
            </w:r>
          </w:p>
          <w:p w:rsidR="00B62D48" w:rsidRPr="00B62D48" w:rsidRDefault="00B62D48" w:rsidP="00B62D48">
            <w:pPr>
              <w:numPr>
                <w:ilvl w:val="0"/>
                <w:numId w:val="48"/>
              </w:numPr>
              <w:ind w:left="317"/>
              <w:contextualSpacing/>
              <w:jc w:val="both"/>
              <w:rPr>
                <w:rFonts w:eastAsiaTheme="minorHAnsi" w:cs="Times New Roman"/>
                <w:lang w:val="id-ID" w:eastAsia="en-US" w:bidi="ar-SA"/>
              </w:rPr>
            </w:pPr>
            <w:r w:rsidRPr="00B62D48">
              <w:rPr>
                <w:rFonts w:eastAsiaTheme="minorHAnsi" w:cs="Times New Roman"/>
                <w:lang w:val="id-ID" w:eastAsia="en-US" w:bidi="ar-SA"/>
              </w:rPr>
              <w:t>Kolaborasi pemberia IV</w:t>
            </w:r>
          </w:p>
        </w:tc>
        <w:tc>
          <w:tcPr>
            <w:tcW w:w="2694"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numPr>
                <w:ilvl w:val="0"/>
                <w:numId w:val="49"/>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Agar orang tua mampu memahani dampak yang timbul apabila anak kekurangan cairan</w:t>
            </w:r>
          </w:p>
          <w:p w:rsidR="00B62D48" w:rsidRPr="00B62D48" w:rsidRDefault="00B62D48" w:rsidP="00B62D48">
            <w:pPr>
              <w:numPr>
                <w:ilvl w:val="0"/>
                <w:numId w:val="49"/>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Evaluator langsung status cairan. Perubahan tiba-tiba pada berat badan dicurigai kehilangan/retensi cairan</w:t>
            </w:r>
          </w:p>
          <w:p w:rsidR="00B62D48" w:rsidRPr="00B62D48" w:rsidRDefault="00B62D48" w:rsidP="00B62D48">
            <w:pPr>
              <w:numPr>
                <w:ilvl w:val="0"/>
                <w:numId w:val="49"/>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Peningkatan suhu/memanjangnya demam meningkatkan laju metabolic dan kehilangan cairan melalui evaporasi Td ortotastik berubah dan peningkatan takikardi menunjukan kekurangan cairan sistamik</w:t>
            </w:r>
          </w:p>
          <w:p w:rsidR="00B62D48" w:rsidRPr="00B62D48" w:rsidRDefault="00B62D48" w:rsidP="00B62D48">
            <w:pPr>
              <w:numPr>
                <w:ilvl w:val="0"/>
                <w:numId w:val="49"/>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Memantau perubahan tanda-tanda vital pada klien</w:t>
            </w:r>
          </w:p>
          <w:p w:rsidR="00B62D48" w:rsidRPr="00B62D48" w:rsidRDefault="00B62D48" w:rsidP="00B62D48">
            <w:pPr>
              <w:numPr>
                <w:ilvl w:val="0"/>
                <w:numId w:val="49"/>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Untuk memenuhi kebutuhan cairan peroral</w:t>
            </w:r>
          </w:p>
          <w:p w:rsidR="00B62D48" w:rsidRPr="00B62D48" w:rsidRDefault="00B62D48" w:rsidP="00B62D48">
            <w:pPr>
              <w:numPr>
                <w:ilvl w:val="0"/>
                <w:numId w:val="49"/>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Cairan dapat dibutuhkan untuk mencegah dehidrasi</w:t>
            </w:r>
          </w:p>
        </w:tc>
      </w:tr>
    </w:tbl>
    <w:p w:rsidR="00B62D48" w:rsidRPr="00B62D48" w:rsidRDefault="00B62D48" w:rsidP="00B62D48">
      <w:pPr>
        <w:spacing w:after="200" w:line="480" w:lineRule="auto"/>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2.6 Nyeri Akut Berhubungan Dengan Kehilangan Fungsi Trombosit Agregas</w:t>
      </w:r>
    </w:p>
    <w:tbl>
      <w:tblPr>
        <w:tblStyle w:val="TableGrid"/>
        <w:tblW w:w="0" w:type="auto"/>
        <w:tblInd w:w="250" w:type="dxa"/>
        <w:tblLayout w:type="fixed"/>
        <w:tblLook w:val="04A0" w:firstRow="1" w:lastRow="0" w:firstColumn="1" w:lastColumn="0" w:noHBand="0" w:noVBand="1"/>
      </w:tblPr>
      <w:tblGrid>
        <w:gridCol w:w="2410"/>
        <w:gridCol w:w="2551"/>
        <w:gridCol w:w="2694"/>
      </w:tblGrid>
      <w:tr w:rsidR="00B62D48" w:rsidRPr="00B62D48" w:rsidTr="00DE3605">
        <w:trPr>
          <w:trHeight w:val="362"/>
        </w:trPr>
        <w:tc>
          <w:tcPr>
            <w:tcW w:w="2410"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Tujuan / Kriteria Hasil</w:t>
            </w:r>
          </w:p>
        </w:tc>
        <w:tc>
          <w:tcPr>
            <w:tcW w:w="2551"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Intervensi</w:t>
            </w:r>
          </w:p>
        </w:tc>
        <w:tc>
          <w:tcPr>
            <w:tcW w:w="2694"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Rasional</w:t>
            </w:r>
          </w:p>
        </w:tc>
      </w:tr>
      <w:tr w:rsidR="00B62D48" w:rsidRPr="00B62D48" w:rsidTr="00DE3605">
        <w:trPr>
          <w:trHeight w:val="362"/>
        </w:trPr>
        <w:tc>
          <w:tcPr>
            <w:tcW w:w="2410"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xml:space="preserve">Tujuan : setelah dilakukan tindakan keperawatan awlama 1x24 jam diharapkan  rasa nyeri pada anak berkurang dengan kriteria hasil : </w:t>
            </w:r>
          </w:p>
          <w:p w:rsidR="00B62D48" w:rsidRPr="00B62D48" w:rsidRDefault="00B62D48" w:rsidP="00B62D48">
            <w:pPr>
              <w:numPr>
                <w:ilvl w:val="0"/>
                <w:numId w:val="50"/>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 xml:space="preserve">Keluarga pasien mampu melaporkan tingkat </w:t>
            </w:r>
            <w:r w:rsidRPr="00B62D48">
              <w:rPr>
                <w:rFonts w:eastAsiaTheme="minorHAnsi" w:cs="Times New Roman"/>
                <w:lang w:val="id-ID" w:eastAsia="en-US" w:bidi="ar-SA"/>
              </w:rPr>
              <w:lastRenderedPageBreak/>
              <w:t>nyeri kepada petugas kesehatan</w:t>
            </w:r>
          </w:p>
          <w:p w:rsidR="00B62D48" w:rsidRPr="00B62D48" w:rsidRDefault="00B62D48" w:rsidP="00B62D48">
            <w:pPr>
              <w:numPr>
                <w:ilvl w:val="0"/>
                <w:numId w:val="50"/>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Keluarga mampu melaporkan faktor yang mempengaruhi anak terhadap nyeri</w:t>
            </w:r>
          </w:p>
          <w:p w:rsidR="00B62D48" w:rsidRPr="00B62D48" w:rsidRDefault="00B62D48" w:rsidP="00B62D48">
            <w:pPr>
              <w:numPr>
                <w:ilvl w:val="0"/>
                <w:numId w:val="50"/>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Keluarga mampu memberikan posisi nyaman dan suasana ruangan yang tenang</w:t>
            </w:r>
          </w:p>
          <w:p w:rsidR="00B62D48" w:rsidRPr="00B62D48" w:rsidRDefault="00B62D48" w:rsidP="00B62D48">
            <w:pPr>
              <w:numPr>
                <w:ilvl w:val="0"/>
                <w:numId w:val="50"/>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Keluarga mau memberikan suasana ruangan yang gembira pada anak</w:t>
            </w:r>
          </w:p>
          <w:p w:rsidR="00B62D48" w:rsidRPr="00B62D48" w:rsidRDefault="00B62D48" w:rsidP="00B62D48">
            <w:pPr>
              <w:numPr>
                <w:ilvl w:val="0"/>
                <w:numId w:val="50"/>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Tanda-tanda vital dalam rentang normal</w:t>
            </w:r>
          </w:p>
          <w:p w:rsidR="00B62D48" w:rsidRPr="00B62D48" w:rsidRDefault="00B62D48" w:rsidP="00B62D48">
            <w:pPr>
              <w:numPr>
                <w:ilvl w:val="0"/>
                <w:numId w:val="50"/>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Skala nyeri anak berkurang 0-10</w:t>
            </w:r>
          </w:p>
          <w:p w:rsidR="00B62D48" w:rsidRPr="00B62D48" w:rsidRDefault="00B62D48" w:rsidP="00B62D48">
            <w:pPr>
              <w:numPr>
                <w:ilvl w:val="0"/>
                <w:numId w:val="50"/>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Wajah tampak rileks anak tidak meringis kesakitan</w:t>
            </w:r>
          </w:p>
        </w:tc>
        <w:tc>
          <w:tcPr>
            <w:tcW w:w="2551"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numPr>
                <w:ilvl w:val="0"/>
                <w:numId w:val="51"/>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Observasi tingkat nyeri anak dengan melihat ekspresi wajah</w:t>
            </w:r>
          </w:p>
          <w:p w:rsidR="00B62D48" w:rsidRPr="00B62D48" w:rsidRDefault="00B62D48" w:rsidP="00B62D48">
            <w:pPr>
              <w:numPr>
                <w:ilvl w:val="0"/>
                <w:numId w:val="51"/>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Observasi faktor yang mempengaruhi anak terhadap nyeri</w:t>
            </w:r>
          </w:p>
          <w:p w:rsidR="00B62D48" w:rsidRPr="00B62D48" w:rsidRDefault="00B62D48" w:rsidP="00B62D48">
            <w:pPr>
              <w:numPr>
                <w:ilvl w:val="0"/>
                <w:numId w:val="51"/>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 xml:space="preserve">Berikan posisi yang nyaman dan ciptakan suasana </w:t>
            </w:r>
            <w:r w:rsidRPr="00B62D48">
              <w:rPr>
                <w:rFonts w:eastAsiaTheme="minorHAnsi" w:cs="Times New Roman"/>
                <w:lang w:val="id-ID" w:eastAsia="en-US" w:bidi="ar-SA"/>
              </w:rPr>
              <w:lastRenderedPageBreak/>
              <w:t>ruangan yang tenang</w:t>
            </w:r>
          </w:p>
          <w:p w:rsidR="00B62D48" w:rsidRPr="00B62D48" w:rsidRDefault="00B62D48" w:rsidP="00B62D48">
            <w:pPr>
              <w:numPr>
                <w:ilvl w:val="0"/>
                <w:numId w:val="51"/>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Berikan suasana yang gembira bagi anak untuk mengalihkan perhatian anak terhadap nyeri</w:t>
            </w:r>
          </w:p>
          <w:p w:rsidR="00B62D48" w:rsidRPr="00B62D48" w:rsidRDefault="00B62D48" w:rsidP="00B62D48">
            <w:pPr>
              <w:numPr>
                <w:ilvl w:val="0"/>
                <w:numId w:val="51"/>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Kolaborasi pemberian analgesic</w:t>
            </w:r>
          </w:p>
        </w:tc>
        <w:tc>
          <w:tcPr>
            <w:tcW w:w="2694"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numPr>
                <w:ilvl w:val="0"/>
                <w:numId w:val="52"/>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Untuk mengetahui nyeri yang dialami oleh anak</w:t>
            </w:r>
          </w:p>
          <w:p w:rsidR="00B62D48" w:rsidRPr="00B62D48" w:rsidRDefault="00B62D48" w:rsidP="00B62D48">
            <w:pPr>
              <w:numPr>
                <w:ilvl w:val="0"/>
                <w:numId w:val="52"/>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Dengan mengetahui faktor-faktor tersebut maka perawat dapat melakukan intervensi yang sesuai dengan masalah klien</w:t>
            </w:r>
          </w:p>
          <w:p w:rsidR="00B62D48" w:rsidRPr="00B62D48" w:rsidRDefault="00B62D48" w:rsidP="00B62D48">
            <w:pPr>
              <w:numPr>
                <w:ilvl w:val="0"/>
                <w:numId w:val="52"/>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Posisi yang nyaman </w:t>
            </w:r>
            <w:r w:rsidRPr="00B62D48">
              <w:rPr>
                <w:rFonts w:eastAsiaTheme="minorHAnsi" w:cs="Times New Roman"/>
                <w:lang w:val="id-ID" w:eastAsia="en-US" w:bidi="ar-SA"/>
              </w:rPr>
              <w:lastRenderedPageBreak/>
              <w:t>dan suasana yang tenang dapat membuat    perasaan anak menjadi nyaman</w:t>
            </w:r>
          </w:p>
          <w:p w:rsidR="00B62D48" w:rsidRPr="00B62D48" w:rsidRDefault="00B62D48" w:rsidP="00B62D48">
            <w:pPr>
              <w:numPr>
                <w:ilvl w:val="0"/>
                <w:numId w:val="52"/>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Dengan melakukan aktifitas lain anak dapat mengalihkan perhatian terhadap nyeri</w:t>
            </w:r>
          </w:p>
          <w:p w:rsidR="00B62D48" w:rsidRPr="00B62D48" w:rsidRDefault="00B62D48" w:rsidP="00B62D48">
            <w:pPr>
              <w:numPr>
                <w:ilvl w:val="0"/>
                <w:numId w:val="52"/>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Untuk mengurangi atau menekan rasa nyeri</w:t>
            </w:r>
          </w:p>
        </w:tc>
      </w:tr>
    </w:tbl>
    <w:p w:rsidR="00B62D48" w:rsidRPr="00B62D48" w:rsidRDefault="00B62D48" w:rsidP="00B62D48">
      <w:pPr>
        <w:tabs>
          <w:tab w:val="left" w:pos="5747"/>
        </w:tabs>
        <w:spacing w:after="200" w:line="360" w:lineRule="auto"/>
        <w:rPr>
          <w:rFonts w:eastAsiaTheme="minorHAnsi" w:cs="Times New Roman"/>
          <w:b/>
          <w:lang w:val="id-ID" w:eastAsia="en-US" w:bidi="ar-SA"/>
        </w:rPr>
      </w:pPr>
    </w:p>
    <w:p w:rsidR="00B62D48" w:rsidRPr="00B62D48" w:rsidRDefault="00B62D48" w:rsidP="00B62D48">
      <w:pPr>
        <w:tabs>
          <w:tab w:val="left" w:pos="5747"/>
        </w:tabs>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2.7 Resiko Syok (Hipovolemik) Berhubungan Dengan Perdarahan Yang Berlebih</w:t>
      </w:r>
    </w:p>
    <w:tbl>
      <w:tblPr>
        <w:tblStyle w:val="TableGrid"/>
        <w:tblW w:w="0" w:type="auto"/>
        <w:tblInd w:w="250" w:type="dxa"/>
        <w:tblLayout w:type="fixed"/>
        <w:tblLook w:val="04A0" w:firstRow="1" w:lastRow="0" w:firstColumn="1" w:lastColumn="0" w:noHBand="0" w:noVBand="1"/>
      </w:tblPr>
      <w:tblGrid>
        <w:gridCol w:w="2693"/>
        <w:gridCol w:w="2268"/>
        <w:gridCol w:w="2694"/>
      </w:tblGrid>
      <w:tr w:rsidR="00B62D48" w:rsidRPr="00B62D48" w:rsidTr="00DE3605">
        <w:trPr>
          <w:trHeight w:val="362"/>
        </w:trPr>
        <w:tc>
          <w:tcPr>
            <w:tcW w:w="2693"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Tujuan / Kriteria Hasil</w:t>
            </w:r>
          </w:p>
        </w:tc>
        <w:tc>
          <w:tcPr>
            <w:tcW w:w="2268"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Intervensi</w:t>
            </w:r>
          </w:p>
        </w:tc>
        <w:tc>
          <w:tcPr>
            <w:tcW w:w="2694"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Rasional</w:t>
            </w:r>
          </w:p>
        </w:tc>
      </w:tr>
      <w:tr w:rsidR="00B62D48" w:rsidRPr="00B62D48" w:rsidTr="00DE3605">
        <w:trPr>
          <w:trHeight w:val="362"/>
        </w:trPr>
        <w:tc>
          <w:tcPr>
            <w:tcW w:w="2693"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xml:space="preserve">Tujuan : setelah dilakukan tindakan keperawatan selama 2x24 jam diharapkan aliran darah kejaringan tubuh kembali normal dengan kriteria hasil : </w:t>
            </w:r>
          </w:p>
          <w:p w:rsidR="00B62D48" w:rsidRPr="00B62D48" w:rsidRDefault="00B62D48" w:rsidP="00B62D48">
            <w:pPr>
              <w:numPr>
                <w:ilvl w:val="0"/>
                <w:numId w:val="53"/>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 xml:space="preserve">Keluarga pasien mampu menjelaskan tentang tanda perdarahan dan segara melapor jika terjadi </w:t>
            </w:r>
            <w:r w:rsidRPr="00B62D48">
              <w:rPr>
                <w:rFonts w:eastAsiaTheme="minorHAnsi" w:cs="Times New Roman"/>
                <w:lang w:val="id-ID" w:eastAsia="en-US" w:bidi="ar-SA"/>
              </w:rPr>
              <w:lastRenderedPageBreak/>
              <w:t>perdarahan</w:t>
            </w:r>
          </w:p>
          <w:p w:rsidR="00B62D48" w:rsidRPr="00B62D48" w:rsidRDefault="00B62D48" w:rsidP="00B62D48">
            <w:pPr>
              <w:numPr>
                <w:ilvl w:val="0"/>
                <w:numId w:val="53"/>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Keluarga mau mengetahui perkembangan vital sign pasien</w:t>
            </w:r>
          </w:p>
          <w:p w:rsidR="00B62D48" w:rsidRPr="00B62D48" w:rsidRDefault="00B62D48" w:rsidP="00B62D48">
            <w:pPr>
              <w:numPr>
                <w:ilvl w:val="0"/>
                <w:numId w:val="53"/>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Keluarga pasien mampu mengetahui keadaan umum pasien</w:t>
            </w:r>
          </w:p>
          <w:p w:rsidR="00B62D48" w:rsidRPr="00B62D48" w:rsidRDefault="00B62D48" w:rsidP="00B62D48">
            <w:pPr>
              <w:numPr>
                <w:ilvl w:val="0"/>
                <w:numId w:val="53"/>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Nadi 80-199x/menit dalam batas normal</w:t>
            </w:r>
          </w:p>
          <w:p w:rsidR="00B62D48" w:rsidRPr="00B62D48" w:rsidRDefault="00B62D48" w:rsidP="00B62D48">
            <w:pPr>
              <w:numPr>
                <w:ilvl w:val="0"/>
                <w:numId w:val="53"/>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Tidak ada pernafasan takipneu</w:t>
            </w:r>
          </w:p>
          <w:p w:rsidR="00B62D48" w:rsidRPr="00B62D48" w:rsidRDefault="00B62D48" w:rsidP="00B62D48">
            <w:pPr>
              <w:numPr>
                <w:ilvl w:val="0"/>
                <w:numId w:val="53"/>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Akral hangat</w:t>
            </w:r>
          </w:p>
          <w:p w:rsidR="00B62D48" w:rsidRPr="00B62D48" w:rsidRDefault="00B62D48" w:rsidP="00B62D48">
            <w:pPr>
              <w:numPr>
                <w:ilvl w:val="0"/>
                <w:numId w:val="53"/>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Tidak ada tanda-tanda perdarahan</w:t>
            </w:r>
          </w:p>
        </w:tc>
        <w:tc>
          <w:tcPr>
            <w:tcW w:w="2268"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numPr>
                <w:ilvl w:val="0"/>
                <w:numId w:val="54"/>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Jelaskan pada klien dan keluarga tanda perdarahan, dan segera laporkan jika terjadi perdarahan</w:t>
            </w:r>
          </w:p>
          <w:p w:rsidR="00B62D48" w:rsidRPr="00B62D48" w:rsidRDefault="00B62D48" w:rsidP="00B62D48">
            <w:pPr>
              <w:numPr>
                <w:ilvl w:val="0"/>
                <w:numId w:val="54"/>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Observasi vital sign setiap 3 jam atau lebih</w:t>
            </w:r>
          </w:p>
          <w:p w:rsidR="00B62D48" w:rsidRPr="00B62D48" w:rsidRDefault="00B62D48" w:rsidP="00B62D48">
            <w:pPr>
              <w:numPr>
                <w:ilvl w:val="0"/>
                <w:numId w:val="54"/>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Monitor keadaan umum pasien</w:t>
            </w:r>
          </w:p>
          <w:p w:rsidR="00B62D48" w:rsidRPr="00B62D48" w:rsidRDefault="00B62D48" w:rsidP="00B62D48">
            <w:pPr>
              <w:numPr>
                <w:ilvl w:val="0"/>
                <w:numId w:val="54"/>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Monitor status sirkulasi darah, warna kulit, suhu kulit, denyut jantung, nadi parifer, dan kapiler refil</w:t>
            </w:r>
          </w:p>
          <w:p w:rsidR="00B62D48" w:rsidRPr="00B62D48" w:rsidRDefault="00B62D48" w:rsidP="00B62D48">
            <w:pPr>
              <w:numPr>
                <w:ilvl w:val="0"/>
                <w:numId w:val="54"/>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Kolaborasi pemberian intravena</w:t>
            </w:r>
          </w:p>
          <w:p w:rsidR="00B62D48" w:rsidRPr="00B62D48" w:rsidRDefault="00B62D48" w:rsidP="00B62D48">
            <w:pPr>
              <w:numPr>
                <w:ilvl w:val="0"/>
                <w:numId w:val="54"/>
              </w:numPr>
              <w:ind w:left="317" w:hanging="317"/>
              <w:contextualSpacing/>
              <w:jc w:val="both"/>
              <w:rPr>
                <w:rFonts w:eastAsiaTheme="minorHAnsi" w:cs="Times New Roman"/>
                <w:lang w:val="id-ID" w:eastAsia="en-US" w:bidi="ar-SA"/>
              </w:rPr>
            </w:pPr>
            <w:r w:rsidRPr="00B62D48">
              <w:rPr>
                <w:rFonts w:eastAsiaTheme="minorHAnsi" w:cs="Times New Roman"/>
                <w:lang w:val="id-ID" w:eastAsia="en-US" w:bidi="ar-SA"/>
              </w:rPr>
              <w:t>Kolaborasi pemeriksaan HB, PCV, Trombosit</w:t>
            </w:r>
          </w:p>
        </w:tc>
        <w:tc>
          <w:tcPr>
            <w:tcW w:w="2694"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numPr>
                <w:ilvl w:val="0"/>
                <w:numId w:val="55"/>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Dengan melibatkan klien dan keluarga makan tanda-tanda perdarahan dapat segera diketahui dan tindakan yang cepat dan tepat diberikan</w:t>
            </w:r>
          </w:p>
          <w:p w:rsidR="00B62D48" w:rsidRPr="00B62D48" w:rsidRDefault="00B62D48" w:rsidP="00B62D48">
            <w:pPr>
              <w:numPr>
                <w:ilvl w:val="0"/>
                <w:numId w:val="55"/>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Perawat perlu terus menerus mengobservasi vital sign untuk memastikan tidak </w:t>
            </w:r>
            <w:r w:rsidRPr="00B62D48">
              <w:rPr>
                <w:rFonts w:eastAsiaTheme="minorHAnsi" w:cs="Times New Roman"/>
                <w:lang w:val="id-ID" w:eastAsia="en-US" w:bidi="ar-SA"/>
              </w:rPr>
              <w:lastRenderedPageBreak/>
              <w:t>terjadi presyok/syok</w:t>
            </w:r>
          </w:p>
          <w:p w:rsidR="00B62D48" w:rsidRPr="00B62D48" w:rsidRDefault="00B62D48" w:rsidP="00B62D48">
            <w:pPr>
              <w:numPr>
                <w:ilvl w:val="0"/>
                <w:numId w:val="55"/>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Untuk memonitor kondisi pasien selama perawatan terutama saat terjadi perdarahan. Perawat segera mengetahui tanda presyok/syok</w:t>
            </w:r>
          </w:p>
          <w:p w:rsidR="00B62D48" w:rsidRPr="00B62D48" w:rsidRDefault="00B62D48" w:rsidP="00B62D48">
            <w:pPr>
              <w:numPr>
                <w:ilvl w:val="0"/>
                <w:numId w:val="55"/>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Mengidentifikasi dan mengontrol keadaan sirkulasi darah, warna kulit, denyut jantung, ritme nadi serta kapiler refil</w:t>
            </w:r>
          </w:p>
          <w:p w:rsidR="00B62D48" w:rsidRPr="00B62D48" w:rsidRDefault="00B62D48" w:rsidP="00B62D48">
            <w:pPr>
              <w:jc w:val="both"/>
              <w:rPr>
                <w:rFonts w:eastAsiaTheme="minorHAnsi" w:cs="Times New Roman"/>
                <w:lang w:val="id-ID" w:eastAsia="en-US" w:bidi="ar-SA"/>
              </w:rPr>
            </w:pPr>
          </w:p>
          <w:p w:rsidR="00B62D48" w:rsidRPr="00B62D48" w:rsidRDefault="00B62D48" w:rsidP="00B62D48">
            <w:pPr>
              <w:numPr>
                <w:ilvl w:val="0"/>
                <w:numId w:val="55"/>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Cairan intravena diperlukan untuk mengatasi kehilangan Cairan tubuh secara hebat</w:t>
            </w:r>
          </w:p>
          <w:p w:rsidR="00B62D48" w:rsidRPr="00B62D48" w:rsidRDefault="00B62D48" w:rsidP="00B62D48">
            <w:pPr>
              <w:numPr>
                <w:ilvl w:val="0"/>
                <w:numId w:val="55"/>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Untuk mengetahui tingkat kebocoran pembuluh darah yang dialami pasien dan untuk acuan melakukan tindakan lebih lanjut</w:t>
            </w:r>
          </w:p>
        </w:tc>
      </w:tr>
    </w:tbl>
    <w:p w:rsidR="00B62D48" w:rsidRPr="00B62D48" w:rsidRDefault="00B62D48" w:rsidP="00B62D48">
      <w:pPr>
        <w:spacing w:after="200" w:line="360" w:lineRule="auto"/>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2.8 Difisiensi Pengetahuan  Berhubungan Dengan Kekurangan Sumber Informasi</w:t>
      </w:r>
    </w:p>
    <w:tbl>
      <w:tblPr>
        <w:tblStyle w:val="TableGrid"/>
        <w:tblW w:w="0" w:type="auto"/>
        <w:tblInd w:w="250" w:type="dxa"/>
        <w:tblLayout w:type="fixed"/>
        <w:tblLook w:val="04A0" w:firstRow="1" w:lastRow="0" w:firstColumn="1" w:lastColumn="0" w:noHBand="0" w:noVBand="1"/>
      </w:tblPr>
      <w:tblGrid>
        <w:gridCol w:w="2693"/>
        <w:gridCol w:w="2552"/>
        <w:gridCol w:w="2410"/>
      </w:tblGrid>
      <w:tr w:rsidR="00B62D48" w:rsidRPr="00B62D48" w:rsidTr="00DE3605">
        <w:trPr>
          <w:trHeight w:val="362"/>
        </w:trPr>
        <w:tc>
          <w:tcPr>
            <w:tcW w:w="2693"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Tujuan / Kriteria Hasil</w:t>
            </w:r>
          </w:p>
        </w:tc>
        <w:tc>
          <w:tcPr>
            <w:tcW w:w="2552"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Intervensi</w:t>
            </w:r>
          </w:p>
        </w:tc>
        <w:tc>
          <w:tcPr>
            <w:tcW w:w="2410"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Rasional</w:t>
            </w:r>
          </w:p>
        </w:tc>
      </w:tr>
      <w:tr w:rsidR="00B62D48" w:rsidRPr="00B62D48" w:rsidTr="00DE3605">
        <w:trPr>
          <w:trHeight w:val="362"/>
        </w:trPr>
        <w:tc>
          <w:tcPr>
            <w:tcW w:w="2693"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xml:space="preserve">Tujuan : setelah dilakukan tindakan keperawatan selama 1x24 jam diharapkan pasien dan keluarga mengerti proses penyakit dan program perawatan serta therapy dengan kriteria hasil : </w:t>
            </w:r>
          </w:p>
          <w:p w:rsidR="00B62D48" w:rsidRPr="00B62D48" w:rsidRDefault="00B62D48" w:rsidP="00B62D48">
            <w:pPr>
              <w:numPr>
                <w:ilvl w:val="0"/>
                <w:numId w:val="58"/>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 xml:space="preserve">Keluarga pasien mampu menjelaskan </w:t>
            </w:r>
            <w:r w:rsidRPr="00B62D48">
              <w:rPr>
                <w:rFonts w:eastAsiaTheme="minorHAnsi" w:cs="Times New Roman"/>
                <w:lang w:val="id-ID" w:eastAsia="en-US" w:bidi="ar-SA"/>
              </w:rPr>
              <w:lastRenderedPageBreak/>
              <w:t>kembali tentang penyakitnya</w:t>
            </w:r>
          </w:p>
          <w:p w:rsidR="00B62D48" w:rsidRPr="00B62D48" w:rsidRDefault="00B62D48" w:rsidP="00B62D48">
            <w:pPr>
              <w:numPr>
                <w:ilvl w:val="0"/>
                <w:numId w:val="58"/>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Keluarga pasien mampu menjelaskan kembali tentang program pengobatan alternatif pencegahan</w:t>
            </w:r>
          </w:p>
          <w:p w:rsidR="00B62D48" w:rsidRPr="00B62D48" w:rsidRDefault="00B62D48" w:rsidP="00B62D48">
            <w:pPr>
              <w:numPr>
                <w:ilvl w:val="0"/>
                <w:numId w:val="58"/>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Keluarga pasien mampu menjelaskan kembali penyakit dan prosedur perawatan dan pengobatan</w:t>
            </w:r>
          </w:p>
        </w:tc>
        <w:tc>
          <w:tcPr>
            <w:tcW w:w="2552"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numPr>
                <w:ilvl w:val="0"/>
                <w:numId w:val="57"/>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Jelaskan tentang definisi penyakit DHF, proses penyakit, tanda gejala, identifikasi penyebab dan kondisi pasien</w:t>
            </w:r>
          </w:p>
          <w:p w:rsidR="00B62D48" w:rsidRPr="00B62D48" w:rsidRDefault="00B62D48" w:rsidP="00B62D48">
            <w:pPr>
              <w:numPr>
                <w:ilvl w:val="0"/>
                <w:numId w:val="57"/>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t>Jelaskan tentang program pengobatan alternatif pencegahan</w:t>
            </w:r>
          </w:p>
          <w:p w:rsidR="00B62D48" w:rsidRPr="00B62D48" w:rsidRDefault="00B62D48" w:rsidP="00B62D48">
            <w:pPr>
              <w:numPr>
                <w:ilvl w:val="0"/>
                <w:numId w:val="57"/>
              </w:numPr>
              <w:ind w:left="317" w:hanging="283"/>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Tanyakan kembali pengetahuan keluarga pasien tentang penyakit, prosedur perawatan dan pengobatan</w:t>
            </w:r>
          </w:p>
        </w:tc>
        <w:tc>
          <w:tcPr>
            <w:tcW w:w="2410" w:type="dxa"/>
            <w:tcBorders>
              <w:top w:val="single" w:sz="4" w:space="0" w:color="auto"/>
              <w:left w:val="single" w:sz="4" w:space="0" w:color="auto"/>
              <w:bottom w:val="single" w:sz="4" w:space="0" w:color="auto"/>
              <w:right w:val="single" w:sz="4" w:space="0" w:color="auto"/>
            </w:tcBorders>
            <w:hideMark/>
          </w:tcPr>
          <w:p w:rsidR="00B62D48" w:rsidRPr="00B62D48" w:rsidRDefault="00B62D48" w:rsidP="00B62D48">
            <w:pPr>
              <w:numPr>
                <w:ilvl w:val="0"/>
                <w:numId w:val="56"/>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Meningkatkan pengetahuan dan mengurangi cemas</w:t>
            </w:r>
          </w:p>
          <w:p w:rsidR="00B62D48" w:rsidRPr="00B62D48" w:rsidRDefault="00B62D48" w:rsidP="00B62D48">
            <w:pPr>
              <w:numPr>
                <w:ilvl w:val="0"/>
                <w:numId w:val="56"/>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Mempermudah intervensi</w:t>
            </w:r>
          </w:p>
          <w:p w:rsidR="00B62D48" w:rsidRPr="00B62D48" w:rsidRDefault="00B62D48" w:rsidP="00B62D48">
            <w:pPr>
              <w:numPr>
                <w:ilvl w:val="0"/>
                <w:numId w:val="56"/>
              </w:numPr>
              <w:ind w:left="318"/>
              <w:contextualSpacing/>
              <w:jc w:val="both"/>
              <w:rPr>
                <w:rFonts w:eastAsiaTheme="minorHAnsi" w:cs="Times New Roman"/>
                <w:lang w:val="id-ID" w:eastAsia="en-US" w:bidi="ar-SA"/>
              </w:rPr>
            </w:pPr>
            <w:r w:rsidRPr="00B62D48">
              <w:rPr>
                <w:rFonts w:eastAsiaTheme="minorHAnsi" w:cs="Times New Roman"/>
                <w:lang w:val="id-ID" w:eastAsia="en-US" w:bidi="ar-SA"/>
              </w:rPr>
              <w:t>Mereview kembali apa yang sudah di informasikan</w:t>
            </w:r>
          </w:p>
        </w:tc>
      </w:tr>
    </w:tbl>
    <w:p w:rsidR="00B62D48" w:rsidRPr="00B62D48" w:rsidRDefault="00B62D48" w:rsidP="00B62D48">
      <w:pPr>
        <w:tabs>
          <w:tab w:val="left" w:pos="5747"/>
        </w:tabs>
        <w:spacing w:after="200" w:line="480" w:lineRule="auto"/>
        <w:jc w:val="both"/>
        <w:rPr>
          <w:rFonts w:eastAsiaTheme="minorHAnsi" w:cs="Times New Roman"/>
          <w:lang w:val="id-ID" w:eastAsia="en-US" w:bidi="ar-SA"/>
        </w:rPr>
      </w:pPr>
      <w:r w:rsidRPr="00B62D48">
        <w:rPr>
          <w:rFonts w:eastAsiaTheme="minorHAnsi" w:cs="Times New Roman"/>
          <w:lang w:val="id-ID" w:eastAsia="en-US" w:bidi="ar-SA"/>
        </w:rPr>
        <w:lastRenderedPageBreak/>
        <w:t>Sumber : Nuratif &amp; Kusuma, 2015</w:t>
      </w:r>
    </w:p>
    <w:p w:rsidR="00B62D48" w:rsidRPr="00B62D48" w:rsidRDefault="00B62D48" w:rsidP="00B62D48">
      <w:pPr>
        <w:numPr>
          <w:ilvl w:val="0"/>
          <w:numId w:val="24"/>
        </w:numPr>
        <w:spacing w:after="720" w:line="480" w:lineRule="auto"/>
        <w:ind w:left="851" w:hanging="425"/>
        <w:contextualSpacing/>
        <w:rPr>
          <w:rFonts w:eastAsiaTheme="minorHAnsi" w:cs="Times New Roman"/>
          <w:b/>
          <w:lang w:val="id-ID" w:eastAsia="en-US" w:bidi="ar-SA"/>
        </w:rPr>
      </w:pPr>
      <w:r w:rsidRPr="00B62D48">
        <w:rPr>
          <w:rFonts w:eastAsiaTheme="minorHAnsi" w:cs="Times New Roman"/>
          <w:b/>
          <w:lang w:val="id-ID" w:eastAsia="en-US" w:bidi="ar-SA"/>
        </w:rPr>
        <w:t>Penatalaksanaan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Tindakan Keperawatan mandiri dilakukan tanpa perintah dokter, tindakan keperawatan mandiri ini ditetapkan dengan standar praktek </w:t>
      </w:r>
      <w:r w:rsidRPr="00B62D48">
        <w:rPr>
          <w:rFonts w:eastAsiaTheme="minorHAnsi" w:cs="Times New Roman"/>
          <w:i/>
          <w:lang w:val="id-ID" w:eastAsia="en-US" w:bidi="ar-SA"/>
        </w:rPr>
        <w:t>Amerikcan Nursing Association</w:t>
      </w:r>
      <w:r w:rsidRPr="00B62D48">
        <w:rPr>
          <w:rFonts w:eastAsiaTheme="minorHAnsi" w:cs="Times New Roman"/>
          <w:lang w:val="id-ID" w:eastAsia="en-US" w:bidi="ar-SA"/>
        </w:rPr>
        <w:t xml:space="preserve"> (1973), undang-undang praktek perawat negara bagian dan kebijakan intstitusi kesehatan (Nuratif &amp; Kusuma, 2015).</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Tindakan keperawatan kolaboratif, diimplementasikan bila perawat bekerja dengan anggota tim perawatan kesehatan yang lain dalam membuat keputusan bersama yang bertujuan untuk mengatasi masalah-masalah klien.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Dasar pelaksanaan penderita DHF adalah pengganti cairan yang hilang sebagai akibat dari kerusakan dinding kapiler yang menimbulkan peninggian permebilitas sehingga mengakibatkan kebocoran plasma. Selain itu, perlu juga diberikan obat penurunan panas (Rampengan, 2017).</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Pelaksanaan DHF yaitu :</w:t>
      </w:r>
    </w:p>
    <w:p w:rsidR="00B62D48" w:rsidRPr="00B62D48" w:rsidRDefault="00B62D48" w:rsidP="00B62D48">
      <w:pPr>
        <w:numPr>
          <w:ilvl w:val="0"/>
          <w:numId w:val="59"/>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Penatalaksanaan demam berdarah </w:t>
      </w:r>
      <w:r w:rsidRPr="00B62D48">
        <w:rPr>
          <w:rFonts w:eastAsiaTheme="minorHAnsi" w:cs="Times New Roman"/>
          <w:i/>
          <w:lang w:val="id-ID" w:eastAsia="en-US" w:bidi="ar-SA"/>
        </w:rPr>
        <w:t>dengue</w:t>
      </w:r>
      <w:r w:rsidRPr="00B62D48">
        <w:rPr>
          <w:rFonts w:eastAsiaTheme="minorHAnsi" w:cs="Times New Roman"/>
          <w:lang w:val="id-ID" w:eastAsia="en-US" w:bidi="ar-SA"/>
        </w:rPr>
        <w:t xml:space="preserve"> tanpa syok penatalaksaan disesuaikan dengan gambaran klinis maupun fase, dan untuk diagnosis DHF pada derajat I dan II menunjukan bahwa anak </w:t>
      </w:r>
      <w:r w:rsidRPr="00B62D48">
        <w:rPr>
          <w:rFonts w:eastAsiaTheme="minorHAnsi" w:cs="Times New Roman"/>
          <w:lang w:val="id-ID" w:eastAsia="en-US" w:bidi="ar-SA"/>
        </w:rPr>
        <w:lastRenderedPageBreak/>
        <w:t xml:space="preserve">mengalami DHF tanpa syok sedangkan pada derajat III dan derajat IV maka anak mengalami DHF disertai dengan syok tatalaksana untuk anak yang dirawat dirumah sakit. </w:t>
      </w:r>
    </w:p>
    <w:p w:rsidR="00B62D48" w:rsidRPr="00B62D48" w:rsidRDefault="00B62D48" w:rsidP="00B62D48">
      <w:pPr>
        <w:numPr>
          <w:ilvl w:val="0"/>
          <w:numId w:val="59"/>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Berikan anak banyak minum larutan oralit atau jusa buah, air sirup, susu, untuk mengganti cairan yang hilang akubat kebocoran plasma, demam, muntah, dan diare.</w:t>
      </w:r>
    </w:p>
    <w:p w:rsidR="00B62D48" w:rsidRPr="00B62D48" w:rsidRDefault="00B62D48" w:rsidP="00B62D48">
      <w:pPr>
        <w:numPr>
          <w:ilvl w:val="0"/>
          <w:numId w:val="59"/>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Berikan parasetamol bila demam, jangan berikan asetosal atau ibuprofen karena dapat merangsang terjadinya perdarahan.</w:t>
      </w:r>
    </w:p>
    <w:p w:rsidR="00B62D48" w:rsidRPr="00B62D48" w:rsidRDefault="00B62D48" w:rsidP="00B62D48">
      <w:pPr>
        <w:numPr>
          <w:ilvl w:val="0"/>
          <w:numId w:val="59"/>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Berikan infus sesuai dengan dehidrasi sedang : </w:t>
      </w:r>
    </w:p>
    <w:p w:rsidR="00B62D48" w:rsidRPr="00B62D48" w:rsidRDefault="00B62D48" w:rsidP="00B62D48">
      <w:pPr>
        <w:numPr>
          <w:ilvl w:val="0"/>
          <w:numId w:val="60"/>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Berikan hanya lauran isotonik seperti ringer laktat atau asetat</w:t>
      </w:r>
    </w:p>
    <w:p w:rsidR="00B62D48" w:rsidRPr="00B62D48" w:rsidRDefault="00B62D48" w:rsidP="00B62D48">
      <w:pPr>
        <w:numPr>
          <w:ilvl w:val="0"/>
          <w:numId w:val="60"/>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Pantau tanda vital dan diuresis setiap jam, seta periksa laboratorium (hematokrit, trombosit, leukosit, hemoglobin) tiap 6 jam</w:t>
      </w:r>
    </w:p>
    <w:p w:rsidR="00B62D48" w:rsidRPr="00B62D48" w:rsidRDefault="00B62D48" w:rsidP="00B62D48">
      <w:pPr>
        <w:numPr>
          <w:ilvl w:val="0"/>
          <w:numId w:val="60"/>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Apabila terjadi penurunan hematokrit dan klinis membaik, turunkan jumlah cairan secara bertahap sampai keadaan stabil. Cairan intravena biasanya hanya mememrlukan waktu 24-48 jam sejak kebocoran pembuluh kapiler spontan setelah pemberian cairan</w:t>
      </w:r>
    </w:p>
    <w:p w:rsidR="00B62D48" w:rsidRPr="00B62D48" w:rsidRDefault="00B62D48" w:rsidP="00B62D48">
      <w:pPr>
        <w:numPr>
          <w:ilvl w:val="0"/>
          <w:numId w:val="59"/>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Penatalaksanaan Dengue Homorrhagic Fever dengan syok penatalaksananan DHF menurut WHO (2016), meliputu :</w:t>
      </w:r>
    </w:p>
    <w:p w:rsidR="00B62D48" w:rsidRPr="00B62D48" w:rsidRDefault="00B62D48" w:rsidP="00B62D48">
      <w:pPr>
        <w:numPr>
          <w:ilvl w:val="0"/>
          <w:numId w:val="6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Perlakuan sebagai gawat darurat. Berikan oksigen 2-4 liter/menit secara nasal</w:t>
      </w:r>
    </w:p>
    <w:p w:rsidR="00B62D48" w:rsidRPr="00B62D48" w:rsidRDefault="00B62D48" w:rsidP="00B62D48">
      <w:pPr>
        <w:numPr>
          <w:ilvl w:val="0"/>
          <w:numId w:val="6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Berikan 20 ml/kg larutan kristaloid seperti ringer laktat/asetat jika tidak menunjukan perbaikan klinis, ulangi pemberian kristaloid 20 ml/kg BB secepatnya (maksimal 30 m3nit) atau pertimbangan pemberian koloid 10-20 ml/kg BB maksimal 30 ml/kg BB/24 jam.</w:t>
      </w:r>
    </w:p>
    <w:p w:rsidR="00B62D48" w:rsidRPr="00B62D48" w:rsidRDefault="00B62D48" w:rsidP="00B62D48">
      <w:pPr>
        <w:numPr>
          <w:ilvl w:val="0"/>
          <w:numId w:val="6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Jika tidak ada perbaikan klinis tetapi hematokrit dan hemoglobin menurun pertimbangan terjadi perdarahan tersembunyi berika transfusi darah atau komponen</w:t>
      </w:r>
    </w:p>
    <w:p w:rsidR="00B62D48" w:rsidRPr="00B62D48" w:rsidRDefault="00B62D48" w:rsidP="00B62D48">
      <w:pPr>
        <w:numPr>
          <w:ilvl w:val="0"/>
          <w:numId w:val="6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Jika tidak menunjukan perbaikan klinis, ulangi pemberian kristaloid 20 ml/kg BB secepatnya (maksimal 30 menit) atau pertimbangkan pemberian koloi 10-20 ml/kg BB/jam  maksimal 30 ml/kg BB/24 jam</w:t>
      </w:r>
    </w:p>
    <w:p w:rsidR="00B62D48" w:rsidRPr="00B62D48" w:rsidRDefault="00B62D48" w:rsidP="00B62D48">
      <w:pPr>
        <w:numPr>
          <w:ilvl w:val="0"/>
          <w:numId w:val="6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Jika terdapat perbaikan klinis (pengisian kapiler dan perfusi parifer mulai membaik, tekanan nadi melebar), jumlah cairan dikurangi hingga 10 ml/kg BB dalam 24 jam dan secara bertahap diturunkan tiap 4-6 jam sesuai kondisi klinis laboratorium</w:t>
      </w:r>
    </w:p>
    <w:p w:rsidR="00B62D48" w:rsidRPr="00B62D48" w:rsidRDefault="00B62D48" w:rsidP="00B62D48">
      <w:pPr>
        <w:numPr>
          <w:ilvl w:val="0"/>
          <w:numId w:val="6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Dalam banyak kasus, cairan intravena dapat dihentikan setalah 36-48 jam. Perlu diingat banyak kematian terjadi karena pemberian cairan yang terlalu banyak dari pada pemberian yang terlalu sedikit</w:t>
      </w:r>
    </w:p>
    <w:p w:rsidR="00B62D48" w:rsidRPr="00B62D48" w:rsidRDefault="00B62D48" w:rsidP="00B62D48">
      <w:pPr>
        <w:numPr>
          <w:ilvl w:val="0"/>
          <w:numId w:val="24"/>
        </w:numPr>
        <w:spacing w:after="720" w:line="480" w:lineRule="auto"/>
        <w:ind w:left="851" w:hanging="425"/>
        <w:contextualSpacing/>
        <w:rPr>
          <w:rFonts w:eastAsiaTheme="minorHAnsi" w:cs="Times New Roman"/>
          <w:b/>
          <w:lang w:val="id-ID" w:eastAsia="en-US" w:bidi="ar-SA"/>
        </w:rPr>
      </w:pPr>
      <w:r w:rsidRPr="00B62D48">
        <w:rPr>
          <w:rFonts w:eastAsiaTheme="minorHAnsi" w:cs="Times New Roman"/>
          <w:b/>
          <w:lang w:val="id-ID" w:eastAsia="en-US" w:bidi="ar-SA"/>
        </w:rPr>
        <w:t>Evaluasi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Evaluasi merupakan langkah dari keperawatan daengan cara melakukan indetifikasi sejauh mana tujuan dari rencana keperawatan tercepat atau tidak </w:t>
      </w:r>
      <w:r w:rsidRPr="00B62D48">
        <w:rPr>
          <w:rFonts w:eastAsiaTheme="minorHAnsi" w:cs="Times New Roman"/>
          <w:lang w:val="id-ID" w:eastAsia="en-US" w:bidi="ar-SA"/>
        </w:rPr>
        <w:lastRenderedPageBreak/>
        <w:t>dalam evaluasi perawat seharusnya memiliki pengetahuan dalam memahami respon terhadap intervensi keperawatn, kemmpuan menggambarkan kesimpulan tentang tujuan yang ingin dicapai serta kemampuan dalam menghubungkan tindakan keperawatan pada kriteria hasil (Christiana, 2012).</w:t>
      </w:r>
    </w:p>
    <w:p w:rsidR="00B62D48" w:rsidRPr="00B62D48" w:rsidRDefault="00B62D48" w:rsidP="00B62D48">
      <w:pPr>
        <w:spacing w:after="720" w:line="360" w:lineRule="auto"/>
        <w:contextualSpacing/>
        <w:jc w:val="both"/>
        <w:rPr>
          <w:rFonts w:eastAsiaTheme="minorHAnsi" w:cs="Times New Roman"/>
          <w:lang w:val="id-ID" w:eastAsia="en-US" w:bidi="ar-SA"/>
        </w:rPr>
      </w:pPr>
    </w:p>
    <w:p w:rsidR="00B62D48" w:rsidRPr="00B62D48" w:rsidRDefault="00B62D48" w:rsidP="00B62D48">
      <w:pPr>
        <w:spacing w:line="360" w:lineRule="auto"/>
        <w:rPr>
          <w:rFonts w:eastAsiaTheme="minorHAnsi" w:cs="Times New Roman"/>
          <w:b/>
          <w:lang w:val="id-ID" w:eastAsia="en-US" w:bidi="ar-SA"/>
        </w:rPr>
      </w:pPr>
    </w:p>
    <w:p w:rsidR="00B62D48" w:rsidRPr="00B62D48" w:rsidRDefault="00B62D48" w:rsidP="00B62D48">
      <w:pPr>
        <w:spacing w:line="360" w:lineRule="auto"/>
        <w:jc w:val="center"/>
        <w:rPr>
          <w:rFonts w:eastAsiaTheme="minorHAnsi" w:cs="Times New Roman"/>
          <w:b/>
          <w:lang w:val="id-ID" w:eastAsia="en-US" w:bidi="ar-SA"/>
        </w:rPr>
      </w:pPr>
    </w:p>
    <w:p w:rsidR="00B62D48" w:rsidRPr="00B62D48" w:rsidRDefault="00B62D48" w:rsidP="00B62D48">
      <w:pPr>
        <w:spacing w:line="360" w:lineRule="auto"/>
        <w:jc w:val="center"/>
        <w:rPr>
          <w:rFonts w:eastAsiaTheme="minorHAnsi" w:cs="Times New Roman"/>
          <w:b/>
          <w:lang w:val="id-ID" w:eastAsia="en-US" w:bidi="ar-SA"/>
        </w:rPr>
      </w:pPr>
    </w:p>
    <w:p w:rsidR="00B62D48" w:rsidRPr="00B62D48" w:rsidRDefault="00B62D48" w:rsidP="00B62D48">
      <w:pPr>
        <w:spacing w:line="360" w:lineRule="auto"/>
        <w:jc w:val="center"/>
        <w:rPr>
          <w:rFonts w:eastAsiaTheme="minorHAnsi" w:cs="Times New Roman"/>
          <w:b/>
          <w:lang w:val="id-ID" w:eastAsia="en-US" w:bidi="ar-SA"/>
        </w:rPr>
      </w:pPr>
    </w:p>
    <w:p w:rsidR="00B62D48" w:rsidRPr="00B62D48" w:rsidRDefault="00B62D48" w:rsidP="00B62D48">
      <w:pPr>
        <w:spacing w:line="360" w:lineRule="auto"/>
        <w:jc w:val="center"/>
        <w:rPr>
          <w:rFonts w:eastAsiaTheme="minorHAnsi" w:cs="Times New Roman"/>
          <w:b/>
          <w:lang w:val="id-ID" w:eastAsia="en-US" w:bidi="ar-SA"/>
        </w:rPr>
      </w:pPr>
    </w:p>
    <w:p w:rsidR="00B62D48" w:rsidRPr="00B62D48" w:rsidRDefault="00B62D48" w:rsidP="00B62D48">
      <w:pPr>
        <w:spacing w:line="360" w:lineRule="auto"/>
        <w:jc w:val="center"/>
        <w:rPr>
          <w:rFonts w:eastAsiaTheme="minorHAnsi" w:cs="Times New Roman"/>
          <w:b/>
          <w:lang w:val="id-ID" w:eastAsia="en-US" w:bidi="ar-SA"/>
        </w:rPr>
      </w:pPr>
    </w:p>
    <w:p w:rsidR="00B62D48" w:rsidRPr="00B62D48" w:rsidRDefault="00B62D48" w:rsidP="00B62D48">
      <w:pPr>
        <w:spacing w:line="360" w:lineRule="auto"/>
        <w:jc w:val="center"/>
        <w:rPr>
          <w:rFonts w:eastAsiaTheme="minorHAnsi" w:cs="Times New Roman"/>
          <w:b/>
          <w:lang w:val="id-ID" w:eastAsia="en-US" w:bidi="ar-SA"/>
        </w:rPr>
      </w:pPr>
    </w:p>
    <w:p w:rsidR="00B62D48" w:rsidRPr="00B62D48" w:rsidRDefault="00B62D48" w:rsidP="00B62D48">
      <w:pPr>
        <w:spacing w:line="360" w:lineRule="auto"/>
        <w:jc w:val="center"/>
        <w:rPr>
          <w:rFonts w:eastAsiaTheme="minorHAnsi" w:cs="Times New Roman"/>
          <w:b/>
          <w:lang w:val="id-ID" w:eastAsia="en-US" w:bidi="ar-SA"/>
        </w:rPr>
      </w:pPr>
    </w:p>
    <w:p w:rsidR="00B62D48" w:rsidRPr="00B62D48" w:rsidRDefault="00B62D48" w:rsidP="00B62D48">
      <w:pPr>
        <w:spacing w:line="360" w:lineRule="auto"/>
        <w:jc w:val="center"/>
        <w:rPr>
          <w:rFonts w:eastAsiaTheme="minorHAnsi" w:cs="Times New Roman"/>
          <w:b/>
          <w:lang w:val="id-ID" w:eastAsia="en-US" w:bidi="ar-SA"/>
        </w:rPr>
      </w:pPr>
    </w:p>
    <w:p w:rsidR="00B62D48" w:rsidRPr="00B62D48" w:rsidRDefault="00B62D48" w:rsidP="00B62D48">
      <w:pPr>
        <w:spacing w:line="360" w:lineRule="auto"/>
        <w:jc w:val="center"/>
        <w:rPr>
          <w:rFonts w:eastAsiaTheme="minorHAnsi" w:cs="Times New Roman"/>
          <w:b/>
          <w:lang w:val="id-ID" w:eastAsia="en-US" w:bidi="ar-SA"/>
        </w:rPr>
      </w:pPr>
    </w:p>
    <w:p w:rsidR="00B62D48" w:rsidRPr="00B62D48" w:rsidRDefault="00B62D48" w:rsidP="00B62D48">
      <w:pPr>
        <w:spacing w:line="360" w:lineRule="auto"/>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p>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b/>
          <w:lang w:val="id-ID" w:eastAsia="en-US" w:bidi="ar-SA"/>
        </w:rPr>
        <w:t>BAB III</w:t>
      </w:r>
    </w:p>
    <w:p w:rsidR="00B62D48" w:rsidRPr="00B62D48" w:rsidRDefault="00B62D48" w:rsidP="00B62D48">
      <w:pPr>
        <w:spacing w:after="480" w:line="480" w:lineRule="auto"/>
        <w:jc w:val="center"/>
        <w:rPr>
          <w:rFonts w:eastAsiaTheme="minorHAnsi" w:cs="Times New Roman"/>
          <w:b/>
          <w:lang w:val="id-ID" w:eastAsia="en-US" w:bidi="ar-SA"/>
        </w:rPr>
      </w:pPr>
      <w:r w:rsidRPr="00B62D48">
        <w:rPr>
          <w:rFonts w:eastAsiaTheme="minorHAnsi" w:cs="Times New Roman"/>
          <w:b/>
          <w:lang w:val="id-ID" w:eastAsia="en-US" w:bidi="ar-SA"/>
        </w:rPr>
        <w:t>TINJAUAN KASUS DAN PEMBAHASAN</w:t>
      </w:r>
    </w:p>
    <w:p w:rsidR="00B62D48" w:rsidRPr="00B62D48" w:rsidRDefault="00B62D48" w:rsidP="00B62D48">
      <w:pPr>
        <w:numPr>
          <w:ilvl w:val="0"/>
          <w:numId w:val="62"/>
        </w:numPr>
        <w:spacing w:after="480" w:line="480" w:lineRule="auto"/>
        <w:ind w:left="425"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TINJAUAN KASUS</w:t>
      </w:r>
    </w:p>
    <w:p w:rsidR="00B62D48" w:rsidRPr="00B62D48" w:rsidRDefault="00B62D48" w:rsidP="00B62D48">
      <w:pPr>
        <w:numPr>
          <w:ilvl w:val="3"/>
          <w:numId w:val="51"/>
        </w:numPr>
        <w:spacing w:after="200" w:line="480" w:lineRule="auto"/>
        <w:ind w:left="709" w:hanging="283"/>
        <w:contextualSpacing/>
        <w:jc w:val="both"/>
        <w:rPr>
          <w:rFonts w:eastAsiaTheme="minorHAnsi" w:cs="Times New Roman"/>
          <w:b/>
          <w:lang w:val="id-ID" w:eastAsia="en-US" w:bidi="ar-SA"/>
        </w:rPr>
      </w:pPr>
      <w:r w:rsidRPr="00B62D48">
        <w:rPr>
          <w:rFonts w:eastAsiaTheme="minorHAnsi" w:cs="Times New Roman"/>
          <w:b/>
          <w:lang w:val="id-ID" w:eastAsia="en-US" w:bidi="ar-SA"/>
        </w:rPr>
        <w:t>Pengkajian</w:t>
      </w:r>
    </w:p>
    <w:p w:rsidR="00B62D48" w:rsidRPr="00B62D48" w:rsidRDefault="00B62D48" w:rsidP="00B62D48">
      <w:pPr>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 Pengumpulan Data</w:t>
      </w:r>
    </w:p>
    <w:p w:rsidR="00B62D48" w:rsidRPr="00B62D48" w:rsidRDefault="00B62D48" w:rsidP="00B62D48">
      <w:pPr>
        <w:numPr>
          <w:ilvl w:val="0"/>
          <w:numId w:val="63"/>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Identitas</w:t>
      </w:r>
    </w:p>
    <w:p w:rsidR="00B62D48" w:rsidRPr="00B62D48" w:rsidRDefault="00B62D48" w:rsidP="00B62D48">
      <w:pPr>
        <w:numPr>
          <w:ilvl w:val="0"/>
          <w:numId w:val="64"/>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Identitas Klien</w:t>
      </w:r>
    </w:p>
    <w:p w:rsidR="00B62D48" w:rsidRPr="00B62D48" w:rsidRDefault="00B62D48" w:rsidP="00B62D48">
      <w:pPr>
        <w:tabs>
          <w:tab w:val="left" w:pos="3969"/>
          <w:tab w:val="left" w:pos="5747"/>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Nama</w:t>
      </w:r>
      <w:r w:rsidRPr="00B62D48">
        <w:rPr>
          <w:rFonts w:eastAsiaTheme="minorHAnsi" w:cs="Times New Roman"/>
          <w:lang w:val="id-ID" w:eastAsia="en-US" w:bidi="ar-SA"/>
        </w:rPr>
        <w:tab/>
        <w:t>: An. F</w:t>
      </w:r>
      <w:r w:rsidRPr="00B62D48">
        <w:rPr>
          <w:rFonts w:eastAsiaTheme="minorHAnsi" w:cs="Times New Roman"/>
          <w:lang w:val="id-ID" w:eastAsia="en-US" w:bidi="ar-SA"/>
        </w:rPr>
        <w:tab/>
      </w:r>
    </w:p>
    <w:p w:rsidR="00B62D48" w:rsidRPr="00B62D48" w:rsidRDefault="00B62D48" w:rsidP="00B62D48">
      <w:pPr>
        <w:tabs>
          <w:tab w:val="left" w:pos="3969"/>
          <w:tab w:val="left" w:pos="5747"/>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Umur</w:t>
      </w:r>
      <w:r w:rsidRPr="00B62D48">
        <w:rPr>
          <w:rFonts w:eastAsiaTheme="minorHAnsi" w:cs="Times New Roman"/>
          <w:lang w:val="id-ID" w:eastAsia="en-US" w:bidi="ar-SA"/>
        </w:rPr>
        <w:tab/>
        <w:t>: 7 Tahun</w:t>
      </w:r>
      <w:r w:rsidRPr="00B62D48">
        <w:rPr>
          <w:rFonts w:eastAsiaTheme="minorHAnsi" w:cs="Times New Roman"/>
          <w:lang w:val="id-ID" w:eastAsia="en-US" w:bidi="ar-SA"/>
        </w:rPr>
        <w:tab/>
      </w:r>
    </w:p>
    <w:p w:rsidR="00B62D48" w:rsidRPr="00B62D48" w:rsidRDefault="00B62D48" w:rsidP="00B62D48">
      <w:pPr>
        <w:tabs>
          <w:tab w:val="left" w:pos="3969"/>
          <w:tab w:val="left" w:pos="5747"/>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Jenis Kelamin</w:t>
      </w:r>
      <w:r w:rsidRPr="00B62D48">
        <w:rPr>
          <w:rFonts w:eastAsiaTheme="minorHAnsi" w:cs="Times New Roman"/>
          <w:lang w:val="id-ID" w:eastAsia="en-US" w:bidi="ar-SA"/>
        </w:rPr>
        <w:tab/>
        <w:t>: Laki-laki</w:t>
      </w:r>
    </w:p>
    <w:p w:rsidR="00B62D48" w:rsidRPr="00B62D48" w:rsidRDefault="00B62D48" w:rsidP="00B62D48">
      <w:pPr>
        <w:tabs>
          <w:tab w:val="left" w:pos="3969"/>
          <w:tab w:val="left" w:pos="5747"/>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Agama</w:t>
      </w:r>
      <w:r w:rsidRPr="00B62D48">
        <w:rPr>
          <w:rFonts w:eastAsiaTheme="minorHAnsi" w:cs="Times New Roman"/>
          <w:lang w:val="id-ID" w:eastAsia="en-US" w:bidi="ar-SA"/>
        </w:rPr>
        <w:tab/>
        <w:t>: Islam</w:t>
      </w:r>
    </w:p>
    <w:p w:rsidR="00B62D48" w:rsidRPr="00B62D48" w:rsidRDefault="00B62D48" w:rsidP="00B62D48">
      <w:pPr>
        <w:tabs>
          <w:tab w:val="left" w:pos="3969"/>
          <w:tab w:val="left" w:pos="5747"/>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Alamat</w:t>
      </w:r>
      <w:r w:rsidRPr="00B62D48">
        <w:rPr>
          <w:rFonts w:eastAsiaTheme="minorHAnsi" w:cs="Times New Roman"/>
          <w:lang w:val="id-ID" w:eastAsia="en-US" w:bidi="ar-SA"/>
        </w:rPr>
        <w:tab/>
        <w:t>: Pawidan 01/07, ciamis, ciamis</w:t>
      </w:r>
    </w:p>
    <w:p w:rsidR="00B62D48" w:rsidRPr="00B62D48" w:rsidRDefault="00B62D48" w:rsidP="00B62D48">
      <w:pPr>
        <w:tabs>
          <w:tab w:val="left" w:pos="3969"/>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Tanggal Masuk</w:t>
      </w:r>
      <w:r w:rsidRPr="00B62D48">
        <w:rPr>
          <w:rFonts w:eastAsiaTheme="minorHAnsi" w:cs="Times New Roman"/>
          <w:lang w:val="id-ID" w:eastAsia="en-US" w:bidi="ar-SA"/>
        </w:rPr>
        <w:tab/>
        <w:t>: 25 Mei 2022</w:t>
      </w:r>
    </w:p>
    <w:p w:rsidR="00B62D48" w:rsidRPr="00B62D48" w:rsidRDefault="00B62D48" w:rsidP="00B62D48">
      <w:pPr>
        <w:tabs>
          <w:tab w:val="left" w:pos="3969"/>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Tanggal Pengkajian</w:t>
      </w:r>
      <w:r w:rsidRPr="00B62D48">
        <w:rPr>
          <w:rFonts w:eastAsiaTheme="minorHAnsi" w:cs="Times New Roman"/>
          <w:lang w:val="id-ID" w:eastAsia="en-US" w:bidi="ar-SA"/>
        </w:rPr>
        <w:tab/>
        <w:t>: 30 Mei 2022</w:t>
      </w:r>
    </w:p>
    <w:p w:rsidR="00B62D48" w:rsidRPr="00B62D48" w:rsidRDefault="00B62D48" w:rsidP="00B62D48">
      <w:pPr>
        <w:tabs>
          <w:tab w:val="left" w:pos="3969"/>
          <w:tab w:val="left" w:pos="5747"/>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Diagnosa Medis</w:t>
      </w:r>
      <w:r w:rsidRPr="00B62D48">
        <w:rPr>
          <w:rFonts w:eastAsiaTheme="minorHAnsi" w:cs="Times New Roman"/>
          <w:lang w:val="id-ID" w:eastAsia="en-US" w:bidi="ar-SA"/>
        </w:rPr>
        <w:tab/>
        <w:t>: Dengue Hemorrhagic Fever</w:t>
      </w:r>
      <w:r w:rsidRPr="00B62D48">
        <w:rPr>
          <w:rFonts w:eastAsiaTheme="minorHAnsi" w:cs="Times New Roman"/>
          <w:lang w:val="id-ID" w:eastAsia="en-US" w:bidi="ar-SA"/>
        </w:rPr>
        <w:tab/>
      </w:r>
    </w:p>
    <w:p w:rsidR="00B62D48" w:rsidRPr="00B62D48" w:rsidRDefault="00B62D48" w:rsidP="00B62D48">
      <w:pPr>
        <w:numPr>
          <w:ilvl w:val="0"/>
          <w:numId w:val="64"/>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Identitas penanggung jawab atau orang tua</w:t>
      </w:r>
    </w:p>
    <w:p w:rsidR="00B62D48" w:rsidRPr="00B62D48" w:rsidRDefault="00B62D48" w:rsidP="00B62D48">
      <w:pPr>
        <w:tabs>
          <w:tab w:val="left" w:pos="3969"/>
          <w:tab w:val="left" w:pos="4111"/>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Nama</w:t>
      </w:r>
      <w:r w:rsidRPr="00B62D48">
        <w:rPr>
          <w:rFonts w:eastAsiaTheme="minorHAnsi" w:cs="Times New Roman"/>
          <w:lang w:val="id-ID" w:eastAsia="en-US" w:bidi="ar-SA"/>
        </w:rPr>
        <w:tab/>
        <w:t>: Ny. M</w:t>
      </w:r>
    </w:p>
    <w:p w:rsidR="00B62D48" w:rsidRPr="00B62D48" w:rsidRDefault="00B62D48" w:rsidP="00B62D48">
      <w:pPr>
        <w:tabs>
          <w:tab w:val="left" w:pos="3969"/>
          <w:tab w:val="left" w:pos="4111"/>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Umur</w:t>
      </w:r>
      <w:r w:rsidRPr="00B62D48">
        <w:rPr>
          <w:rFonts w:eastAsiaTheme="minorHAnsi" w:cs="Times New Roman"/>
          <w:lang w:val="id-ID" w:eastAsia="en-US" w:bidi="ar-SA"/>
        </w:rPr>
        <w:tab/>
        <w:t xml:space="preserve">: 29 Tahun </w:t>
      </w:r>
    </w:p>
    <w:p w:rsidR="00B62D48" w:rsidRPr="00B62D48" w:rsidRDefault="00B62D48" w:rsidP="00B62D48">
      <w:pPr>
        <w:tabs>
          <w:tab w:val="left" w:pos="3969"/>
          <w:tab w:val="left" w:pos="4111"/>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Pekerjaan </w:t>
      </w:r>
      <w:r w:rsidRPr="00B62D48">
        <w:rPr>
          <w:rFonts w:eastAsiaTheme="minorHAnsi" w:cs="Times New Roman"/>
          <w:lang w:val="id-ID" w:eastAsia="en-US" w:bidi="ar-SA"/>
        </w:rPr>
        <w:tab/>
        <w:t>: Honorer</w:t>
      </w:r>
    </w:p>
    <w:p w:rsidR="00B62D48" w:rsidRPr="00B62D48" w:rsidRDefault="00B62D48" w:rsidP="00B62D48">
      <w:pPr>
        <w:tabs>
          <w:tab w:val="left" w:pos="3969"/>
          <w:tab w:val="left" w:pos="4111"/>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Pendidikan</w:t>
      </w:r>
      <w:r w:rsidRPr="00B62D48">
        <w:rPr>
          <w:rFonts w:eastAsiaTheme="minorHAnsi" w:cs="Times New Roman"/>
          <w:lang w:val="id-ID" w:eastAsia="en-US" w:bidi="ar-SA"/>
        </w:rPr>
        <w:tab/>
        <w:t xml:space="preserve">: SMA </w:t>
      </w:r>
    </w:p>
    <w:p w:rsidR="00B62D48" w:rsidRPr="00B62D48" w:rsidRDefault="00B62D48" w:rsidP="00B62D48">
      <w:pPr>
        <w:tabs>
          <w:tab w:val="left" w:pos="3969"/>
          <w:tab w:val="left" w:pos="4111"/>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Agama</w:t>
      </w:r>
      <w:r w:rsidRPr="00B62D48">
        <w:rPr>
          <w:rFonts w:eastAsiaTheme="minorHAnsi" w:cs="Times New Roman"/>
          <w:lang w:val="id-ID" w:eastAsia="en-US" w:bidi="ar-SA"/>
        </w:rPr>
        <w:tab/>
        <w:t>: Islam</w:t>
      </w:r>
    </w:p>
    <w:p w:rsidR="00B62D48" w:rsidRPr="00B62D48" w:rsidRDefault="00B62D48" w:rsidP="00B62D48">
      <w:pPr>
        <w:tabs>
          <w:tab w:val="left" w:pos="3969"/>
          <w:tab w:val="left" w:pos="4111"/>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Alamat</w:t>
      </w:r>
      <w:r w:rsidRPr="00B62D48">
        <w:rPr>
          <w:rFonts w:eastAsiaTheme="minorHAnsi" w:cs="Times New Roman"/>
          <w:lang w:val="id-ID" w:eastAsia="en-US" w:bidi="ar-SA"/>
        </w:rPr>
        <w:tab/>
        <w:t>: Pawidan 01/07, ciamis, ciamis</w:t>
      </w:r>
    </w:p>
    <w:p w:rsidR="00B62D48" w:rsidRPr="00B62D48" w:rsidRDefault="00B62D48" w:rsidP="00B62D48">
      <w:pPr>
        <w:tabs>
          <w:tab w:val="left" w:pos="3969"/>
          <w:tab w:val="left" w:pos="4111"/>
        </w:tabs>
        <w:spacing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Hubungan </w:t>
      </w:r>
      <w:r w:rsidRPr="00B62D48">
        <w:rPr>
          <w:rFonts w:eastAsiaTheme="minorHAnsi" w:cs="Times New Roman"/>
          <w:lang w:val="id-ID" w:eastAsia="en-US" w:bidi="ar-SA"/>
        </w:rPr>
        <w:tab/>
        <w:t>: Ibu klien</w:t>
      </w:r>
    </w:p>
    <w:p w:rsidR="00B62D48" w:rsidRPr="00B62D48" w:rsidRDefault="00B62D48" w:rsidP="00B62D48">
      <w:pPr>
        <w:numPr>
          <w:ilvl w:val="0"/>
          <w:numId w:val="63"/>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Riwayat Kesehatan</w:t>
      </w:r>
    </w:p>
    <w:p w:rsidR="00B62D48" w:rsidRPr="00B62D48" w:rsidRDefault="00B62D48" w:rsidP="00B62D48">
      <w:pPr>
        <w:numPr>
          <w:ilvl w:val="0"/>
          <w:numId w:val="65"/>
        </w:numPr>
        <w:tabs>
          <w:tab w:val="left" w:pos="5747"/>
        </w:tabs>
        <w:spacing w:after="200" w:line="480" w:lineRule="auto"/>
        <w:ind w:left="1560" w:hanging="426"/>
        <w:contextualSpacing/>
        <w:jc w:val="both"/>
        <w:rPr>
          <w:rFonts w:eastAsiaTheme="minorHAnsi" w:cs="Times New Roman"/>
          <w:lang w:val="id-ID" w:eastAsia="en-US" w:bidi="ar-SA"/>
        </w:rPr>
      </w:pPr>
      <w:r w:rsidRPr="00B62D48">
        <w:rPr>
          <w:rFonts w:eastAsiaTheme="minorHAnsi" w:cs="Times New Roman"/>
          <w:lang w:val="id-ID" w:eastAsia="en-US" w:bidi="ar-SA"/>
        </w:rPr>
        <w:t>Keluhan Utama : Demam</w:t>
      </w:r>
    </w:p>
    <w:p w:rsidR="00B62D48" w:rsidRPr="00B62D48" w:rsidRDefault="00B62D48" w:rsidP="00B62D48">
      <w:pPr>
        <w:numPr>
          <w:ilvl w:val="0"/>
          <w:numId w:val="65"/>
        </w:numPr>
        <w:tabs>
          <w:tab w:val="left" w:pos="5747"/>
        </w:tabs>
        <w:spacing w:after="200" w:line="480" w:lineRule="auto"/>
        <w:ind w:left="1560" w:hanging="426"/>
        <w:contextualSpacing/>
        <w:jc w:val="both"/>
        <w:rPr>
          <w:rFonts w:eastAsiaTheme="minorHAnsi" w:cs="Times New Roman"/>
          <w:lang w:val="id-ID" w:eastAsia="en-US" w:bidi="ar-SA"/>
        </w:rPr>
      </w:pPr>
      <w:r w:rsidRPr="00B62D48">
        <w:rPr>
          <w:rFonts w:eastAsiaTheme="minorHAnsi" w:cs="Times New Roman"/>
          <w:lang w:val="id-ID" w:eastAsia="en-US" w:bidi="ar-SA"/>
        </w:rPr>
        <w:t>Riwayat Kesehatan Sekarang</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Pada saat dilakukan pengkajian tanggal 30 mei 2022 ibu klien mengatakan anaknya demam </w:t>
      </w:r>
      <w:r w:rsidRPr="00B62D48">
        <w:rPr>
          <w:rFonts w:eastAsiaTheme="minorHAnsi" w:cs="Times New Roman"/>
          <w:lang w:val="id-ID" w:eastAsia="en-US" w:bidi="ar-SA"/>
        </w:rPr>
        <w:sym w:font="Symbol" w:char="F0B1"/>
      </w:r>
      <w:r w:rsidRPr="00B62D48">
        <w:rPr>
          <w:rFonts w:eastAsiaTheme="minorHAnsi" w:cs="Times New Roman"/>
          <w:lang w:val="id-ID" w:eastAsia="en-US" w:bidi="ar-SA"/>
        </w:rPr>
        <w:t xml:space="preserve"> 6 hari yang lalu, muntah setiap minum obat, BAK normal, mimisan (-), perdarahan (-)</w:t>
      </w:r>
    </w:p>
    <w:p w:rsidR="00B62D48" w:rsidRPr="00B62D48" w:rsidRDefault="00B62D48" w:rsidP="00B62D48">
      <w:pPr>
        <w:numPr>
          <w:ilvl w:val="0"/>
          <w:numId w:val="65"/>
        </w:numPr>
        <w:tabs>
          <w:tab w:val="left" w:pos="5747"/>
        </w:tabs>
        <w:spacing w:after="200" w:line="480" w:lineRule="auto"/>
        <w:ind w:left="1560" w:hanging="426"/>
        <w:contextualSpacing/>
        <w:jc w:val="both"/>
        <w:rPr>
          <w:rFonts w:eastAsiaTheme="minorHAnsi" w:cs="Times New Roman"/>
          <w:lang w:val="id-ID" w:eastAsia="en-US" w:bidi="ar-SA"/>
        </w:rPr>
      </w:pPr>
      <w:r w:rsidRPr="00B62D48">
        <w:rPr>
          <w:rFonts w:eastAsiaTheme="minorHAnsi" w:cs="Times New Roman"/>
          <w:lang w:val="id-ID" w:eastAsia="en-US" w:bidi="ar-SA"/>
        </w:rPr>
        <w:t>Riwayat kesehatan Dahulu</w:t>
      </w:r>
    </w:p>
    <w:p w:rsidR="00B62D48" w:rsidRPr="00B62D48" w:rsidRDefault="00B62D48" w:rsidP="00B62D48">
      <w:pPr>
        <w:numPr>
          <w:ilvl w:val="1"/>
          <w:numId w:val="63"/>
        </w:numPr>
        <w:tabs>
          <w:tab w:val="left" w:pos="5747"/>
        </w:tabs>
        <w:spacing w:after="200" w:line="480" w:lineRule="auto"/>
        <w:ind w:hanging="240"/>
        <w:contextualSpacing/>
        <w:jc w:val="both"/>
        <w:rPr>
          <w:rFonts w:eastAsiaTheme="minorHAnsi" w:cs="Times New Roman"/>
          <w:lang w:val="id-ID" w:eastAsia="en-US" w:bidi="ar-SA"/>
        </w:rPr>
      </w:pPr>
      <w:r w:rsidRPr="00B62D48">
        <w:rPr>
          <w:rFonts w:eastAsiaTheme="minorHAnsi" w:cs="Times New Roman"/>
          <w:lang w:val="id-ID" w:eastAsia="en-US" w:bidi="ar-SA"/>
        </w:rPr>
        <w:t>Riwayat Penyakit Dahulu</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Menurut keluarga klien, sebelumnya tidak memiliki riwayat penyakit Dengue Hemorrhagic fever (DHF), sebelumnya hanya menderita flu, batuk, tanpa perlu dirawat dirumah sakit</w:t>
      </w:r>
    </w:p>
    <w:p w:rsidR="00B62D48" w:rsidRPr="00B62D48" w:rsidRDefault="00B62D48" w:rsidP="00B62D48">
      <w:pPr>
        <w:numPr>
          <w:ilvl w:val="1"/>
          <w:numId w:val="63"/>
        </w:numPr>
        <w:tabs>
          <w:tab w:val="left" w:pos="5747"/>
        </w:tabs>
        <w:spacing w:after="200" w:line="480" w:lineRule="auto"/>
        <w:ind w:hanging="240"/>
        <w:contextualSpacing/>
        <w:jc w:val="both"/>
        <w:rPr>
          <w:rFonts w:eastAsiaTheme="minorHAnsi" w:cs="Times New Roman"/>
          <w:lang w:val="id-ID" w:eastAsia="en-US" w:bidi="ar-SA"/>
        </w:rPr>
      </w:pPr>
      <w:r w:rsidRPr="00B62D48">
        <w:rPr>
          <w:rFonts w:eastAsiaTheme="minorHAnsi" w:cs="Times New Roman"/>
          <w:lang w:val="id-ID" w:eastAsia="en-US" w:bidi="ar-SA"/>
        </w:rPr>
        <w:t>Riwayat Penyakit Keluarga</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Menurut keluarga klien dikeluarganya tidak ada yang menderita penyakit yang sama seperti klien DHF dan mengatakan tidak mempunyai penyakit yang diturunkan, contohnya : Diabetes Melitus, jantung dan penyakit keturunan lainnya </w:t>
      </w:r>
    </w:p>
    <w:p w:rsidR="00B62D48" w:rsidRPr="00B62D48" w:rsidRDefault="00B62D48" w:rsidP="00B62D48">
      <w:pPr>
        <w:numPr>
          <w:ilvl w:val="1"/>
          <w:numId w:val="63"/>
        </w:numPr>
        <w:tabs>
          <w:tab w:val="left" w:pos="5747"/>
        </w:tabs>
        <w:spacing w:after="200" w:line="480" w:lineRule="auto"/>
        <w:ind w:hanging="240"/>
        <w:contextualSpacing/>
        <w:jc w:val="both"/>
        <w:rPr>
          <w:rFonts w:eastAsiaTheme="minorHAnsi" w:cs="Times New Roman"/>
          <w:lang w:val="id-ID" w:eastAsia="en-US" w:bidi="ar-SA"/>
        </w:rPr>
      </w:pPr>
      <w:r w:rsidRPr="00B62D48">
        <w:rPr>
          <w:rFonts w:eastAsiaTheme="minorHAnsi" w:cs="Times New Roman"/>
          <w:lang w:val="id-ID" w:eastAsia="en-US" w:bidi="ar-SA"/>
        </w:rPr>
        <w:t>Riwayat Kehamilan</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Ibu klien mengatakan pada saat hamil ibu sering mengontrol kehamilan dibidang setiap bulan. Kehamilan normal dan cukup bulan, lahir spontan dan tidak pernah mengalami sakit yang serius pada saat hamil</w:t>
      </w:r>
    </w:p>
    <w:p w:rsidR="00B62D48" w:rsidRPr="00B62D48" w:rsidRDefault="00B62D48" w:rsidP="00B62D48">
      <w:pPr>
        <w:numPr>
          <w:ilvl w:val="1"/>
          <w:numId w:val="63"/>
        </w:numPr>
        <w:tabs>
          <w:tab w:val="left" w:pos="5747"/>
        </w:tabs>
        <w:spacing w:after="200" w:line="480" w:lineRule="auto"/>
        <w:ind w:hanging="240"/>
        <w:contextualSpacing/>
        <w:jc w:val="both"/>
        <w:rPr>
          <w:rFonts w:eastAsiaTheme="minorHAnsi" w:cs="Times New Roman"/>
          <w:lang w:val="id-ID" w:eastAsia="en-US" w:bidi="ar-SA"/>
        </w:rPr>
      </w:pPr>
      <w:r w:rsidRPr="00B62D48">
        <w:rPr>
          <w:rFonts w:eastAsiaTheme="minorHAnsi" w:cs="Times New Roman"/>
          <w:lang w:val="id-ID" w:eastAsia="en-US" w:bidi="ar-SA"/>
        </w:rPr>
        <w:t>Riwayat Tumbuh Kembang</w:t>
      </w:r>
    </w:p>
    <w:p w:rsidR="00B62D48" w:rsidRPr="00B62D48" w:rsidRDefault="00B62D48" w:rsidP="00B62D48">
      <w:pPr>
        <w:numPr>
          <w:ilvl w:val="1"/>
          <w:numId w:val="62"/>
        </w:numPr>
        <w:tabs>
          <w:tab w:val="left" w:pos="2127"/>
        </w:tabs>
        <w:spacing w:after="200" w:line="480" w:lineRule="auto"/>
        <w:ind w:firstLine="403"/>
        <w:contextualSpacing/>
        <w:jc w:val="both"/>
        <w:rPr>
          <w:rFonts w:eastAsiaTheme="minorHAnsi" w:cs="Times New Roman"/>
          <w:lang w:val="id-ID" w:eastAsia="en-US" w:bidi="ar-SA"/>
        </w:rPr>
      </w:pPr>
      <w:r w:rsidRPr="00B62D48">
        <w:rPr>
          <w:rFonts w:eastAsiaTheme="minorHAnsi" w:cs="Times New Roman"/>
          <w:lang w:val="id-ID" w:eastAsia="en-US" w:bidi="ar-SA"/>
        </w:rPr>
        <w:t>Faktor Keturunan</w:t>
      </w:r>
    </w:p>
    <w:p w:rsidR="00B62D48" w:rsidRPr="00B62D48" w:rsidRDefault="00B62D48" w:rsidP="00B62D48">
      <w:pPr>
        <w:tabs>
          <w:tab w:val="left" w:pos="212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Yaitu faktor gen yang diturunkan dari kedua orang tuanya</w:t>
      </w:r>
    </w:p>
    <w:p w:rsidR="00B62D48" w:rsidRPr="00B62D48" w:rsidRDefault="00B62D48" w:rsidP="00B62D48">
      <w:pPr>
        <w:numPr>
          <w:ilvl w:val="1"/>
          <w:numId w:val="62"/>
        </w:numPr>
        <w:tabs>
          <w:tab w:val="left" w:pos="2127"/>
        </w:tabs>
        <w:spacing w:after="200" w:line="480" w:lineRule="auto"/>
        <w:ind w:firstLine="403"/>
        <w:contextualSpacing/>
        <w:jc w:val="both"/>
        <w:rPr>
          <w:rFonts w:eastAsiaTheme="minorHAnsi" w:cs="Times New Roman"/>
          <w:lang w:val="id-ID" w:eastAsia="en-US" w:bidi="ar-SA"/>
        </w:rPr>
      </w:pPr>
      <w:r w:rsidRPr="00B62D48">
        <w:rPr>
          <w:rFonts w:eastAsiaTheme="minorHAnsi" w:cs="Times New Roman"/>
          <w:lang w:val="id-ID" w:eastAsia="en-US" w:bidi="ar-SA"/>
        </w:rPr>
        <w:t>Faktor Hormonal</w:t>
      </w:r>
    </w:p>
    <w:p w:rsidR="00B62D48" w:rsidRPr="00B62D48" w:rsidRDefault="00B62D48" w:rsidP="00B62D48">
      <w:pPr>
        <w:tabs>
          <w:tab w:val="left" w:pos="212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Yaitu banyak hormone yang terpengaruh terhadap pertumbuhan</w:t>
      </w:r>
    </w:p>
    <w:p w:rsidR="00B62D48" w:rsidRPr="00B62D48" w:rsidRDefault="00B62D48" w:rsidP="00B62D48">
      <w:pPr>
        <w:numPr>
          <w:ilvl w:val="0"/>
          <w:numId w:val="63"/>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Imunisasi</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Imunisasi : Ya (</w:t>
      </w:r>
      <w:r w:rsidRPr="00B62D48">
        <w:rPr>
          <w:rFonts w:eastAsiaTheme="minorHAnsi" w:cs="Times New Roman"/>
          <w:lang w:val="id-ID" w:eastAsia="en-US" w:bidi="ar-SA"/>
        </w:rPr>
        <w:sym w:font="Symbol" w:char="F0D6"/>
      </w:r>
      <w:r w:rsidRPr="00B62D48">
        <w:rPr>
          <w:rFonts w:eastAsiaTheme="minorHAnsi" w:cs="Times New Roman"/>
          <w:lang w:val="id-ID" w:eastAsia="en-US" w:bidi="ar-SA"/>
        </w:rPr>
        <w:t>) , Tidak (X)</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p>
    <w:p w:rsidR="00B62D48" w:rsidRPr="00B62D48" w:rsidRDefault="00B62D48" w:rsidP="00B62D48">
      <w:pPr>
        <w:tabs>
          <w:tab w:val="left" w:pos="5747"/>
        </w:tabs>
        <w:spacing w:after="200" w:line="480" w:lineRule="auto"/>
        <w:contextualSpacing/>
        <w:jc w:val="center"/>
        <w:rPr>
          <w:rFonts w:eastAsiaTheme="minorHAnsi" w:cs="Times New Roman"/>
          <w:b/>
          <w:lang w:val="id-ID" w:eastAsia="en-US" w:bidi="ar-SA"/>
        </w:rPr>
      </w:pPr>
      <w:r w:rsidRPr="00B62D48">
        <w:rPr>
          <w:rFonts w:eastAsiaTheme="minorHAnsi" w:cs="Times New Roman"/>
          <w:b/>
          <w:lang w:val="id-ID" w:eastAsia="en-US" w:bidi="ar-SA"/>
        </w:rPr>
        <w:t>Table 3.1 Imunisasi</w:t>
      </w:r>
    </w:p>
    <w:tbl>
      <w:tblPr>
        <w:tblStyle w:val="TableGrid"/>
        <w:tblW w:w="0" w:type="auto"/>
        <w:tblInd w:w="355" w:type="dxa"/>
        <w:tblLook w:val="04A0" w:firstRow="1" w:lastRow="0" w:firstColumn="1" w:lastColumn="0" w:noHBand="0" w:noVBand="1"/>
      </w:tblPr>
      <w:tblGrid>
        <w:gridCol w:w="510"/>
        <w:gridCol w:w="1937"/>
        <w:gridCol w:w="2268"/>
        <w:gridCol w:w="2835"/>
      </w:tblGrid>
      <w:tr w:rsidR="00B62D48" w:rsidRPr="00B62D48" w:rsidTr="00DE3605">
        <w:tc>
          <w:tcPr>
            <w:tcW w:w="510" w:type="dxa"/>
          </w:tcPr>
          <w:p w:rsidR="00B62D48" w:rsidRPr="00B62D48" w:rsidRDefault="00B62D48" w:rsidP="00B62D48">
            <w:pPr>
              <w:tabs>
                <w:tab w:val="left" w:pos="5747"/>
              </w:tabs>
              <w:contextualSpacing/>
              <w:jc w:val="center"/>
              <w:rPr>
                <w:rFonts w:eastAsiaTheme="minorHAnsi" w:cs="Times New Roman"/>
                <w:b/>
                <w:lang w:val="id-ID" w:eastAsia="en-US" w:bidi="ar-SA"/>
              </w:rPr>
            </w:pPr>
            <w:r w:rsidRPr="00B62D48">
              <w:rPr>
                <w:rFonts w:eastAsiaTheme="minorHAnsi" w:cs="Times New Roman"/>
                <w:b/>
                <w:lang w:val="id-ID" w:eastAsia="en-US" w:bidi="ar-SA"/>
              </w:rPr>
              <w:t>No</w:t>
            </w:r>
          </w:p>
        </w:tc>
        <w:tc>
          <w:tcPr>
            <w:tcW w:w="1937" w:type="dxa"/>
          </w:tcPr>
          <w:p w:rsidR="00B62D48" w:rsidRPr="00B62D48" w:rsidRDefault="00B62D48" w:rsidP="00B62D48">
            <w:pPr>
              <w:tabs>
                <w:tab w:val="left" w:pos="5747"/>
              </w:tabs>
              <w:contextualSpacing/>
              <w:jc w:val="center"/>
              <w:rPr>
                <w:rFonts w:eastAsiaTheme="minorHAnsi" w:cs="Times New Roman"/>
                <w:b/>
                <w:lang w:val="id-ID" w:eastAsia="en-US" w:bidi="ar-SA"/>
              </w:rPr>
            </w:pPr>
            <w:r w:rsidRPr="00B62D48">
              <w:rPr>
                <w:rFonts w:eastAsiaTheme="minorHAnsi" w:cs="Times New Roman"/>
                <w:b/>
                <w:lang w:val="id-ID" w:eastAsia="en-US" w:bidi="ar-SA"/>
              </w:rPr>
              <w:t>Jenis Imunisasi</w:t>
            </w:r>
          </w:p>
        </w:tc>
        <w:tc>
          <w:tcPr>
            <w:tcW w:w="2268" w:type="dxa"/>
          </w:tcPr>
          <w:p w:rsidR="00B62D48" w:rsidRPr="00B62D48" w:rsidRDefault="00B62D48" w:rsidP="00B62D48">
            <w:pPr>
              <w:tabs>
                <w:tab w:val="left" w:pos="5747"/>
              </w:tabs>
              <w:contextualSpacing/>
              <w:jc w:val="center"/>
              <w:rPr>
                <w:rFonts w:eastAsiaTheme="minorHAnsi" w:cs="Times New Roman"/>
                <w:b/>
                <w:lang w:val="id-ID" w:eastAsia="en-US" w:bidi="ar-SA"/>
              </w:rPr>
            </w:pPr>
            <w:r w:rsidRPr="00B62D48">
              <w:rPr>
                <w:rFonts w:eastAsiaTheme="minorHAnsi" w:cs="Times New Roman"/>
                <w:b/>
                <w:lang w:val="id-ID" w:eastAsia="en-US" w:bidi="ar-SA"/>
              </w:rPr>
              <w:t>Waktu Pemberian</w:t>
            </w:r>
          </w:p>
        </w:tc>
        <w:tc>
          <w:tcPr>
            <w:tcW w:w="2835" w:type="dxa"/>
          </w:tcPr>
          <w:p w:rsidR="00B62D48" w:rsidRPr="00B62D48" w:rsidRDefault="00B62D48" w:rsidP="00B62D48">
            <w:pPr>
              <w:tabs>
                <w:tab w:val="left" w:pos="5747"/>
              </w:tabs>
              <w:contextualSpacing/>
              <w:jc w:val="center"/>
              <w:rPr>
                <w:rFonts w:eastAsiaTheme="minorHAnsi" w:cs="Times New Roman"/>
                <w:b/>
                <w:lang w:val="id-ID" w:eastAsia="en-US" w:bidi="ar-SA"/>
              </w:rPr>
            </w:pPr>
            <w:r w:rsidRPr="00B62D48">
              <w:rPr>
                <w:rFonts w:eastAsiaTheme="minorHAnsi" w:cs="Times New Roman"/>
                <w:b/>
                <w:lang w:val="id-ID" w:eastAsia="en-US" w:bidi="ar-SA"/>
              </w:rPr>
              <w:t>Reaksi Setelah Pemberian</w:t>
            </w:r>
          </w:p>
        </w:tc>
      </w:tr>
      <w:tr w:rsidR="00B62D48" w:rsidRPr="00B62D48" w:rsidTr="00DE3605">
        <w:tc>
          <w:tcPr>
            <w:tcW w:w="510"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1.</w:t>
            </w:r>
          </w:p>
        </w:tc>
        <w:tc>
          <w:tcPr>
            <w:tcW w:w="1937" w:type="dxa"/>
          </w:tcPr>
          <w:p w:rsidR="00B62D48" w:rsidRPr="00B62D48" w:rsidRDefault="00B62D48" w:rsidP="00B62D48">
            <w:pPr>
              <w:tabs>
                <w:tab w:val="left" w:pos="5747"/>
              </w:tabs>
              <w:contextualSpacing/>
              <w:rPr>
                <w:rFonts w:eastAsiaTheme="minorHAnsi" w:cs="Times New Roman"/>
                <w:lang w:val="id-ID" w:eastAsia="en-US" w:bidi="ar-SA"/>
              </w:rPr>
            </w:pPr>
            <w:r w:rsidRPr="00B62D48">
              <w:rPr>
                <w:rFonts w:eastAsiaTheme="minorHAnsi" w:cs="Times New Roman"/>
                <w:lang w:val="id-ID" w:eastAsia="en-US" w:bidi="ar-SA"/>
              </w:rPr>
              <w:t>BCG</w:t>
            </w:r>
          </w:p>
        </w:tc>
        <w:tc>
          <w:tcPr>
            <w:tcW w:w="2268"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1 Bulan</w:t>
            </w:r>
          </w:p>
        </w:tc>
        <w:tc>
          <w:tcPr>
            <w:tcW w:w="2835"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Demam, benjolan, bengkak, kemerahan</w:t>
            </w:r>
          </w:p>
        </w:tc>
      </w:tr>
      <w:tr w:rsidR="00B62D48" w:rsidRPr="00B62D48" w:rsidTr="00DE3605">
        <w:tc>
          <w:tcPr>
            <w:tcW w:w="510"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2.</w:t>
            </w:r>
          </w:p>
        </w:tc>
        <w:tc>
          <w:tcPr>
            <w:tcW w:w="1937" w:type="dxa"/>
          </w:tcPr>
          <w:p w:rsidR="00B62D48" w:rsidRPr="00B62D48" w:rsidRDefault="00B62D48" w:rsidP="00B62D48">
            <w:pPr>
              <w:tabs>
                <w:tab w:val="left" w:pos="5747"/>
              </w:tabs>
              <w:contextualSpacing/>
              <w:rPr>
                <w:rFonts w:eastAsiaTheme="minorHAnsi" w:cs="Times New Roman"/>
                <w:lang w:val="id-ID" w:eastAsia="en-US" w:bidi="ar-SA"/>
              </w:rPr>
            </w:pPr>
            <w:r w:rsidRPr="00B62D48">
              <w:rPr>
                <w:rFonts w:eastAsiaTheme="minorHAnsi" w:cs="Times New Roman"/>
                <w:lang w:val="id-ID" w:eastAsia="en-US" w:bidi="ar-SA"/>
              </w:rPr>
              <w:t>DPT (I,II,II)</w:t>
            </w:r>
          </w:p>
        </w:tc>
        <w:tc>
          <w:tcPr>
            <w:tcW w:w="2268"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2,3,4 Bulan</w:t>
            </w:r>
          </w:p>
        </w:tc>
        <w:tc>
          <w:tcPr>
            <w:tcW w:w="2835"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Demam, bengkak, kemerahan</w:t>
            </w:r>
          </w:p>
        </w:tc>
      </w:tr>
      <w:tr w:rsidR="00B62D48" w:rsidRPr="00B62D48" w:rsidTr="00DE3605">
        <w:tc>
          <w:tcPr>
            <w:tcW w:w="510"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3.</w:t>
            </w:r>
          </w:p>
        </w:tc>
        <w:tc>
          <w:tcPr>
            <w:tcW w:w="1937" w:type="dxa"/>
          </w:tcPr>
          <w:p w:rsidR="00B62D48" w:rsidRPr="00B62D48" w:rsidRDefault="00B62D48" w:rsidP="00B62D48">
            <w:pPr>
              <w:tabs>
                <w:tab w:val="left" w:pos="5747"/>
              </w:tabs>
              <w:contextualSpacing/>
              <w:rPr>
                <w:rFonts w:eastAsiaTheme="minorHAnsi" w:cs="Times New Roman"/>
                <w:lang w:val="id-ID" w:eastAsia="en-US" w:bidi="ar-SA"/>
              </w:rPr>
            </w:pPr>
            <w:r w:rsidRPr="00B62D48">
              <w:rPr>
                <w:rFonts w:eastAsiaTheme="minorHAnsi" w:cs="Times New Roman"/>
                <w:lang w:val="id-ID" w:eastAsia="en-US" w:bidi="ar-SA"/>
              </w:rPr>
              <w:t>Polio (I,II,II)</w:t>
            </w:r>
          </w:p>
        </w:tc>
        <w:tc>
          <w:tcPr>
            <w:tcW w:w="2268"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1,2,3 Bulan</w:t>
            </w:r>
          </w:p>
        </w:tc>
        <w:tc>
          <w:tcPr>
            <w:tcW w:w="2835"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Demam, kemerahan</w:t>
            </w:r>
          </w:p>
        </w:tc>
      </w:tr>
      <w:tr w:rsidR="00B62D48" w:rsidRPr="00B62D48" w:rsidTr="00DE3605">
        <w:tc>
          <w:tcPr>
            <w:tcW w:w="510"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4.</w:t>
            </w:r>
          </w:p>
        </w:tc>
        <w:tc>
          <w:tcPr>
            <w:tcW w:w="1937" w:type="dxa"/>
          </w:tcPr>
          <w:p w:rsidR="00B62D48" w:rsidRPr="00B62D48" w:rsidRDefault="00B62D48" w:rsidP="00B62D48">
            <w:pPr>
              <w:tabs>
                <w:tab w:val="left" w:pos="5747"/>
              </w:tabs>
              <w:contextualSpacing/>
              <w:rPr>
                <w:rFonts w:eastAsiaTheme="minorHAnsi" w:cs="Times New Roman"/>
                <w:lang w:val="id-ID" w:eastAsia="en-US" w:bidi="ar-SA"/>
              </w:rPr>
            </w:pPr>
            <w:r w:rsidRPr="00B62D48">
              <w:rPr>
                <w:rFonts w:eastAsiaTheme="minorHAnsi" w:cs="Times New Roman"/>
                <w:lang w:val="id-ID" w:eastAsia="en-US" w:bidi="ar-SA"/>
              </w:rPr>
              <w:t>Campak</w:t>
            </w:r>
          </w:p>
        </w:tc>
        <w:tc>
          <w:tcPr>
            <w:tcW w:w="2268"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9 Bulan</w:t>
            </w:r>
          </w:p>
        </w:tc>
        <w:tc>
          <w:tcPr>
            <w:tcW w:w="2835"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Demam, ruam, bengkak, nyeri</w:t>
            </w:r>
          </w:p>
        </w:tc>
      </w:tr>
      <w:tr w:rsidR="00B62D48" w:rsidRPr="00B62D48" w:rsidTr="00DE3605">
        <w:tc>
          <w:tcPr>
            <w:tcW w:w="510"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5</w:t>
            </w:r>
          </w:p>
        </w:tc>
        <w:tc>
          <w:tcPr>
            <w:tcW w:w="1937" w:type="dxa"/>
          </w:tcPr>
          <w:p w:rsidR="00B62D48" w:rsidRPr="00B62D48" w:rsidRDefault="00B62D48" w:rsidP="00B62D48">
            <w:pPr>
              <w:tabs>
                <w:tab w:val="left" w:pos="5747"/>
              </w:tabs>
              <w:contextualSpacing/>
              <w:rPr>
                <w:rFonts w:eastAsiaTheme="minorHAnsi" w:cs="Times New Roman"/>
                <w:lang w:val="id-ID" w:eastAsia="en-US" w:bidi="ar-SA"/>
              </w:rPr>
            </w:pPr>
            <w:r w:rsidRPr="00B62D48">
              <w:rPr>
                <w:rFonts w:eastAsiaTheme="minorHAnsi" w:cs="Times New Roman"/>
                <w:lang w:val="id-ID" w:eastAsia="en-US" w:bidi="ar-SA"/>
              </w:rPr>
              <w:t>Hepatitis</w:t>
            </w:r>
          </w:p>
        </w:tc>
        <w:tc>
          <w:tcPr>
            <w:tcW w:w="2268"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2,2,4,18 Bulan</w:t>
            </w:r>
          </w:p>
        </w:tc>
        <w:tc>
          <w:tcPr>
            <w:tcW w:w="2835" w:type="dxa"/>
          </w:tcPr>
          <w:p w:rsidR="00B62D48" w:rsidRPr="00B62D48" w:rsidRDefault="00B62D48" w:rsidP="00B62D48">
            <w:pPr>
              <w:tabs>
                <w:tab w:val="left" w:pos="5747"/>
              </w:tabs>
              <w:contextualSpacing/>
              <w:jc w:val="center"/>
              <w:rPr>
                <w:rFonts w:eastAsiaTheme="minorHAnsi" w:cs="Times New Roman"/>
                <w:lang w:val="id-ID" w:eastAsia="en-US" w:bidi="ar-SA"/>
              </w:rPr>
            </w:pPr>
            <w:r w:rsidRPr="00B62D48">
              <w:rPr>
                <w:rFonts w:eastAsiaTheme="minorHAnsi" w:cs="Times New Roman"/>
                <w:lang w:val="id-ID" w:eastAsia="en-US" w:bidi="ar-SA"/>
              </w:rPr>
              <w:t>Demam, nyeri, alergi</w:t>
            </w:r>
          </w:p>
        </w:tc>
      </w:tr>
    </w:tbl>
    <w:p w:rsidR="00B62D48" w:rsidRPr="00B62D48" w:rsidRDefault="00B62D48" w:rsidP="00B62D48">
      <w:pPr>
        <w:tabs>
          <w:tab w:val="left" w:pos="5747"/>
        </w:tabs>
        <w:spacing w:after="200" w:line="360" w:lineRule="auto"/>
        <w:contextualSpacing/>
        <w:jc w:val="center"/>
        <w:rPr>
          <w:rFonts w:eastAsiaTheme="minorHAnsi" w:cs="Times New Roman"/>
          <w:b/>
          <w:lang w:val="id-ID" w:eastAsia="en-US" w:bidi="ar-SA"/>
        </w:rPr>
      </w:pPr>
    </w:p>
    <w:p w:rsidR="00B62D48" w:rsidRPr="00B62D48" w:rsidRDefault="00B62D48" w:rsidP="00B62D48">
      <w:pPr>
        <w:numPr>
          <w:ilvl w:val="0"/>
          <w:numId w:val="63"/>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Pemeriksaan Fisik</w:t>
      </w:r>
    </w:p>
    <w:p w:rsidR="00B62D48" w:rsidRPr="00B62D48" w:rsidRDefault="00B62D48" w:rsidP="00B62D48">
      <w:pPr>
        <w:numPr>
          <w:ilvl w:val="0"/>
          <w:numId w:val="66"/>
        </w:numPr>
        <w:tabs>
          <w:tab w:val="left" w:pos="3686"/>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Kesadaran Umum</w:t>
      </w:r>
    </w:p>
    <w:p w:rsidR="00B62D48" w:rsidRPr="00B62D48" w:rsidRDefault="00B62D48" w:rsidP="00B62D48">
      <w:pPr>
        <w:tabs>
          <w:tab w:val="left" w:pos="3686"/>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Penampilan</w:t>
      </w:r>
      <w:r w:rsidRPr="00B62D48">
        <w:rPr>
          <w:rFonts w:eastAsiaTheme="minorHAnsi" w:cs="Times New Roman"/>
          <w:lang w:val="id-ID" w:eastAsia="en-US" w:bidi="ar-SA"/>
        </w:rPr>
        <w:tab/>
        <w:t>: Bersih</w:t>
      </w:r>
    </w:p>
    <w:p w:rsidR="00B62D48" w:rsidRPr="00B62D48" w:rsidRDefault="00B62D48" w:rsidP="00B62D48">
      <w:pPr>
        <w:tabs>
          <w:tab w:val="left" w:pos="3686"/>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Kesadaran</w:t>
      </w:r>
      <w:r w:rsidRPr="00B62D48">
        <w:rPr>
          <w:rFonts w:eastAsiaTheme="minorHAnsi" w:cs="Times New Roman"/>
          <w:lang w:val="id-ID" w:eastAsia="en-US" w:bidi="ar-SA"/>
        </w:rPr>
        <w:tab/>
        <w:t>: Compos Mentis</w:t>
      </w:r>
    </w:p>
    <w:p w:rsidR="00B62D48" w:rsidRPr="00B62D48" w:rsidRDefault="00B62D48" w:rsidP="00B62D48">
      <w:pPr>
        <w:tabs>
          <w:tab w:val="left" w:pos="3686"/>
        </w:tabs>
        <w:spacing w:after="200" w:line="480" w:lineRule="auto"/>
        <w:contextualSpacing/>
        <w:jc w:val="both"/>
        <w:rPr>
          <w:rFonts w:ascii="Calibri" w:eastAsiaTheme="minorHAnsi" w:hAnsi="Calibri" w:cs="Calibri"/>
          <w:lang w:val="id-ID" w:eastAsia="en-US" w:bidi="ar-SA"/>
        </w:rPr>
      </w:pPr>
      <w:r w:rsidRPr="00B62D48">
        <w:rPr>
          <w:rFonts w:eastAsiaTheme="minorHAnsi" w:cs="Times New Roman"/>
          <w:lang w:val="id-ID" w:eastAsia="en-US" w:bidi="ar-SA"/>
        </w:rPr>
        <w:t xml:space="preserve">GCS </w:t>
      </w:r>
      <w:r w:rsidRPr="00B62D48">
        <w:rPr>
          <w:rFonts w:eastAsiaTheme="minorHAnsi" w:cs="Times New Roman"/>
          <w:lang w:val="id-ID" w:eastAsia="en-US" w:bidi="ar-SA"/>
        </w:rPr>
        <w:tab/>
        <w:t>: E</w:t>
      </w:r>
      <w:r w:rsidRPr="00B62D48">
        <w:rPr>
          <w:rFonts w:ascii="Calibri" w:eastAsiaTheme="minorHAnsi" w:hAnsi="Calibri" w:cs="Calibri"/>
          <w:lang w:val="id-ID" w:eastAsia="en-US" w:bidi="ar-SA"/>
        </w:rPr>
        <w:t>₄</w:t>
      </w:r>
      <w:r w:rsidRPr="00B62D48">
        <w:rPr>
          <w:rFonts w:eastAsiaTheme="minorHAnsi" w:cs="Times New Roman"/>
          <w:lang w:val="id-ID" w:eastAsia="en-US" w:bidi="ar-SA"/>
        </w:rPr>
        <w:t xml:space="preserve"> V</w:t>
      </w:r>
      <w:r w:rsidRPr="00B62D48">
        <w:rPr>
          <w:rFonts w:ascii="Calibri" w:eastAsiaTheme="minorHAnsi" w:hAnsi="Calibri" w:cs="Calibri"/>
          <w:lang w:val="id-ID" w:eastAsia="en-US" w:bidi="ar-SA"/>
        </w:rPr>
        <w:t>₅</w:t>
      </w:r>
      <w:r w:rsidRPr="00B62D48">
        <w:rPr>
          <w:rFonts w:eastAsiaTheme="minorHAnsi" w:cs="Times New Roman"/>
          <w:lang w:val="id-ID" w:eastAsia="en-US" w:bidi="ar-SA"/>
        </w:rPr>
        <w:t>M</w:t>
      </w:r>
      <w:r w:rsidRPr="00B62D48">
        <w:rPr>
          <w:rFonts w:ascii="Calibri" w:eastAsiaTheme="minorHAnsi" w:hAnsi="Calibri" w:cs="Calibri"/>
          <w:lang w:val="id-ID" w:eastAsia="en-US" w:bidi="ar-SA"/>
        </w:rPr>
        <w:t>₆</w:t>
      </w:r>
    </w:p>
    <w:p w:rsidR="00B62D48" w:rsidRPr="00B62D48" w:rsidRDefault="00B62D48" w:rsidP="00B62D48">
      <w:pPr>
        <w:tabs>
          <w:tab w:val="left" w:pos="3686"/>
        </w:tabs>
        <w:spacing w:after="200" w:line="480" w:lineRule="auto"/>
        <w:contextualSpacing/>
        <w:jc w:val="both"/>
        <w:rPr>
          <w:rFonts w:eastAsiaTheme="minorHAnsi" w:cs="Times New Roman"/>
          <w:lang w:val="id-ID" w:eastAsia="en-US" w:bidi="ar-SA"/>
        </w:rPr>
      </w:pPr>
    </w:p>
    <w:p w:rsidR="00B62D48" w:rsidRPr="00B62D48" w:rsidRDefault="00B62D48" w:rsidP="00B62D48">
      <w:pPr>
        <w:tabs>
          <w:tab w:val="left" w:pos="3686"/>
        </w:tabs>
        <w:spacing w:after="200" w:line="480" w:lineRule="auto"/>
        <w:contextualSpacing/>
        <w:jc w:val="both"/>
        <w:rPr>
          <w:rFonts w:eastAsiaTheme="minorHAnsi" w:cs="Times New Roman"/>
          <w:lang w:val="id-ID" w:eastAsia="en-US" w:bidi="ar-SA"/>
        </w:rPr>
      </w:pPr>
    </w:p>
    <w:p w:rsidR="00B62D48" w:rsidRPr="00B62D48" w:rsidRDefault="00B62D48" w:rsidP="00B62D48">
      <w:pPr>
        <w:numPr>
          <w:ilvl w:val="0"/>
          <w:numId w:val="66"/>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Tanda-Tanda Vital</w:t>
      </w:r>
    </w:p>
    <w:p w:rsidR="00B62D48" w:rsidRPr="00B62D48" w:rsidRDefault="00B62D48" w:rsidP="00B62D48">
      <w:pPr>
        <w:tabs>
          <w:tab w:val="left" w:pos="3686"/>
          <w:tab w:val="left" w:pos="3828"/>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Denyut Nadi</w:t>
      </w:r>
      <w:r w:rsidRPr="00B62D48">
        <w:rPr>
          <w:rFonts w:eastAsiaTheme="minorHAnsi" w:cs="Times New Roman"/>
          <w:lang w:val="id-ID" w:eastAsia="en-US" w:bidi="ar-SA"/>
        </w:rPr>
        <w:tab/>
        <w:t>: 134x/menit</w:t>
      </w:r>
    </w:p>
    <w:p w:rsidR="00B62D48" w:rsidRPr="00B62D48" w:rsidRDefault="00B62D48" w:rsidP="00B62D48">
      <w:pPr>
        <w:tabs>
          <w:tab w:val="left" w:pos="3686"/>
          <w:tab w:val="left" w:pos="3828"/>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Respirasi</w:t>
      </w:r>
      <w:r w:rsidRPr="00B62D48">
        <w:rPr>
          <w:rFonts w:eastAsiaTheme="minorHAnsi" w:cs="Times New Roman"/>
          <w:lang w:val="id-ID" w:eastAsia="en-US" w:bidi="ar-SA"/>
        </w:rPr>
        <w:tab/>
        <w:t>: 24x/menit</w:t>
      </w:r>
    </w:p>
    <w:p w:rsidR="00B62D48" w:rsidRPr="00B62D48" w:rsidRDefault="00B62D48" w:rsidP="00B62D48">
      <w:pPr>
        <w:tabs>
          <w:tab w:val="left" w:pos="3686"/>
          <w:tab w:val="left" w:pos="3828"/>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 xml:space="preserve">Suhu </w:t>
      </w:r>
      <w:r w:rsidRPr="00B62D48">
        <w:rPr>
          <w:rFonts w:eastAsiaTheme="minorHAnsi" w:cs="Times New Roman"/>
          <w:lang w:val="id-ID" w:eastAsia="en-US" w:bidi="ar-SA"/>
        </w:rPr>
        <w:tab/>
        <w:t>: 38,5</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w:t>
      </w:r>
    </w:p>
    <w:p w:rsidR="00B62D48" w:rsidRPr="00B62D48" w:rsidRDefault="00B62D48" w:rsidP="00B62D48">
      <w:pPr>
        <w:numPr>
          <w:ilvl w:val="0"/>
          <w:numId w:val="66"/>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Sistem Pernafasan</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Bibir tidak sianosis, tidak ada pernafasan cuping hidung dan tidak terdapat secret, bentuk dan pergerakan dada simetris, tidak terdapat retrasi dan otot tambahan dan juga suara tambahan seperti roncji, wheezing, suara nafas vesikuler, frekuensi nafas 24x/menit, klien tidak mengalami kesulitan nafas</w:t>
      </w:r>
    </w:p>
    <w:p w:rsidR="00B62D48" w:rsidRPr="00B62D48" w:rsidRDefault="00B62D48" w:rsidP="00B62D48">
      <w:pPr>
        <w:numPr>
          <w:ilvl w:val="0"/>
          <w:numId w:val="66"/>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Sistem Kardiovaskuler</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Nadi 134x/menit, konjungtiva tidak anemis dan tidak ada peninggian vena juguralis, bunyi jantung reguler. Tidak ada suara tambahan seperti mur-mur</w:t>
      </w:r>
    </w:p>
    <w:p w:rsidR="00B62D48" w:rsidRPr="00B62D48" w:rsidRDefault="00B62D48" w:rsidP="00B62D48">
      <w:pPr>
        <w:numPr>
          <w:ilvl w:val="0"/>
          <w:numId w:val="66"/>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Sistem Pencernaan</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Ibu klien mengatakan anaknya susah makan, porsi makan habis ¼ dari porsi yang di berikan, tidak ada lesis dibibir, gigi dan lidah bersih, dengan pergerakan lidah bebas, tidak ada nyeri tekan pada perut keadaan perut datar dan tidak ada pembesaran hepar, bising usus 14x/menit</w:t>
      </w:r>
    </w:p>
    <w:p w:rsidR="00B62D48" w:rsidRPr="00B62D48" w:rsidRDefault="00B62D48" w:rsidP="00B62D48">
      <w:pPr>
        <w:numPr>
          <w:ilvl w:val="0"/>
          <w:numId w:val="66"/>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Sistem Genitourinaria</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Tidak ada lesi, tidak terpasang kateter, tidak ada pembesaran ginjal, tidak ada nyeri tekan daerah ginjal dan blast</w:t>
      </w:r>
    </w:p>
    <w:p w:rsidR="00B62D48" w:rsidRPr="00B62D48" w:rsidRDefault="00B62D48" w:rsidP="00B62D48">
      <w:pPr>
        <w:numPr>
          <w:ilvl w:val="0"/>
          <w:numId w:val="66"/>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Sistem Intagumen</w:t>
      </w:r>
    </w:p>
    <w:p w:rsidR="00B62D48" w:rsidRPr="00B62D48" w:rsidRDefault="00B62D48" w:rsidP="00B62D48">
      <w:pPr>
        <w:numPr>
          <w:ilvl w:val="2"/>
          <w:numId w:val="62"/>
        </w:numPr>
        <w:tabs>
          <w:tab w:val="left" w:pos="5747"/>
        </w:tabs>
        <w:spacing w:after="200" w:line="480" w:lineRule="auto"/>
        <w:ind w:left="1843" w:hanging="425"/>
        <w:contextualSpacing/>
        <w:jc w:val="both"/>
        <w:rPr>
          <w:rFonts w:eastAsiaTheme="minorHAnsi" w:cs="Times New Roman"/>
          <w:lang w:val="id-ID" w:eastAsia="en-US" w:bidi="ar-SA"/>
        </w:rPr>
      </w:pPr>
      <w:r w:rsidRPr="00B62D48">
        <w:rPr>
          <w:rFonts w:eastAsiaTheme="minorHAnsi" w:cs="Times New Roman"/>
          <w:lang w:val="id-ID" w:eastAsia="en-US" w:bidi="ar-SA"/>
        </w:rPr>
        <w:t>Kulit</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Turgor kulit baik,ditandai dengan bila dicubit cepat kembali kebentuk semula, suhu badan 38</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 xml:space="preserve">C . Keadaan kulit bersih, tekstur kulit halus dan licin. </w:t>
      </w:r>
    </w:p>
    <w:p w:rsidR="00B62D48" w:rsidRPr="00B62D48" w:rsidRDefault="00B62D48" w:rsidP="00B62D48">
      <w:pPr>
        <w:numPr>
          <w:ilvl w:val="2"/>
          <w:numId w:val="62"/>
        </w:numPr>
        <w:tabs>
          <w:tab w:val="left" w:pos="5747"/>
        </w:tabs>
        <w:spacing w:after="200" w:line="480" w:lineRule="auto"/>
        <w:ind w:left="1843" w:hanging="425"/>
        <w:contextualSpacing/>
        <w:jc w:val="both"/>
        <w:rPr>
          <w:rFonts w:eastAsiaTheme="minorHAnsi" w:cs="Times New Roman"/>
          <w:lang w:val="id-ID" w:eastAsia="en-US" w:bidi="ar-SA"/>
        </w:rPr>
      </w:pPr>
      <w:r w:rsidRPr="00B62D48">
        <w:rPr>
          <w:rFonts w:eastAsiaTheme="minorHAnsi" w:cs="Times New Roman"/>
          <w:lang w:val="id-ID" w:eastAsia="en-US" w:bidi="ar-SA"/>
        </w:rPr>
        <w:t>Rambut</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Distribusi rambut merah, tidak mudah rontok dan kulit kepala bersih</w:t>
      </w:r>
    </w:p>
    <w:p w:rsidR="00B62D48" w:rsidRPr="00B62D48" w:rsidRDefault="00B62D48" w:rsidP="00B62D48">
      <w:pPr>
        <w:numPr>
          <w:ilvl w:val="2"/>
          <w:numId w:val="62"/>
        </w:numPr>
        <w:tabs>
          <w:tab w:val="left" w:pos="5747"/>
        </w:tabs>
        <w:spacing w:after="200" w:line="480" w:lineRule="auto"/>
        <w:ind w:left="1843" w:hanging="425"/>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Kuku</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Keadaan kuku bersih dan tidak panjang</w:t>
      </w:r>
    </w:p>
    <w:p w:rsidR="00B62D48" w:rsidRPr="00B62D48" w:rsidRDefault="00B62D48" w:rsidP="00B62D48">
      <w:pPr>
        <w:numPr>
          <w:ilvl w:val="0"/>
          <w:numId w:val="66"/>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Sistem Muskoloskeletal</w:t>
      </w:r>
    </w:p>
    <w:p w:rsidR="00B62D48" w:rsidRPr="00B62D48" w:rsidRDefault="00B62D48" w:rsidP="00B62D48">
      <w:pPr>
        <w:numPr>
          <w:ilvl w:val="0"/>
          <w:numId w:val="67"/>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Ekstremitas Atas</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Bentuk simetris, jari-jari tangan lengkap,pergerakan bebas tidak terdapat atropi, dan kaku sendi, sebelah kanan terpasang infus RL 20 tets/menit</w:t>
      </w:r>
    </w:p>
    <w:p w:rsidR="00B62D48" w:rsidRPr="00B62D48" w:rsidRDefault="00B62D48" w:rsidP="00B62D48">
      <w:pPr>
        <w:numPr>
          <w:ilvl w:val="0"/>
          <w:numId w:val="67"/>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Ekstremitas Bawah</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Bentuk simetris, jari kaki lengkap, pergerakan bebas, tidak terpasang atropi dan tidak kaku sendi</w:t>
      </w:r>
    </w:p>
    <w:p w:rsidR="00B62D48" w:rsidRPr="00B62D48" w:rsidRDefault="00B62D48" w:rsidP="00B62D48">
      <w:pPr>
        <w:numPr>
          <w:ilvl w:val="0"/>
          <w:numId w:val="66"/>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Sistem Endokrin</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Tidak terjadi pembesaran kelenjar tiroid, diantara anggota keluarga tidak ada yang menderita penyakit Diabetes Melitus</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p>
    <w:p w:rsidR="00B62D48" w:rsidRPr="00B62D48" w:rsidRDefault="00B62D48" w:rsidP="00B62D48">
      <w:pPr>
        <w:numPr>
          <w:ilvl w:val="0"/>
          <w:numId w:val="66"/>
        </w:num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Sistem Persyarafan</w:t>
      </w:r>
    </w:p>
    <w:p w:rsidR="00B62D48" w:rsidRPr="00B62D48" w:rsidRDefault="00B62D48" w:rsidP="00B62D48">
      <w:pPr>
        <w:tabs>
          <w:tab w:val="left" w:pos="5747"/>
        </w:tabs>
        <w:spacing w:after="200" w:line="480" w:lineRule="auto"/>
        <w:contextualSpacing/>
        <w:jc w:val="both"/>
        <w:rPr>
          <w:rFonts w:ascii="Calibri" w:eastAsiaTheme="minorHAnsi" w:hAnsi="Calibri" w:cs="Calibri"/>
          <w:lang w:val="id-ID" w:eastAsia="en-US" w:bidi="ar-SA"/>
        </w:rPr>
      </w:pPr>
      <w:r w:rsidRPr="00B62D48">
        <w:rPr>
          <w:rFonts w:eastAsiaTheme="minorHAnsi" w:cs="Times New Roman"/>
          <w:lang w:val="id-ID" w:eastAsia="en-US" w:bidi="ar-SA"/>
        </w:rPr>
        <w:t>GCS = 15 E</w:t>
      </w:r>
      <w:r w:rsidRPr="00B62D48">
        <w:rPr>
          <w:rFonts w:ascii="Calibri" w:eastAsiaTheme="minorHAnsi" w:hAnsi="Calibri" w:cs="Calibri"/>
          <w:lang w:val="id-ID" w:eastAsia="en-US" w:bidi="ar-SA"/>
        </w:rPr>
        <w:t>₄</w:t>
      </w:r>
      <w:r w:rsidRPr="00B62D48">
        <w:rPr>
          <w:rFonts w:eastAsiaTheme="minorHAnsi" w:cs="Times New Roman"/>
          <w:lang w:val="id-ID" w:eastAsia="en-US" w:bidi="ar-SA"/>
        </w:rPr>
        <w:t>M</w:t>
      </w:r>
      <w:r w:rsidRPr="00B62D48">
        <w:rPr>
          <w:rFonts w:ascii="Calibri" w:eastAsiaTheme="minorHAnsi" w:hAnsi="Calibri" w:cs="Calibri"/>
          <w:lang w:val="id-ID" w:eastAsia="en-US" w:bidi="ar-SA"/>
        </w:rPr>
        <w:t>₆</w:t>
      </w:r>
      <w:r w:rsidRPr="00B62D48">
        <w:rPr>
          <w:rFonts w:eastAsiaTheme="minorHAnsi" w:cs="Times New Roman"/>
          <w:lang w:val="id-ID" w:eastAsia="en-US" w:bidi="ar-SA"/>
        </w:rPr>
        <w:t>V</w:t>
      </w:r>
      <w:r w:rsidRPr="00B62D48">
        <w:rPr>
          <w:rFonts w:ascii="Calibri" w:eastAsiaTheme="minorHAnsi" w:hAnsi="Calibri" w:cs="Calibri"/>
          <w:lang w:val="id-ID" w:eastAsia="en-US" w:bidi="ar-SA"/>
        </w:rPr>
        <w:t>₅</w:t>
      </w:r>
    </w:p>
    <w:p w:rsidR="00B62D48" w:rsidRPr="00B62D48" w:rsidRDefault="00B62D48" w:rsidP="00B62D48">
      <w:pPr>
        <w:tabs>
          <w:tab w:val="left" w:pos="5747"/>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Tingkat Kesadaran : Composmentis</w:t>
      </w:r>
    </w:p>
    <w:p w:rsidR="00B62D48" w:rsidRPr="00B62D48" w:rsidRDefault="00B62D48" w:rsidP="00B62D48">
      <w:pPr>
        <w:numPr>
          <w:ilvl w:val="0"/>
          <w:numId w:val="68"/>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Fungsi Motorik</w:t>
      </w:r>
      <w:r w:rsidRPr="00B62D48">
        <w:rPr>
          <w:rFonts w:eastAsiaTheme="minorHAnsi" w:cs="Times New Roman"/>
          <w:lang w:val="id-ID" w:eastAsia="en-US" w:bidi="ar-SA"/>
        </w:rPr>
        <w:tab/>
        <w:t>: Klien dapat menggerakan tangan dan kaki tetapi masih lemah</w:t>
      </w:r>
    </w:p>
    <w:p w:rsidR="00B62D48" w:rsidRPr="00B62D48" w:rsidRDefault="00B62D48" w:rsidP="00B62D48">
      <w:pPr>
        <w:numPr>
          <w:ilvl w:val="0"/>
          <w:numId w:val="68"/>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Fungsi Sensorik</w:t>
      </w:r>
      <w:r w:rsidRPr="00B62D48">
        <w:rPr>
          <w:rFonts w:eastAsiaTheme="minorHAnsi" w:cs="Times New Roman"/>
          <w:lang w:val="id-ID" w:eastAsia="en-US" w:bidi="ar-SA"/>
        </w:rPr>
        <w:tab/>
        <w:t>: Klien dapat merasakan dingin ketika dikompres dingin</w:t>
      </w:r>
    </w:p>
    <w:p w:rsidR="00B62D48" w:rsidRPr="00B62D48" w:rsidRDefault="00B62D48" w:rsidP="00B62D48">
      <w:pPr>
        <w:numPr>
          <w:ilvl w:val="0"/>
          <w:numId w:val="68"/>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Tnda Iritasi</w:t>
      </w:r>
      <w:r w:rsidRPr="00B62D48">
        <w:rPr>
          <w:rFonts w:eastAsiaTheme="minorHAnsi" w:cs="Times New Roman"/>
          <w:lang w:val="id-ID" w:eastAsia="en-US" w:bidi="ar-SA"/>
        </w:rPr>
        <w:tab/>
        <w:t>: Tidak kaku kuduk, brudzinsky kering sign</w:t>
      </w:r>
    </w:p>
    <w:p w:rsidR="00B62D48" w:rsidRPr="00B62D48" w:rsidRDefault="00B62D48" w:rsidP="00B62D48">
      <w:pPr>
        <w:numPr>
          <w:ilvl w:val="0"/>
          <w:numId w:val="68"/>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Uji Syaraf Kranial</w:t>
      </w:r>
      <w:r w:rsidRPr="00B62D48">
        <w:rPr>
          <w:rFonts w:eastAsiaTheme="minorHAnsi" w:cs="Times New Roman"/>
          <w:lang w:val="id-ID" w:eastAsia="en-US" w:bidi="ar-SA"/>
        </w:rPr>
        <w:tab/>
        <w:t>:</w:t>
      </w:r>
    </w:p>
    <w:p w:rsidR="00B62D48" w:rsidRPr="00B62D48" w:rsidRDefault="00B62D48" w:rsidP="00B62D48">
      <w:pPr>
        <w:numPr>
          <w:ilvl w:val="0"/>
          <w:numId w:val="69"/>
        </w:numPr>
        <w:spacing w:after="200" w:line="480" w:lineRule="auto"/>
        <w:ind w:left="2127" w:hanging="284"/>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Nerveus I (Olfaktoris)</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Pencuman klien baik, dibuktikan dengan mengetahui bau minyak kayu putih dengan mata tertutup</w:t>
      </w:r>
    </w:p>
    <w:p w:rsidR="00B62D48" w:rsidRPr="00B62D48" w:rsidRDefault="00B62D48" w:rsidP="00B62D48">
      <w:pPr>
        <w:numPr>
          <w:ilvl w:val="0"/>
          <w:numId w:val="69"/>
        </w:numPr>
        <w:spacing w:after="200" w:line="480" w:lineRule="auto"/>
        <w:ind w:left="2127" w:hanging="284"/>
        <w:contextualSpacing/>
        <w:jc w:val="both"/>
        <w:rPr>
          <w:rFonts w:eastAsiaTheme="minorHAnsi" w:cs="Times New Roman"/>
          <w:lang w:val="id-ID" w:eastAsia="en-US" w:bidi="ar-SA"/>
        </w:rPr>
      </w:pPr>
      <w:r w:rsidRPr="00B62D48">
        <w:rPr>
          <w:rFonts w:eastAsiaTheme="minorHAnsi" w:cs="Times New Roman"/>
          <w:lang w:val="id-ID" w:eastAsia="en-US" w:bidi="ar-SA"/>
        </w:rPr>
        <w:t>Nerveus II (Optikus)</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Pelinghatan klien baik</w:t>
      </w:r>
    </w:p>
    <w:p w:rsidR="00B62D48" w:rsidRPr="00B62D48" w:rsidRDefault="00B62D48" w:rsidP="00B62D48">
      <w:pPr>
        <w:numPr>
          <w:ilvl w:val="0"/>
          <w:numId w:val="69"/>
        </w:numPr>
        <w:spacing w:after="200" w:line="480" w:lineRule="auto"/>
        <w:ind w:left="2127" w:hanging="284"/>
        <w:contextualSpacing/>
        <w:jc w:val="both"/>
        <w:rPr>
          <w:rFonts w:eastAsiaTheme="minorHAnsi" w:cs="Times New Roman"/>
          <w:lang w:val="id-ID" w:eastAsia="en-US" w:bidi="ar-SA"/>
        </w:rPr>
      </w:pPr>
      <w:r w:rsidRPr="00B62D48">
        <w:rPr>
          <w:rFonts w:eastAsiaTheme="minorHAnsi" w:cs="Times New Roman"/>
          <w:lang w:val="id-ID" w:eastAsia="en-US" w:bidi="ar-SA"/>
        </w:rPr>
        <w:t>Nerveus II, IV, VI (Okulomotorius, Trochlearis, Abdusen)</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Pupil bulat isokor dan berkontraksi saat diberi rangsangan cahaya, diplopia bola mata bisa digerakan kesegala arah tanpa menengok</w:t>
      </w:r>
    </w:p>
    <w:p w:rsidR="00B62D48" w:rsidRPr="00B62D48" w:rsidRDefault="00B62D48" w:rsidP="00B62D48">
      <w:pPr>
        <w:numPr>
          <w:ilvl w:val="0"/>
          <w:numId w:val="69"/>
        </w:numPr>
        <w:spacing w:after="200" w:line="480" w:lineRule="auto"/>
        <w:ind w:left="2127" w:hanging="284"/>
        <w:contextualSpacing/>
        <w:jc w:val="both"/>
        <w:rPr>
          <w:rFonts w:eastAsiaTheme="minorHAnsi" w:cs="Times New Roman"/>
          <w:lang w:val="id-ID" w:eastAsia="en-US" w:bidi="ar-SA"/>
        </w:rPr>
      </w:pPr>
      <w:r w:rsidRPr="00B62D48">
        <w:rPr>
          <w:rFonts w:eastAsiaTheme="minorHAnsi" w:cs="Times New Roman"/>
          <w:lang w:val="id-ID" w:eastAsia="en-US" w:bidi="ar-SA"/>
        </w:rPr>
        <w:t>Nerveus V (Trigeminus)</w:t>
      </w:r>
    </w:p>
    <w:p w:rsidR="00B62D48" w:rsidRPr="00B62D48" w:rsidRDefault="00B62D48" w:rsidP="00B62D48">
      <w:pPr>
        <w:tabs>
          <w:tab w:val="left" w:pos="3686"/>
        </w:tabs>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Sensasi</w:t>
      </w:r>
      <w:r w:rsidRPr="00B62D48">
        <w:rPr>
          <w:rFonts w:eastAsiaTheme="minorHAnsi" w:cs="Times New Roman"/>
          <w:lang w:val="id-ID" w:eastAsia="en-US" w:bidi="ar-SA"/>
        </w:rPr>
        <w:tab/>
        <w:t>: Klien dapat mengedipkan mata saat disiapkan pilihan kapan pada daerah kelopak mata</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Metoric</w:t>
      </w:r>
      <w:r w:rsidRPr="00B62D48">
        <w:rPr>
          <w:rFonts w:eastAsiaTheme="minorHAnsi" w:cs="Times New Roman"/>
          <w:lang w:val="id-ID" w:eastAsia="en-US" w:bidi="ar-SA"/>
        </w:rPr>
        <w:tab/>
        <w:t>: Otot masetter dan temporal teraba pada saat klien mengunyah. Klien dapat membuka dan menutup rahang dengan baik</w:t>
      </w:r>
    </w:p>
    <w:p w:rsidR="00B62D48" w:rsidRPr="00B62D48" w:rsidRDefault="00B62D48" w:rsidP="00B62D48">
      <w:pPr>
        <w:numPr>
          <w:ilvl w:val="0"/>
          <w:numId w:val="69"/>
        </w:numPr>
        <w:spacing w:after="200" w:line="480" w:lineRule="auto"/>
        <w:ind w:left="2127" w:hanging="284"/>
        <w:contextualSpacing/>
        <w:jc w:val="both"/>
        <w:rPr>
          <w:rFonts w:eastAsiaTheme="minorHAnsi" w:cs="Times New Roman"/>
          <w:lang w:val="id-ID" w:eastAsia="en-US" w:bidi="ar-SA"/>
        </w:rPr>
      </w:pPr>
      <w:r w:rsidRPr="00B62D48">
        <w:rPr>
          <w:rFonts w:eastAsiaTheme="minorHAnsi" w:cs="Times New Roman"/>
          <w:lang w:val="id-ID" w:eastAsia="en-US" w:bidi="ar-SA"/>
        </w:rPr>
        <w:t>Nerveus VII (Faciallis)</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Klien dapat merasakan manis ketika minum susu dan rasa pahit ketika minum obat</w:t>
      </w:r>
    </w:p>
    <w:p w:rsidR="00B62D48" w:rsidRPr="00B62D48" w:rsidRDefault="00B62D48" w:rsidP="00B62D48">
      <w:pPr>
        <w:numPr>
          <w:ilvl w:val="0"/>
          <w:numId w:val="69"/>
        </w:numPr>
        <w:spacing w:after="200" w:line="480" w:lineRule="auto"/>
        <w:ind w:left="2127" w:hanging="284"/>
        <w:contextualSpacing/>
        <w:jc w:val="both"/>
        <w:rPr>
          <w:rFonts w:eastAsiaTheme="minorHAnsi" w:cs="Times New Roman"/>
          <w:lang w:val="id-ID" w:eastAsia="en-US" w:bidi="ar-SA"/>
        </w:rPr>
      </w:pPr>
      <w:r w:rsidRPr="00B62D48">
        <w:rPr>
          <w:rFonts w:eastAsiaTheme="minorHAnsi" w:cs="Times New Roman"/>
          <w:lang w:val="id-ID" w:eastAsia="en-US" w:bidi="ar-SA"/>
        </w:rPr>
        <w:t>Nerveus VIII (Acustius)</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Pendengaran klien baikterbukti saat disapa klien menoleh</w:t>
      </w:r>
    </w:p>
    <w:p w:rsidR="00B62D48" w:rsidRPr="00B62D48" w:rsidRDefault="00B62D48" w:rsidP="00B62D48">
      <w:pPr>
        <w:numPr>
          <w:ilvl w:val="0"/>
          <w:numId w:val="69"/>
        </w:numPr>
        <w:spacing w:after="200" w:line="480" w:lineRule="auto"/>
        <w:ind w:left="2127" w:hanging="284"/>
        <w:contextualSpacing/>
        <w:jc w:val="both"/>
        <w:rPr>
          <w:rFonts w:eastAsiaTheme="minorHAnsi" w:cs="Times New Roman"/>
          <w:lang w:val="id-ID" w:eastAsia="en-US" w:bidi="ar-SA"/>
        </w:rPr>
      </w:pPr>
      <w:r w:rsidRPr="00B62D48">
        <w:rPr>
          <w:rFonts w:eastAsiaTheme="minorHAnsi" w:cs="Times New Roman"/>
          <w:lang w:val="id-ID" w:eastAsia="en-US" w:bidi="ar-SA"/>
        </w:rPr>
        <w:t>Nerveus IX, X (Glosopharing dan Vagus)</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Refleks menelan baik terbukti pada waktu dinding posterios pharing ditekan dengan tong spetel terlihat refleks menelan</w:t>
      </w:r>
    </w:p>
    <w:p w:rsidR="00B62D48" w:rsidRPr="00B62D48" w:rsidRDefault="00B62D48" w:rsidP="00B62D48">
      <w:pPr>
        <w:numPr>
          <w:ilvl w:val="0"/>
          <w:numId w:val="69"/>
        </w:numPr>
        <w:spacing w:after="200" w:line="480" w:lineRule="auto"/>
        <w:ind w:left="2127" w:hanging="284"/>
        <w:contextualSpacing/>
        <w:jc w:val="both"/>
        <w:rPr>
          <w:rFonts w:eastAsiaTheme="minorHAnsi" w:cs="Times New Roman"/>
          <w:lang w:val="id-ID" w:eastAsia="en-US" w:bidi="ar-SA"/>
        </w:rPr>
      </w:pPr>
      <w:r w:rsidRPr="00B62D48">
        <w:rPr>
          <w:rFonts w:eastAsiaTheme="minorHAnsi" w:cs="Times New Roman"/>
          <w:lang w:val="id-ID" w:eastAsia="en-US" w:bidi="ar-SA"/>
        </w:rPr>
        <w:t>Nerveus XI (Asesoriu)</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Klien dapat menahan tahanan pada leher ketika kepala didorong kesamping</w:t>
      </w:r>
    </w:p>
    <w:p w:rsidR="00B62D48" w:rsidRPr="00B62D48" w:rsidRDefault="00B62D48" w:rsidP="00B62D48">
      <w:pPr>
        <w:numPr>
          <w:ilvl w:val="0"/>
          <w:numId w:val="69"/>
        </w:numPr>
        <w:spacing w:after="200" w:line="480" w:lineRule="auto"/>
        <w:ind w:left="2127" w:hanging="284"/>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Nerveus XII (Hipoglosus)</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Klien dapat menggerakan dan mengeluarkan lidah dengan mudah</w:t>
      </w:r>
    </w:p>
    <w:p w:rsidR="00B62D48" w:rsidRPr="00B62D48" w:rsidRDefault="00B62D48" w:rsidP="00B62D48">
      <w:pPr>
        <w:numPr>
          <w:ilvl w:val="0"/>
          <w:numId w:val="68"/>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Refleks Patologis</w:t>
      </w:r>
    </w:p>
    <w:p w:rsidR="00B62D48" w:rsidRPr="00B62D48" w:rsidRDefault="00B62D48" w:rsidP="00B62D48">
      <w:pPr>
        <w:numPr>
          <w:ilvl w:val="3"/>
          <w:numId w:val="62"/>
        </w:numPr>
        <w:spacing w:after="20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Refleks Hoffman-Trommer</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Membangkitkan jari tengah klien diekstensikan, kemudian ujungnya digores dan positif terdapat gerakan fleksi jari lainnya</w:t>
      </w:r>
    </w:p>
    <w:p w:rsidR="00B62D48" w:rsidRPr="00B62D48" w:rsidRDefault="00B62D48" w:rsidP="00B62D48">
      <w:pPr>
        <w:numPr>
          <w:ilvl w:val="3"/>
          <w:numId w:val="62"/>
        </w:numPr>
        <w:spacing w:after="200" w:line="480" w:lineRule="auto"/>
        <w:ind w:left="1843"/>
        <w:contextualSpacing/>
        <w:jc w:val="both"/>
        <w:rPr>
          <w:rFonts w:eastAsiaTheme="minorHAnsi" w:cs="Times New Roman"/>
          <w:lang w:val="id-ID" w:eastAsia="en-US" w:bidi="ar-SA"/>
        </w:rPr>
      </w:pPr>
      <w:r w:rsidRPr="00B62D48">
        <w:rPr>
          <w:rFonts w:eastAsiaTheme="minorHAnsi" w:cs="Times New Roman"/>
          <w:lang w:val="id-ID" w:eastAsia="en-US" w:bidi="ar-SA"/>
        </w:rPr>
        <w:t>Refleks Babinski</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Membangkitnya dengan menggores bagian lactar telapak kaki klien dari belakang kedepan, hasil positif karena terdapat gerakan</w:t>
      </w:r>
    </w:p>
    <w:p w:rsidR="00B62D48" w:rsidRPr="00B62D48" w:rsidRDefault="00B62D48" w:rsidP="00B62D48">
      <w:pPr>
        <w:numPr>
          <w:ilvl w:val="0"/>
          <w:numId w:val="68"/>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Refleks Fisiologis</w:t>
      </w:r>
    </w:p>
    <w:p w:rsidR="00B62D48" w:rsidRPr="00B62D48" w:rsidRDefault="00B62D48" w:rsidP="00B62D48">
      <w:pPr>
        <w:numPr>
          <w:ilvl w:val="0"/>
          <w:numId w:val="70"/>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Refleks Biceps</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Mengetok tendon biseps didaerah faso cubiti diamana lengan pada posisi fleksi didaerah siku hasilnya positif karena terjadi kontraksi otot dan gerakan fleksi lengan bawah</w:t>
      </w:r>
    </w:p>
    <w:p w:rsidR="00B62D48" w:rsidRPr="00B62D48" w:rsidRDefault="00B62D48" w:rsidP="00B62D48">
      <w:pPr>
        <w:numPr>
          <w:ilvl w:val="0"/>
          <w:numId w:val="70"/>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Refleks Triceps</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Mengetok tendon dibawah siku, dan hasilnya positif</w:t>
      </w:r>
    </w:p>
    <w:p w:rsidR="00B62D48" w:rsidRPr="00B62D48" w:rsidRDefault="00B62D48" w:rsidP="00B62D48">
      <w:pPr>
        <w:numPr>
          <w:ilvl w:val="0"/>
          <w:numId w:val="68"/>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Data Psikososial</w:t>
      </w:r>
    </w:p>
    <w:p w:rsidR="00B62D48" w:rsidRPr="00B62D48" w:rsidRDefault="00B62D48" w:rsidP="00B62D48">
      <w:pPr>
        <w:numPr>
          <w:ilvl w:val="0"/>
          <w:numId w:val="71"/>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Status Emosi</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Ibu klien mengatakan cemas dan ibu klien juga mengatakan tidak mengetahui apa yang dialami oleh anaknya, dan ibu klien tampak cemas</w:t>
      </w:r>
    </w:p>
    <w:p w:rsidR="00B62D48" w:rsidRPr="00B62D48" w:rsidRDefault="00B62D48" w:rsidP="00B62D48">
      <w:pPr>
        <w:numPr>
          <w:ilvl w:val="0"/>
          <w:numId w:val="71"/>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Konsep Diri</w:t>
      </w:r>
    </w:p>
    <w:p w:rsidR="00B62D48" w:rsidRPr="00B62D48" w:rsidRDefault="00B62D48" w:rsidP="00B62D48">
      <w:pPr>
        <w:numPr>
          <w:ilvl w:val="0"/>
          <w:numId w:val="72"/>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Body Image</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Klien bersyukur memiliki anak yang normal, meski kini anaknya sedang sakit dan dia mengatakan pasrah kepada Allah SWT dengan keadaan anaknya</w:t>
      </w:r>
    </w:p>
    <w:p w:rsidR="00B62D48" w:rsidRPr="00B62D48" w:rsidRDefault="00B62D48" w:rsidP="00B62D48">
      <w:pPr>
        <w:spacing w:after="200" w:line="480" w:lineRule="auto"/>
        <w:contextualSpacing/>
        <w:jc w:val="both"/>
        <w:rPr>
          <w:rFonts w:eastAsiaTheme="minorHAnsi" w:cs="Times New Roman"/>
          <w:lang w:val="id-ID" w:eastAsia="en-US" w:bidi="ar-SA"/>
        </w:rPr>
      </w:pPr>
    </w:p>
    <w:p w:rsidR="00B62D48" w:rsidRPr="00B62D48" w:rsidRDefault="00B62D48" w:rsidP="00B62D48">
      <w:pPr>
        <w:numPr>
          <w:ilvl w:val="0"/>
          <w:numId w:val="72"/>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Peran</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Dirumah klien berperan sebagai anak, dan sebagai pasien ketika dirumah sakit</w:t>
      </w:r>
    </w:p>
    <w:p w:rsidR="00B62D48" w:rsidRPr="00B62D48" w:rsidRDefault="00B62D48" w:rsidP="00B62D48">
      <w:pPr>
        <w:numPr>
          <w:ilvl w:val="0"/>
          <w:numId w:val="68"/>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Data Spritual</w:t>
      </w:r>
    </w:p>
    <w:p w:rsidR="00B62D48" w:rsidRPr="00B62D48" w:rsidRDefault="00B62D48" w:rsidP="00B62D48">
      <w:p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Ibu klien beragama islam dan selalu berdoa untuk kesembuhan anaknya</w:t>
      </w:r>
    </w:p>
    <w:p w:rsidR="00B62D48" w:rsidRPr="00B62D48" w:rsidRDefault="00B62D48" w:rsidP="00B62D48">
      <w:pPr>
        <w:numPr>
          <w:ilvl w:val="0"/>
          <w:numId w:val="68"/>
        </w:numPr>
        <w:spacing w:after="720" w:line="480" w:lineRule="auto"/>
        <w:ind w:left="1797" w:hanging="357"/>
        <w:contextualSpacing/>
        <w:jc w:val="both"/>
        <w:rPr>
          <w:rFonts w:eastAsiaTheme="minorHAnsi" w:cs="Times New Roman"/>
          <w:lang w:val="id-ID" w:eastAsia="en-US" w:bidi="ar-SA"/>
        </w:rPr>
      </w:pPr>
      <w:r w:rsidRPr="00B62D48">
        <w:rPr>
          <w:rFonts w:eastAsiaTheme="minorHAnsi" w:cs="Times New Roman"/>
          <w:lang w:val="id-ID" w:eastAsia="en-US" w:bidi="ar-SA"/>
        </w:rPr>
        <w:t>Pola Aktivitas</w:t>
      </w: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3.2 Pola Aktivitas Sehari-hari</w:t>
      </w:r>
    </w:p>
    <w:tbl>
      <w:tblPr>
        <w:tblStyle w:val="TableGrid"/>
        <w:tblW w:w="0" w:type="auto"/>
        <w:tblInd w:w="250" w:type="dxa"/>
        <w:tblLook w:val="04A0" w:firstRow="1" w:lastRow="0" w:firstColumn="1" w:lastColumn="0" w:noHBand="0" w:noVBand="1"/>
      </w:tblPr>
      <w:tblGrid>
        <w:gridCol w:w="576"/>
        <w:gridCol w:w="2410"/>
        <w:gridCol w:w="2324"/>
        <w:gridCol w:w="2354"/>
      </w:tblGrid>
      <w:tr w:rsidR="00B62D48" w:rsidRPr="00B62D48" w:rsidTr="00DE3605">
        <w:trPr>
          <w:trHeight w:val="410"/>
        </w:trPr>
        <w:tc>
          <w:tcPr>
            <w:tcW w:w="567"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NO</w:t>
            </w:r>
          </w:p>
        </w:tc>
        <w:tc>
          <w:tcPr>
            <w:tcW w:w="2410"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Pola Aktivitas</w:t>
            </w:r>
          </w:p>
        </w:tc>
        <w:tc>
          <w:tcPr>
            <w:tcW w:w="2324"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Dirumah</w:t>
            </w:r>
          </w:p>
        </w:tc>
        <w:tc>
          <w:tcPr>
            <w:tcW w:w="2354"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Dirumah Sakit</w:t>
            </w:r>
          </w:p>
        </w:tc>
      </w:tr>
      <w:tr w:rsidR="00B62D48" w:rsidRPr="00B62D48" w:rsidTr="00DE3605">
        <w:trPr>
          <w:trHeight w:val="426"/>
        </w:trPr>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1.</w:t>
            </w:r>
          </w:p>
        </w:tc>
        <w:tc>
          <w:tcPr>
            <w:tcW w:w="2410"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Pola Nutrisi :</w:t>
            </w:r>
          </w:p>
          <w:p w:rsidR="00B62D48" w:rsidRPr="00B62D48" w:rsidRDefault="00B62D48" w:rsidP="00B62D48">
            <w:pPr>
              <w:numPr>
                <w:ilvl w:val="1"/>
                <w:numId w:val="63"/>
              </w:numPr>
              <w:ind w:left="450" w:hanging="283"/>
              <w:contextualSpacing/>
              <w:jc w:val="both"/>
              <w:rPr>
                <w:rFonts w:eastAsiaTheme="minorHAnsi" w:cs="Times New Roman"/>
                <w:lang w:val="id-ID" w:eastAsia="en-US" w:bidi="ar-SA"/>
              </w:rPr>
            </w:pPr>
            <w:r w:rsidRPr="00B62D48">
              <w:rPr>
                <w:rFonts w:eastAsiaTheme="minorHAnsi" w:cs="Times New Roman"/>
                <w:lang w:val="id-ID" w:eastAsia="en-US" w:bidi="ar-SA"/>
              </w:rPr>
              <w:t>Makan</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Jenis</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Frekuensi</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Porsi</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Cara</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Keluhan</w:t>
            </w:r>
          </w:p>
          <w:p w:rsidR="00B62D48" w:rsidRPr="00B62D48" w:rsidRDefault="00B62D48" w:rsidP="00B62D48">
            <w:pPr>
              <w:numPr>
                <w:ilvl w:val="1"/>
                <w:numId w:val="63"/>
              </w:numPr>
              <w:ind w:left="450" w:hanging="283"/>
              <w:contextualSpacing/>
              <w:jc w:val="both"/>
              <w:rPr>
                <w:rFonts w:eastAsiaTheme="minorHAnsi" w:cs="Times New Roman"/>
                <w:lang w:val="id-ID" w:eastAsia="en-US" w:bidi="ar-SA"/>
              </w:rPr>
            </w:pPr>
            <w:r w:rsidRPr="00B62D48">
              <w:rPr>
                <w:rFonts w:eastAsiaTheme="minorHAnsi" w:cs="Times New Roman"/>
                <w:lang w:val="id-ID" w:eastAsia="en-US" w:bidi="ar-SA"/>
              </w:rPr>
              <w:t>Minum</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Jenis</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Frekuensi</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Cara</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Keluhan</w:t>
            </w:r>
          </w:p>
        </w:tc>
        <w:tc>
          <w:tcPr>
            <w:tcW w:w="2324" w:type="dxa"/>
          </w:tcPr>
          <w:p w:rsidR="00B62D48" w:rsidRPr="00B62D48" w:rsidRDefault="00B62D48" w:rsidP="00B62D48">
            <w:pPr>
              <w:jc w:val="center"/>
              <w:rPr>
                <w:rFonts w:eastAsiaTheme="minorHAnsi" w:cs="Times New Roman"/>
                <w:b/>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Nasi, lauk pauk, sayuran</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3x Sehari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Habis 1 porsi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Mandiri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Air putih, teh,susu</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6-7 Gelas</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Mandiri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tc>
        <w:tc>
          <w:tcPr>
            <w:tcW w:w="2354" w:type="dxa"/>
          </w:tcPr>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Bubur</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3-4 Sendok</w:t>
            </w:r>
          </w:p>
          <w:p w:rsidR="00B62D48" w:rsidRPr="00B62D48" w:rsidRDefault="00B62D48" w:rsidP="00B62D48">
            <w:pPr>
              <w:jc w:val="center"/>
              <w:rPr>
                <w:rFonts w:eastAsiaTheme="minorHAnsi" w:cs="Times New Roman"/>
                <w:lang w:val="id-ID" w:eastAsia="en-US" w:bidi="ar-SA"/>
              </w:rPr>
            </w:pPr>
            <w:r w:rsidRPr="00B62D48">
              <w:rPr>
                <w:rFonts w:ascii="Calibri" w:eastAsiaTheme="minorHAnsi" w:hAnsi="Calibri" w:cs="Calibri"/>
                <w:lang w:val="id-ID" w:eastAsia="en-US" w:bidi="ar-SA"/>
              </w:rPr>
              <w:t>¼</w:t>
            </w:r>
            <w:r w:rsidRPr="00B62D48">
              <w:rPr>
                <w:rFonts w:eastAsiaTheme="minorHAnsi" w:cs="Times New Roman"/>
                <w:lang w:val="id-ID" w:eastAsia="en-US" w:bidi="ar-SA"/>
              </w:rPr>
              <w:t xml:space="preserve"> Porsi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Dibantu</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Mual, muntah</w:t>
            </w: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Air putih</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3-4 Gelas</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Dibantu</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Mual, muntah</w:t>
            </w:r>
          </w:p>
        </w:tc>
      </w:tr>
      <w:tr w:rsidR="00B62D48" w:rsidRPr="00B62D48" w:rsidTr="00DE3605">
        <w:trPr>
          <w:trHeight w:val="410"/>
        </w:trPr>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2.</w:t>
            </w:r>
          </w:p>
        </w:tc>
        <w:tc>
          <w:tcPr>
            <w:tcW w:w="2410"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Pola Eliminasi</w:t>
            </w:r>
          </w:p>
          <w:p w:rsidR="00B62D48" w:rsidRPr="00B62D48" w:rsidRDefault="00B62D48" w:rsidP="00B62D48">
            <w:pPr>
              <w:numPr>
                <w:ilvl w:val="4"/>
                <w:numId w:val="51"/>
              </w:numPr>
              <w:ind w:left="450" w:hanging="329"/>
              <w:contextualSpacing/>
              <w:jc w:val="both"/>
              <w:rPr>
                <w:rFonts w:eastAsiaTheme="minorHAnsi" w:cs="Times New Roman"/>
                <w:lang w:val="id-ID" w:eastAsia="en-US" w:bidi="ar-SA"/>
              </w:rPr>
            </w:pPr>
            <w:r w:rsidRPr="00B62D48">
              <w:rPr>
                <w:rFonts w:eastAsiaTheme="minorHAnsi" w:cs="Times New Roman"/>
                <w:lang w:val="id-ID" w:eastAsia="en-US" w:bidi="ar-SA"/>
              </w:rPr>
              <w:t>BAB</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Frekuensi</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Konsistensi</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Warna</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Cara</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Keluhan</w:t>
            </w:r>
          </w:p>
          <w:p w:rsidR="00B62D48" w:rsidRPr="00B62D48" w:rsidRDefault="00B62D48" w:rsidP="00B62D48">
            <w:pPr>
              <w:numPr>
                <w:ilvl w:val="4"/>
                <w:numId w:val="51"/>
              </w:numPr>
              <w:ind w:left="450" w:hanging="329"/>
              <w:contextualSpacing/>
              <w:jc w:val="both"/>
              <w:rPr>
                <w:rFonts w:eastAsiaTheme="minorHAnsi" w:cs="Times New Roman"/>
                <w:lang w:val="id-ID" w:eastAsia="en-US" w:bidi="ar-SA"/>
              </w:rPr>
            </w:pPr>
            <w:r w:rsidRPr="00B62D48">
              <w:rPr>
                <w:rFonts w:eastAsiaTheme="minorHAnsi" w:cs="Times New Roman"/>
                <w:lang w:val="id-ID" w:eastAsia="en-US" w:bidi="ar-SA"/>
              </w:rPr>
              <w:t>BAK</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Frekuensi</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Warna</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Cara</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Keluhan</w:t>
            </w:r>
          </w:p>
          <w:p w:rsidR="00B62D48" w:rsidRPr="00B62D48" w:rsidRDefault="00B62D48" w:rsidP="00B62D48">
            <w:pPr>
              <w:contextualSpacing/>
              <w:jc w:val="both"/>
              <w:rPr>
                <w:rFonts w:eastAsiaTheme="minorHAnsi" w:cs="Times New Roman"/>
                <w:lang w:val="id-ID" w:eastAsia="en-US" w:bidi="ar-SA"/>
              </w:rPr>
            </w:pPr>
          </w:p>
        </w:tc>
        <w:tc>
          <w:tcPr>
            <w:tcW w:w="2324" w:type="dxa"/>
          </w:tcPr>
          <w:p w:rsidR="00B62D48" w:rsidRPr="00B62D48" w:rsidRDefault="00B62D48" w:rsidP="00B62D48">
            <w:pPr>
              <w:jc w:val="center"/>
              <w:rPr>
                <w:rFonts w:eastAsiaTheme="minorHAnsi" w:cs="Times New Roman"/>
                <w:b/>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1x Sehari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Padat</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Khas Feses</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Mandiri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B1"/>
            </w:r>
            <w:r w:rsidRPr="00B62D48">
              <w:rPr>
                <w:rFonts w:eastAsiaTheme="minorHAnsi" w:cs="Times New Roman"/>
                <w:lang w:val="id-ID" w:eastAsia="en-US" w:bidi="ar-SA"/>
              </w:rPr>
              <w:t xml:space="preserve"> 5x sehari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Bening</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Mandiri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tc>
        <w:tc>
          <w:tcPr>
            <w:tcW w:w="2354" w:type="dxa"/>
          </w:tcPr>
          <w:p w:rsidR="00B62D48" w:rsidRPr="00B62D48" w:rsidRDefault="00B62D48" w:rsidP="00B62D48">
            <w:pPr>
              <w:jc w:val="center"/>
              <w:rPr>
                <w:rFonts w:eastAsiaTheme="minorHAnsi" w:cs="Times New Roman"/>
                <w:b/>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Belum BAB</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B1"/>
            </w:r>
            <w:r w:rsidRPr="00B62D48">
              <w:rPr>
                <w:rFonts w:eastAsiaTheme="minorHAnsi" w:cs="Times New Roman"/>
                <w:lang w:val="id-ID" w:eastAsia="en-US" w:bidi="ar-SA"/>
              </w:rPr>
              <w:t>2-3 Kali sehari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Bening</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Mandiri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tc>
      </w:tr>
      <w:tr w:rsidR="00B62D48" w:rsidRPr="00B62D48" w:rsidTr="00DE3605">
        <w:trPr>
          <w:trHeight w:val="410"/>
        </w:trPr>
        <w:tc>
          <w:tcPr>
            <w:tcW w:w="567" w:type="dxa"/>
          </w:tcPr>
          <w:p w:rsidR="00B62D48" w:rsidRPr="00B62D48" w:rsidRDefault="00B62D48" w:rsidP="00B62D48">
            <w:pP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3.</w:t>
            </w:r>
          </w:p>
        </w:tc>
        <w:tc>
          <w:tcPr>
            <w:tcW w:w="2410" w:type="dxa"/>
          </w:tcPr>
          <w:p w:rsidR="00B62D48" w:rsidRPr="00B62D48" w:rsidRDefault="00B62D48" w:rsidP="00B62D48">
            <w:pPr>
              <w:jc w:val="both"/>
              <w:rPr>
                <w:rFonts w:eastAsiaTheme="minorHAnsi" w:cs="Times New Roman"/>
                <w:lang w:val="id-ID" w:eastAsia="en-US" w:bidi="ar-SA"/>
              </w:rPr>
            </w:pP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Pola Istirahat Tidur</w:t>
            </w:r>
          </w:p>
          <w:p w:rsidR="00B62D48" w:rsidRPr="00B62D48" w:rsidRDefault="00B62D48" w:rsidP="00B62D48">
            <w:pPr>
              <w:numPr>
                <w:ilvl w:val="1"/>
                <w:numId w:val="50"/>
              </w:numPr>
              <w:ind w:left="450" w:hanging="283"/>
              <w:contextualSpacing/>
              <w:jc w:val="both"/>
              <w:rPr>
                <w:rFonts w:eastAsiaTheme="minorHAnsi" w:cs="Times New Roman"/>
                <w:lang w:val="id-ID" w:eastAsia="en-US" w:bidi="ar-SA"/>
              </w:rPr>
            </w:pPr>
            <w:r w:rsidRPr="00B62D48">
              <w:rPr>
                <w:rFonts w:eastAsiaTheme="minorHAnsi" w:cs="Times New Roman"/>
                <w:lang w:val="id-ID" w:eastAsia="en-US" w:bidi="ar-SA"/>
              </w:rPr>
              <w:t>Tidur Siang</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Lama</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Kualitas</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Keluhan</w:t>
            </w:r>
          </w:p>
          <w:p w:rsidR="00B62D48" w:rsidRPr="00B62D48" w:rsidRDefault="00B62D48" w:rsidP="00B62D48">
            <w:pPr>
              <w:numPr>
                <w:ilvl w:val="1"/>
                <w:numId w:val="50"/>
              </w:numPr>
              <w:ind w:left="450" w:hanging="283"/>
              <w:contextualSpacing/>
              <w:jc w:val="both"/>
              <w:rPr>
                <w:rFonts w:eastAsiaTheme="minorHAnsi" w:cs="Times New Roman"/>
                <w:lang w:val="id-ID" w:eastAsia="en-US" w:bidi="ar-SA"/>
              </w:rPr>
            </w:pPr>
            <w:r w:rsidRPr="00B62D48">
              <w:rPr>
                <w:rFonts w:eastAsiaTheme="minorHAnsi" w:cs="Times New Roman"/>
                <w:lang w:val="id-ID" w:eastAsia="en-US" w:bidi="ar-SA"/>
              </w:rPr>
              <w:t>Tidur Malam</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Lama</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Kualitas</w:t>
            </w:r>
          </w:p>
          <w:p w:rsidR="00B62D48" w:rsidRPr="00B62D48" w:rsidRDefault="00B62D48" w:rsidP="00B62D48">
            <w:pPr>
              <w:contextualSpacing/>
              <w:jc w:val="both"/>
              <w:rPr>
                <w:rFonts w:eastAsiaTheme="minorHAnsi" w:cs="Times New Roman"/>
                <w:lang w:val="id-ID" w:eastAsia="en-US" w:bidi="ar-SA"/>
              </w:rPr>
            </w:pPr>
            <w:r w:rsidRPr="00B62D48">
              <w:rPr>
                <w:rFonts w:eastAsiaTheme="minorHAnsi" w:cs="Times New Roman"/>
                <w:lang w:val="id-ID" w:eastAsia="en-US" w:bidi="ar-SA"/>
              </w:rPr>
              <w:t>Keluhan</w:t>
            </w:r>
          </w:p>
        </w:tc>
        <w:tc>
          <w:tcPr>
            <w:tcW w:w="2324" w:type="dxa"/>
          </w:tcPr>
          <w:p w:rsidR="00B62D48" w:rsidRPr="00B62D48" w:rsidRDefault="00B62D48" w:rsidP="00B62D48">
            <w:pPr>
              <w:jc w:val="center"/>
              <w:rPr>
                <w:rFonts w:eastAsiaTheme="minorHAnsi" w:cs="Times New Roman"/>
                <w:b/>
                <w:lang w:val="id-ID" w:eastAsia="en-US" w:bidi="ar-SA"/>
              </w:rPr>
            </w:pPr>
          </w:p>
          <w:p w:rsidR="00B62D48" w:rsidRPr="00B62D48" w:rsidRDefault="00B62D48" w:rsidP="00B62D48">
            <w:pPr>
              <w:jc w:val="center"/>
              <w:rPr>
                <w:rFonts w:eastAsiaTheme="minorHAnsi" w:cs="Times New Roman"/>
                <w:b/>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2-3 Jam</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Nyenyak</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B1"/>
            </w:r>
            <w:r w:rsidRPr="00B62D48">
              <w:rPr>
                <w:rFonts w:eastAsiaTheme="minorHAnsi" w:cs="Times New Roman"/>
                <w:lang w:val="id-ID" w:eastAsia="en-US" w:bidi="ar-SA"/>
              </w:rPr>
              <w:t xml:space="preserve"> 8 Jam</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Nyenyak</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tc>
        <w:tc>
          <w:tcPr>
            <w:tcW w:w="2354" w:type="dxa"/>
          </w:tcPr>
          <w:p w:rsidR="00B62D48" w:rsidRPr="00B62D48" w:rsidRDefault="00B62D48" w:rsidP="00B62D48">
            <w:pPr>
              <w:jc w:val="center"/>
              <w:rPr>
                <w:rFonts w:eastAsiaTheme="minorHAnsi" w:cs="Times New Roman"/>
                <w:b/>
                <w:lang w:val="id-ID" w:eastAsia="en-US" w:bidi="ar-SA"/>
              </w:rPr>
            </w:pPr>
          </w:p>
          <w:p w:rsidR="00B62D48" w:rsidRPr="00B62D48" w:rsidRDefault="00B62D48" w:rsidP="00B62D48">
            <w:pPr>
              <w:jc w:val="center"/>
              <w:rPr>
                <w:rFonts w:eastAsiaTheme="minorHAnsi" w:cs="Times New Roman"/>
                <w:b/>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2 Jam</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Tidak nyenyak</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Nyeri ulu hati</w:t>
            </w: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B1"/>
            </w:r>
            <w:r w:rsidRPr="00B62D48">
              <w:rPr>
                <w:rFonts w:eastAsiaTheme="minorHAnsi" w:cs="Times New Roman"/>
                <w:lang w:val="id-ID" w:eastAsia="en-US" w:bidi="ar-SA"/>
              </w:rPr>
              <w:t>7 Jam</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Nyenyak</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w:t>
            </w:r>
          </w:p>
        </w:tc>
      </w:tr>
      <w:tr w:rsidR="00B62D48" w:rsidRPr="00B62D48" w:rsidTr="00DE3605">
        <w:trPr>
          <w:trHeight w:val="426"/>
        </w:trPr>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4.</w:t>
            </w:r>
          </w:p>
        </w:tc>
        <w:tc>
          <w:tcPr>
            <w:tcW w:w="2410"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Personal Hygiene</w:t>
            </w:r>
          </w:p>
          <w:p w:rsidR="00B62D48" w:rsidRPr="00B62D48" w:rsidRDefault="00B62D48" w:rsidP="00B62D48">
            <w:pPr>
              <w:numPr>
                <w:ilvl w:val="0"/>
                <w:numId w:val="73"/>
              </w:numPr>
              <w:tabs>
                <w:tab w:val="left" w:pos="450"/>
              </w:tabs>
              <w:ind w:left="167"/>
              <w:contextualSpacing/>
              <w:jc w:val="both"/>
              <w:rPr>
                <w:rFonts w:eastAsiaTheme="minorHAnsi" w:cs="Times New Roman"/>
                <w:lang w:val="id-ID" w:eastAsia="en-US" w:bidi="ar-SA"/>
              </w:rPr>
            </w:pPr>
            <w:r w:rsidRPr="00B62D48">
              <w:rPr>
                <w:rFonts w:eastAsiaTheme="minorHAnsi" w:cs="Times New Roman"/>
                <w:lang w:val="id-ID" w:eastAsia="en-US" w:bidi="ar-SA"/>
              </w:rPr>
              <w:t>Mandi</w:t>
            </w:r>
          </w:p>
          <w:p w:rsidR="00B62D48" w:rsidRPr="00B62D48" w:rsidRDefault="00B62D48" w:rsidP="00B62D48">
            <w:pPr>
              <w:numPr>
                <w:ilvl w:val="0"/>
                <w:numId w:val="73"/>
              </w:numPr>
              <w:tabs>
                <w:tab w:val="left" w:pos="450"/>
              </w:tabs>
              <w:ind w:left="167"/>
              <w:contextualSpacing/>
              <w:jc w:val="both"/>
              <w:rPr>
                <w:rFonts w:eastAsiaTheme="minorHAnsi" w:cs="Times New Roman"/>
                <w:lang w:val="id-ID" w:eastAsia="en-US" w:bidi="ar-SA"/>
              </w:rPr>
            </w:pPr>
            <w:r w:rsidRPr="00B62D48">
              <w:rPr>
                <w:rFonts w:eastAsiaTheme="minorHAnsi" w:cs="Times New Roman"/>
                <w:lang w:val="id-ID" w:eastAsia="en-US" w:bidi="ar-SA"/>
              </w:rPr>
              <w:t>Gosok Gigi</w:t>
            </w:r>
          </w:p>
          <w:p w:rsidR="00B62D48" w:rsidRPr="00B62D48" w:rsidRDefault="00B62D48" w:rsidP="00B62D48">
            <w:pPr>
              <w:numPr>
                <w:ilvl w:val="0"/>
                <w:numId w:val="73"/>
              </w:numPr>
              <w:tabs>
                <w:tab w:val="left" w:pos="450"/>
              </w:tabs>
              <w:ind w:left="167"/>
              <w:contextualSpacing/>
              <w:jc w:val="both"/>
              <w:rPr>
                <w:rFonts w:eastAsiaTheme="minorHAnsi" w:cs="Times New Roman"/>
                <w:lang w:val="id-ID" w:eastAsia="en-US" w:bidi="ar-SA"/>
              </w:rPr>
            </w:pPr>
            <w:r w:rsidRPr="00B62D48">
              <w:rPr>
                <w:rFonts w:eastAsiaTheme="minorHAnsi" w:cs="Times New Roman"/>
                <w:lang w:val="id-ID" w:eastAsia="en-US" w:bidi="ar-SA"/>
              </w:rPr>
              <w:t>Cuci Rambut</w:t>
            </w:r>
          </w:p>
        </w:tc>
        <w:tc>
          <w:tcPr>
            <w:tcW w:w="2324" w:type="dxa"/>
          </w:tcPr>
          <w:p w:rsidR="00B62D48" w:rsidRPr="00B62D48" w:rsidRDefault="00B62D48" w:rsidP="00B62D48">
            <w:pPr>
              <w:jc w:val="center"/>
              <w:rPr>
                <w:rFonts w:eastAsiaTheme="minorHAnsi" w:cs="Times New Roman"/>
                <w:b/>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2x Sehari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2x Sehari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2x Seminggu</w:t>
            </w:r>
          </w:p>
        </w:tc>
        <w:tc>
          <w:tcPr>
            <w:tcW w:w="2354" w:type="dxa"/>
          </w:tcPr>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1x/Hari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1x/Hari</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Belum keramas</w:t>
            </w:r>
          </w:p>
        </w:tc>
      </w:tr>
    </w:tbl>
    <w:p w:rsidR="00B62D48" w:rsidRPr="00B62D48" w:rsidRDefault="00B62D48" w:rsidP="00B62D48">
      <w:pPr>
        <w:spacing w:after="200"/>
        <w:rPr>
          <w:rFonts w:eastAsiaTheme="minorHAnsi" w:cs="Times New Roman"/>
          <w:b/>
          <w:lang w:val="id-ID" w:eastAsia="en-US" w:bidi="ar-SA"/>
        </w:rPr>
      </w:pPr>
    </w:p>
    <w:p w:rsidR="00B62D48" w:rsidRPr="00B62D48" w:rsidRDefault="00B62D48" w:rsidP="00B62D48">
      <w:pPr>
        <w:spacing w:after="200" w:line="480" w:lineRule="auto"/>
        <w:rPr>
          <w:rFonts w:eastAsiaTheme="minorHAnsi" w:cs="Times New Roman"/>
          <w:b/>
          <w:lang w:val="id-ID" w:eastAsia="en-US" w:bidi="ar-SA"/>
        </w:rPr>
      </w:pP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3.3 Pemeriksaan Laboratorium</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Tanggal : 24 Mei 2022</w:t>
      </w:r>
    </w:p>
    <w:tbl>
      <w:tblPr>
        <w:tblStyle w:val="TableGrid"/>
        <w:tblW w:w="0" w:type="auto"/>
        <w:tblInd w:w="250" w:type="dxa"/>
        <w:tblLook w:val="04A0" w:firstRow="1" w:lastRow="0" w:firstColumn="1" w:lastColumn="0" w:noHBand="0" w:noVBand="1"/>
      </w:tblPr>
      <w:tblGrid>
        <w:gridCol w:w="1789"/>
        <w:gridCol w:w="2039"/>
        <w:gridCol w:w="2039"/>
        <w:gridCol w:w="1929"/>
      </w:tblGrid>
      <w:tr w:rsidR="00B62D48" w:rsidRPr="00B62D48" w:rsidTr="00DE3605">
        <w:tc>
          <w:tcPr>
            <w:tcW w:w="1789" w:type="dxa"/>
          </w:tcPr>
          <w:p w:rsidR="00B62D48" w:rsidRPr="00B62D48" w:rsidRDefault="00B62D48" w:rsidP="00B62D48">
            <w:pPr>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Jenis Pemeriksaan</w:t>
            </w:r>
          </w:p>
        </w:tc>
        <w:tc>
          <w:tcPr>
            <w:tcW w:w="2039" w:type="dxa"/>
          </w:tcPr>
          <w:p w:rsidR="00B62D48" w:rsidRPr="00B62D48" w:rsidRDefault="00B62D48" w:rsidP="00B62D48">
            <w:pPr>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Hasil Pemeriksaan</w:t>
            </w:r>
          </w:p>
        </w:tc>
        <w:tc>
          <w:tcPr>
            <w:tcW w:w="2039" w:type="dxa"/>
          </w:tcPr>
          <w:p w:rsidR="00B62D48" w:rsidRPr="00B62D48" w:rsidRDefault="00B62D48" w:rsidP="00B62D48">
            <w:pPr>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Nilai Normal</w:t>
            </w:r>
          </w:p>
        </w:tc>
        <w:tc>
          <w:tcPr>
            <w:tcW w:w="1929" w:type="dxa"/>
          </w:tcPr>
          <w:p w:rsidR="00B62D48" w:rsidRPr="00B62D48" w:rsidRDefault="00B62D48" w:rsidP="00B62D48">
            <w:pPr>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Interpretasi</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Hemoglobin</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15,2</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14-18 g/dl</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Normal</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Hematokrit</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42,7</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40-50%</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Normal</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Eritrosit</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5,72</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4,5-6,0 u/l</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Normal</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Leukosit</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4,0</w:t>
            </w:r>
          </w:p>
        </w:tc>
        <w:tc>
          <w:tcPr>
            <w:tcW w:w="2039" w:type="dxa"/>
          </w:tcPr>
          <w:p w:rsidR="00B62D48" w:rsidRPr="00B62D48" w:rsidRDefault="00B62D48" w:rsidP="00B62D48">
            <w:pPr>
              <w:spacing w:line="360" w:lineRule="auto"/>
              <w:jc w:val="center"/>
              <w:rPr>
                <w:rFonts w:eastAsiaTheme="minorHAnsi" w:cs="Times New Roman"/>
                <w:b/>
                <w:lang w:val="id-ID" w:eastAsia="en-US" w:bidi="ar-SA"/>
              </w:rPr>
            </w:pPr>
          </w:p>
        </w:tc>
        <w:tc>
          <w:tcPr>
            <w:tcW w:w="1929" w:type="dxa"/>
          </w:tcPr>
          <w:p w:rsidR="00B62D48" w:rsidRPr="00B62D48" w:rsidRDefault="00B62D48" w:rsidP="00B62D48">
            <w:pPr>
              <w:spacing w:line="360" w:lineRule="auto"/>
              <w:jc w:val="center"/>
              <w:rPr>
                <w:rFonts w:eastAsiaTheme="minorHAnsi" w:cs="Times New Roman"/>
                <w:b/>
                <w:lang w:val="id-ID" w:eastAsia="en-US" w:bidi="ar-SA"/>
              </w:rPr>
            </w:pP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Trombosit</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28</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150.000-450.000 u/l</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Rendah</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Netrofil</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48</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50-70 %</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Normal</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Limposit</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29</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25-40 %</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Normal</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Monosit</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23</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3-7 %</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Normal</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Eosinofil</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0</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2-6 %</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Normal</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Basofil</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0</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0-1 %</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Normal</w:t>
            </w:r>
          </w:p>
        </w:tc>
      </w:tr>
      <w:tr w:rsidR="00B62D48" w:rsidRPr="00B62D48" w:rsidTr="00DE3605">
        <w:tc>
          <w:tcPr>
            <w:tcW w:w="178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Darah Sewaktu</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83</w:t>
            </w:r>
          </w:p>
        </w:tc>
        <w:tc>
          <w:tcPr>
            <w:tcW w:w="203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70-200 mg/dl</w:t>
            </w:r>
          </w:p>
        </w:tc>
        <w:tc>
          <w:tcPr>
            <w:tcW w:w="1929" w:type="dxa"/>
          </w:tcPr>
          <w:p w:rsidR="00B62D48" w:rsidRPr="00B62D48" w:rsidRDefault="00B62D48" w:rsidP="00B62D48">
            <w:pPr>
              <w:spacing w:line="360" w:lineRule="auto"/>
              <w:jc w:val="center"/>
              <w:rPr>
                <w:rFonts w:eastAsiaTheme="minorHAnsi" w:cs="Times New Roman"/>
                <w:lang w:val="id-ID" w:eastAsia="en-US" w:bidi="ar-SA"/>
              </w:rPr>
            </w:pPr>
            <w:r w:rsidRPr="00B62D48">
              <w:rPr>
                <w:rFonts w:eastAsiaTheme="minorHAnsi" w:cs="Times New Roman"/>
                <w:lang w:val="id-ID" w:eastAsia="en-US" w:bidi="ar-SA"/>
              </w:rPr>
              <w:t>Normal</w:t>
            </w:r>
          </w:p>
        </w:tc>
      </w:tr>
    </w:tbl>
    <w:p w:rsidR="00B62D48" w:rsidRPr="00B62D48" w:rsidRDefault="00B62D48" w:rsidP="00B62D48">
      <w:pPr>
        <w:spacing w:after="200"/>
        <w:rPr>
          <w:rFonts w:eastAsiaTheme="minorHAnsi" w:cs="Times New Roman"/>
          <w:b/>
          <w:lang w:val="id-ID" w:eastAsia="en-US" w:bidi="ar-SA"/>
        </w:rPr>
      </w:pPr>
    </w:p>
    <w:p w:rsidR="00B62D48" w:rsidRPr="00B62D48" w:rsidRDefault="00B62D48" w:rsidP="00B62D48">
      <w:pPr>
        <w:numPr>
          <w:ilvl w:val="0"/>
          <w:numId w:val="68"/>
        </w:numPr>
        <w:spacing w:after="20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Pengobatan atau Therapy Medis</w:t>
      </w: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3.4 Therapy Medis</w:t>
      </w:r>
    </w:p>
    <w:tbl>
      <w:tblPr>
        <w:tblStyle w:val="TableGrid"/>
        <w:tblW w:w="0" w:type="auto"/>
        <w:tblInd w:w="250" w:type="dxa"/>
        <w:tblLook w:val="04A0" w:firstRow="1" w:lastRow="0" w:firstColumn="1" w:lastColumn="0" w:noHBand="0" w:noVBand="1"/>
      </w:tblPr>
      <w:tblGrid>
        <w:gridCol w:w="709"/>
        <w:gridCol w:w="2551"/>
        <w:gridCol w:w="2605"/>
        <w:gridCol w:w="1790"/>
      </w:tblGrid>
      <w:tr w:rsidR="00B62D48" w:rsidRPr="00B62D48" w:rsidTr="00DE3605">
        <w:tc>
          <w:tcPr>
            <w:tcW w:w="709"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No</w:t>
            </w:r>
          </w:p>
        </w:tc>
        <w:tc>
          <w:tcPr>
            <w:tcW w:w="2551"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Nama Obat</w:t>
            </w:r>
          </w:p>
        </w:tc>
        <w:tc>
          <w:tcPr>
            <w:tcW w:w="2605"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Dosis</w:t>
            </w:r>
          </w:p>
        </w:tc>
        <w:tc>
          <w:tcPr>
            <w:tcW w:w="1790"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Rute</w:t>
            </w:r>
          </w:p>
        </w:tc>
      </w:tr>
      <w:tr w:rsidR="00B62D48" w:rsidRPr="00B62D48" w:rsidTr="00DE3605">
        <w:tc>
          <w:tcPr>
            <w:tcW w:w="709"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1.</w:t>
            </w:r>
          </w:p>
        </w:tc>
        <w:tc>
          <w:tcPr>
            <w:tcW w:w="2551"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Infs Ken</w:t>
            </w:r>
          </w:p>
        </w:tc>
        <w:tc>
          <w:tcPr>
            <w:tcW w:w="2605"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50cc/Jam</w:t>
            </w:r>
          </w:p>
        </w:tc>
        <w:tc>
          <w:tcPr>
            <w:tcW w:w="1790"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Injek IV</w:t>
            </w:r>
          </w:p>
        </w:tc>
      </w:tr>
      <w:tr w:rsidR="00B62D48" w:rsidRPr="00B62D48" w:rsidTr="00DE3605">
        <w:tc>
          <w:tcPr>
            <w:tcW w:w="709"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2.</w:t>
            </w:r>
          </w:p>
        </w:tc>
        <w:tc>
          <w:tcPr>
            <w:tcW w:w="2551"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Paracetamol</w:t>
            </w:r>
          </w:p>
        </w:tc>
        <w:tc>
          <w:tcPr>
            <w:tcW w:w="2605"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4x200 mg</w:t>
            </w:r>
          </w:p>
        </w:tc>
        <w:tc>
          <w:tcPr>
            <w:tcW w:w="1790"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Injek IV</w:t>
            </w:r>
          </w:p>
        </w:tc>
      </w:tr>
      <w:tr w:rsidR="00B62D48" w:rsidRPr="00B62D48" w:rsidTr="00DE3605">
        <w:tc>
          <w:tcPr>
            <w:tcW w:w="709"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3.</w:t>
            </w:r>
          </w:p>
        </w:tc>
        <w:tc>
          <w:tcPr>
            <w:tcW w:w="2551"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Ondasetron</w:t>
            </w:r>
          </w:p>
        </w:tc>
        <w:tc>
          <w:tcPr>
            <w:tcW w:w="2605"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2x1,5 mg</w:t>
            </w:r>
          </w:p>
        </w:tc>
        <w:tc>
          <w:tcPr>
            <w:tcW w:w="1790"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Injek IV</w:t>
            </w:r>
          </w:p>
        </w:tc>
      </w:tr>
      <w:tr w:rsidR="00B62D48" w:rsidRPr="00B62D48" w:rsidTr="00DE3605">
        <w:tc>
          <w:tcPr>
            <w:tcW w:w="709"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4.</w:t>
            </w:r>
          </w:p>
        </w:tc>
        <w:tc>
          <w:tcPr>
            <w:tcW w:w="2551"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Zink syr</w:t>
            </w:r>
          </w:p>
        </w:tc>
        <w:tc>
          <w:tcPr>
            <w:tcW w:w="2605"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1x20 mg</w:t>
            </w:r>
          </w:p>
        </w:tc>
        <w:tc>
          <w:tcPr>
            <w:tcW w:w="1790"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Oral</w:t>
            </w:r>
          </w:p>
        </w:tc>
      </w:tr>
    </w:tbl>
    <w:p w:rsidR="00B62D48" w:rsidRPr="00B62D48" w:rsidRDefault="00B62D48" w:rsidP="00B62D48">
      <w:pPr>
        <w:spacing w:line="480" w:lineRule="auto"/>
        <w:jc w:val="both"/>
        <w:rPr>
          <w:rFonts w:eastAsiaTheme="minorHAnsi" w:cs="Times New Roman"/>
          <w:lang w:val="id-ID" w:eastAsia="en-US" w:bidi="ar-SA"/>
        </w:rPr>
      </w:pP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b.  Analisa Data</w:t>
      </w: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3.5 Analisa Data</w:t>
      </w:r>
    </w:p>
    <w:tbl>
      <w:tblPr>
        <w:tblStyle w:val="TableGrid"/>
        <w:tblW w:w="0" w:type="auto"/>
        <w:tblInd w:w="108" w:type="dxa"/>
        <w:tblLook w:val="04A0" w:firstRow="1" w:lastRow="0" w:firstColumn="1" w:lastColumn="0" w:noHBand="0" w:noVBand="1"/>
      </w:tblPr>
      <w:tblGrid>
        <w:gridCol w:w="576"/>
        <w:gridCol w:w="2826"/>
        <w:gridCol w:w="2607"/>
        <w:gridCol w:w="1929"/>
      </w:tblGrid>
      <w:tr w:rsidR="00B62D48" w:rsidRPr="00B62D48" w:rsidTr="00DE3605">
        <w:tc>
          <w:tcPr>
            <w:tcW w:w="576" w:type="dxa"/>
          </w:tcPr>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b/>
                <w:lang w:val="id-ID" w:eastAsia="en-US" w:bidi="ar-SA"/>
              </w:rPr>
              <w:t>NO</w:t>
            </w:r>
          </w:p>
        </w:tc>
        <w:tc>
          <w:tcPr>
            <w:tcW w:w="2826" w:type="dxa"/>
          </w:tcPr>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b/>
                <w:lang w:val="id-ID" w:eastAsia="en-US" w:bidi="ar-SA"/>
              </w:rPr>
              <w:t>Data</w:t>
            </w:r>
          </w:p>
        </w:tc>
        <w:tc>
          <w:tcPr>
            <w:tcW w:w="2607" w:type="dxa"/>
          </w:tcPr>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b/>
                <w:lang w:val="id-ID" w:eastAsia="en-US" w:bidi="ar-SA"/>
              </w:rPr>
              <w:t>Etiologi</w:t>
            </w:r>
          </w:p>
        </w:tc>
        <w:tc>
          <w:tcPr>
            <w:tcW w:w="1929" w:type="dxa"/>
          </w:tcPr>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b/>
                <w:lang w:val="id-ID" w:eastAsia="en-US" w:bidi="ar-SA"/>
              </w:rPr>
              <w:t>Masalah</w:t>
            </w:r>
          </w:p>
        </w:tc>
      </w:tr>
      <w:tr w:rsidR="00B62D48" w:rsidRPr="00B62D48" w:rsidTr="00DE3605">
        <w:tc>
          <w:tcPr>
            <w:tcW w:w="576" w:type="dxa"/>
          </w:tcPr>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1.</w:t>
            </w:r>
          </w:p>
        </w:tc>
        <w:tc>
          <w:tcPr>
            <w:tcW w:w="2826" w:type="dxa"/>
          </w:tcPr>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Ds :</w:t>
            </w:r>
          </w:p>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 xml:space="preserve">- Ibu klien mengatakan anaknya demam </w:t>
            </w:r>
            <w:r w:rsidRPr="00B62D48">
              <w:rPr>
                <w:rFonts w:eastAsiaTheme="minorHAnsi" w:cs="Times New Roman"/>
                <w:lang w:val="id-ID" w:eastAsia="en-US" w:bidi="ar-SA"/>
              </w:rPr>
              <w:sym w:font="Symbol" w:char="F0B1"/>
            </w:r>
            <w:r w:rsidRPr="00B62D48">
              <w:rPr>
                <w:rFonts w:eastAsiaTheme="minorHAnsi" w:cs="Times New Roman"/>
                <w:lang w:val="id-ID" w:eastAsia="en-US" w:bidi="ar-SA"/>
              </w:rPr>
              <w:t>6 hari yang lalu</w:t>
            </w:r>
          </w:p>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Do :</w:t>
            </w:r>
          </w:p>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 Suhu tubuh 38,5</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w:t>
            </w:r>
          </w:p>
          <w:p w:rsidR="00B62D48" w:rsidRPr="00B62D48" w:rsidRDefault="00B62D48" w:rsidP="00B62D48">
            <w:pPr>
              <w:spacing w:line="360" w:lineRule="auto"/>
              <w:jc w:val="both"/>
              <w:rPr>
                <w:rFonts w:eastAsiaTheme="minorHAnsi" w:cs="Times New Roman"/>
                <w:b/>
                <w:lang w:val="id-ID" w:eastAsia="en-US" w:bidi="ar-SA"/>
              </w:rPr>
            </w:pPr>
            <w:r w:rsidRPr="00B62D48">
              <w:rPr>
                <w:rFonts w:eastAsiaTheme="minorHAnsi" w:cs="Times New Roman"/>
                <w:lang w:val="id-ID" w:eastAsia="en-US" w:bidi="ar-SA"/>
              </w:rPr>
              <w:t>- Akral hangat</w:t>
            </w:r>
          </w:p>
        </w:tc>
        <w:tc>
          <w:tcPr>
            <w:tcW w:w="260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Virus Dengue</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Reaksi antigen-antibody</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Viremia</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Merangsang hipotalamus anterior</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Suhu tubuh meningkat</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lang w:val="id-ID" w:eastAsia="en-US" w:bidi="ar-SA"/>
              </w:rPr>
              <w:t>Hipertermi</w:t>
            </w:r>
          </w:p>
        </w:tc>
        <w:tc>
          <w:tcPr>
            <w:tcW w:w="1929" w:type="dxa"/>
          </w:tcPr>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lang w:val="id-ID" w:eastAsia="en-US" w:bidi="ar-SA"/>
              </w:rPr>
              <w:t>Hipertermi</w:t>
            </w:r>
          </w:p>
        </w:tc>
      </w:tr>
      <w:tr w:rsidR="00B62D48" w:rsidRPr="00B62D48" w:rsidTr="00DE3605">
        <w:tc>
          <w:tcPr>
            <w:tcW w:w="576" w:type="dxa"/>
          </w:tcPr>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2.</w:t>
            </w:r>
          </w:p>
        </w:tc>
        <w:tc>
          <w:tcPr>
            <w:tcW w:w="2826" w:type="dxa"/>
          </w:tcPr>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DS:</w:t>
            </w:r>
          </w:p>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-Ibu klien mengatakan anaknya mual dan nafsu makan berkurang</w:t>
            </w:r>
          </w:p>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DO :</w:t>
            </w:r>
          </w:p>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-Klien tampak lemah</w:t>
            </w:r>
          </w:p>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-Mukosa bibir kering</w:t>
            </w:r>
          </w:p>
          <w:p w:rsidR="00B62D48" w:rsidRPr="00B62D48" w:rsidRDefault="00B62D48" w:rsidP="00B62D48">
            <w:pPr>
              <w:spacing w:line="360" w:lineRule="auto"/>
              <w:jc w:val="both"/>
              <w:rPr>
                <w:rFonts w:eastAsiaTheme="minorHAnsi" w:cs="Times New Roman"/>
                <w:lang w:val="id-ID" w:eastAsia="en-US" w:bidi="ar-SA"/>
              </w:rPr>
            </w:pPr>
            <w:r w:rsidRPr="00B62D48">
              <w:rPr>
                <w:rFonts w:eastAsiaTheme="minorHAnsi" w:cs="Times New Roman"/>
                <w:lang w:val="id-ID" w:eastAsia="en-US" w:bidi="ar-SA"/>
              </w:rPr>
              <w:t xml:space="preserve">Klien tampak hanya menghabiskan 3-4 sendok </w:t>
            </w:r>
            <w:r w:rsidRPr="00B62D48">
              <w:rPr>
                <w:rFonts w:eastAsiaTheme="minorHAnsi" w:cs="Times New Roman"/>
                <w:lang w:val="id-ID" w:eastAsia="en-US" w:bidi="ar-SA"/>
              </w:rPr>
              <w:lastRenderedPageBreak/>
              <w:t>porsi makan</w:t>
            </w:r>
          </w:p>
          <w:p w:rsidR="00B62D48" w:rsidRPr="00B62D48" w:rsidRDefault="00B62D48" w:rsidP="00B62D48">
            <w:pPr>
              <w:spacing w:line="360" w:lineRule="auto"/>
              <w:jc w:val="both"/>
              <w:rPr>
                <w:rFonts w:eastAsiaTheme="minorHAnsi" w:cs="Times New Roman"/>
                <w:b/>
                <w:lang w:val="id-ID" w:eastAsia="en-US" w:bidi="ar-SA"/>
              </w:rPr>
            </w:pPr>
            <w:r w:rsidRPr="00B62D48">
              <w:rPr>
                <w:rFonts w:eastAsiaTheme="minorHAnsi" w:cs="Times New Roman"/>
                <w:lang w:val="id-ID" w:eastAsia="en-US" w:bidi="ar-SA"/>
              </w:rPr>
              <w:t>- Adanya penurunan berat badan</w:t>
            </w:r>
          </w:p>
        </w:tc>
        <w:tc>
          <w:tcPr>
            <w:tcW w:w="260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lastRenderedPageBreak/>
              <w:t>Virus Dengue</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Reaksin antigen-antibody</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Viremia</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Mual</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Nafsu makan menurun</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Intake inadekuat</w:t>
            </w: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lang w:val="id-ID" w:eastAsia="en-US" w:bidi="ar-SA"/>
              </w:rPr>
              <w:lastRenderedPageBreak/>
              <w:t>Gangguan ketidak seimbangan nutrisi</w:t>
            </w:r>
          </w:p>
        </w:tc>
        <w:tc>
          <w:tcPr>
            <w:tcW w:w="1929" w:type="dxa"/>
          </w:tcPr>
          <w:p w:rsidR="00B62D48" w:rsidRPr="00B62D48" w:rsidRDefault="00B62D48" w:rsidP="00B62D48">
            <w:pPr>
              <w:spacing w:line="480" w:lineRule="auto"/>
              <w:jc w:val="center"/>
              <w:rPr>
                <w:rFonts w:eastAsiaTheme="minorHAnsi" w:cs="Times New Roman"/>
                <w:b/>
                <w:lang w:val="id-ID" w:eastAsia="en-US" w:bidi="ar-SA"/>
              </w:rPr>
            </w:pPr>
            <w:r w:rsidRPr="00B62D48">
              <w:rPr>
                <w:rFonts w:eastAsiaTheme="minorHAnsi" w:cs="Times New Roman"/>
                <w:lang w:val="id-ID" w:eastAsia="en-US" w:bidi="ar-SA"/>
              </w:rPr>
              <w:lastRenderedPageBreak/>
              <w:t>Ketidak seimbangan nutrisi seimbangan nutrisi kurang dari kebutuhan tubuh</w:t>
            </w:r>
          </w:p>
        </w:tc>
      </w:tr>
      <w:tr w:rsidR="00B62D48" w:rsidRPr="00B62D48" w:rsidTr="00DE3605">
        <w:tc>
          <w:tcPr>
            <w:tcW w:w="576" w:type="dxa"/>
          </w:tcPr>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lastRenderedPageBreak/>
              <w:t>3.</w:t>
            </w:r>
          </w:p>
        </w:tc>
        <w:tc>
          <w:tcPr>
            <w:tcW w:w="2826" w:type="dxa"/>
          </w:tcPr>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DS :</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 xml:space="preserve"> -Ibu klien mengatakan terdapat bintik-bintik merah pada lengan</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DO :</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 xml:space="preserve"> -Terlihat bintik merah pada lengan</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 Trombosit 28000m</w:t>
            </w:r>
            <w:r w:rsidRPr="00B62D48">
              <w:rPr>
                <w:rFonts w:ascii="Calibri" w:eastAsiaTheme="minorHAnsi" w:hAnsi="Calibri" w:cs="Calibri"/>
                <w:lang w:val="id-ID" w:eastAsia="en-US" w:bidi="ar-SA"/>
              </w:rPr>
              <w:t>3</w:t>
            </w:r>
          </w:p>
        </w:tc>
        <w:tc>
          <w:tcPr>
            <w:tcW w:w="2607" w:type="dxa"/>
          </w:tcPr>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Virus Dengue</w:t>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Reaksi antigen-antibody</w:t>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Mengeluarkan zat mediator</w:t>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Peningkatan permelitas dinding pembuluh darah</w:t>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Kebocoran plasma</w:t>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Trombositopenia</w:t>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sym w:font="Symbol" w:char="F0AF"/>
            </w:r>
          </w:p>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Resiko perdarahan</w:t>
            </w:r>
          </w:p>
        </w:tc>
        <w:tc>
          <w:tcPr>
            <w:tcW w:w="1929" w:type="dxa"/>
          </w:tcPr>
          <w:p w:rsidR="00B62D48" w:rsidRPr="00B62D48" w:rsidRDefault="00B62D48" w:rsidP="00B62D48">
            <w:pPr>
              <w:spacing w:line="480" w:lineRule="auto"/>
              <w:jc w:val="center"/>
              <w:rPr>
                <w:rFonts w:eastAsiaTheme="minorHAnsi" w:cs="Times New Roman"/>
                <w:lang w:val="id-ID" w:eastAsia="en-US" w:bidi="ar-SA"/>
              </w:rPr>
            </w:pPr>
            <w:r w:rsidRPr="00B62D48">
              <w:rPr>
                <w:rFonts w:eastAsiaTheme="minorHAnsi" w:cs="Times New Roman"/>
                <w:lang w:val="id-ID" w:eastAsia="en-US" w:bidi="ar-SA"/>
              </w:rPr>
              <w:t>Resiko Perdarahan b.d penurunan faktor-faktor pemburuh darah (Trombosipenia)</w:t>
            </w:r>
          </w:p>
        </w:tc>
      </w:tr>
    </w:tbl>
    <w:p w:rsidR="00B62D48" w:rsidRPr="00B62D48" w:rsidRDefault="00B62D48" w:rsidP="00B62D48">
      <w:pPr>
        <w:spacing w:after="200" w:line="480" w:lineRule="auto"/>
        <w:jc w:val="center"/>
        <w:rPr>
          <w:rFonts w:eastAsiaTheme="minorHAnsi" w:cs="Times New Roman"/>
          <w:b/>
          <w:lang w:val="id-ID" w:eastAsia="en-US" w:bidi="ar-SA"/>
        </w:rPr>
      </w:pPr>
    </w:p>
    <w:p w:rsidR="00B62D48" w:rsidRPr="00B62D48" w:rsidRDefault="00B62D48" w:rsidP="00B62D48">
      <w:pPr>
        <w:spacing w:after="200"/>
        <w:jc w:val="center"/>
        <w:rPr>
          <w:rFonts w:eastAsiaTheme="minorHAnsi" w:cs="Times New Roman"/>
          <w:b/>
          <w:lang w:val="id-ID" w:eastAsia="en-US" w:bidi="ar-SA"/>
        </w:rPr>
      </w:pP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c. Diagnosa Keperawatan</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1. Hipertermi b.d peningkatan suhu tubuh (kulit teraba hangat kemerahan) ditandai dengan :</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lastRenderedPageBreak/>
        <w:t xml:space="preserve">DS : - Ibu klien mengatakan anaknya demam </w:t>
      </w:r>
      <w:r w:rsidRPr="00B62D48">
        <w:rPr>
          <w:rFonts w:eastAsiaTheme="minorHAnsi" w:cs="Times New Roman"/>
          <w:lang w:val="id-ID" w:eastAsia="en-US" w:bidi="ar-SA"/>
        </w:rPr>
        <w:sym w:font="Symbol" w:char="F0B1"/>
      </w:r>
      <w:r w:rsidRPr="00B62D48">
        <w:rPr>
          <w:rFonts w:eastAsiaTheme="minorHAnsi" w:cs="Times New Roman"/>
          <w:lang w:val="id-ID" w:eastAsia="en-US" w:bidi="ar-SA"/>
        </w:rPr>
        <w:t>6 hari yang lalu</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DO : -Suhu tubuh 38,5</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-Akral hangat</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2.  Ketidakseimbangan nutrisi kurang dari kebutuhan tubuh b.d intake makanan  yang tidak adekuat ditandai dengan :</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DS: -Ibu klien mengatakan anaknya mual dan nafsu makan berkurang</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DO : -Klien tampak lemah</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-Mukosa bibir kering</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-Klien tampak hanya menghabiskan 3-4 sendok porsi makan</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 Adanya penurunan berat badan</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3.  Resiko Perdarahan b.d penurunan faktor-faktor pemburuh darah (Trombosipenia)</w:t>
      </w:r>
    </w:p>
    <w:p w:rsidR="00B62D48" w:rsidRPr="00B62D48" w:rsidRDefault="00B62D48" w:rsidP="00B62D48">
      <w:pPr>
        <w:spacing w:after="200" w:line="480" w:lineRule="auto"/>
        <w:jc w:val="both"/>
        <w:rPr>
          <w:rFonts w:eastAsiaTheme="minorHAnsi" w:cs="Times New Roman"/>
          <w:lang w:val="id-ID" w:eastAsia="en-US" w:bidi="ar-SA"/>
        </w:rPr>
      </w:pPr>
      <w:r w:rsidRPr="00B62D48">
        <w:rPr>
          <w:rFonts w:eastAsiaTheme="minorHAnsi" w:cs="Times New Roman"/>
          <w:lang w:val="id-ID" w:eastAsia="en-US" w:bidi="ar-SA"/>
        </w:rPr>
        <w:t>DS : -Ibu klien mengatakan terdapat bintik-bintik merah pada lengan</w:t>
      </w:r>
    </w:p>
    <w:p w:rsidR="00B62D48" w:rsidRPr="00B62D48" w:rsidRDefault="00B62D48" w:rsidP="00B62D48">
      <w:pPr>
        <w:spacing w:after="200" w:line="480" w:lineRule="auto"/>
        <w:jc w:val="both"/>
        <w:rPr>
          <w:rFonts w:eastAsiaTheme="minorHAnsi" w:cs="Times New Roman"/>
          <w:lang w:val="id-ID" w:eastAsia="en-US" w:bidi="ar-SA"/>
        </w:rPr>
      </w:pPr>
      <w:r w:rsidRPr="00B62D48">
        <w:rPr>
          <w:rFonts w:eastAsiaTheme="minorHAnsi" w:cs="Times New Roman"/>
          <w:lang w:val="id-ID" w:eastAsia="en-US" w:bidi="ar-SA"/>
        </w:rPr>
        <w:t>DO : -Terlihat bintik merah pada lengan</w:t>
      </w:r>
    </w:p>
    <w:p w:rsidR="00B62D48" w:rsidRPr="00B62D48" w:rsidRDefault="00B62D48" w:rsidP="00B62D48">
      <w:pPr>
        <w:spacing w:line="480" w:lineRule="auto"/>
        <w:jc w:val="both"/>
        <w:rPr>
          <w:rFonts w:eastAsiaTheme="minorHAnsi" w:cs="Times New Roman"/>
          <w:lang w:val="id-ID" w:eastAsia="en-US" w:bidi="ar-SA"/>
        </w:rPr>
      </w:pPr>
      <w:r w:rsidRPr="00B62D48">
        <w:rPr>
          <w:rFonts w:eastAsiaTheme="minorHAnsi" w:cs="Times New Roman"/>
          <w:lang w:val="id-ID" w:eastAsia="en-US" w:bidi="ar-SA"/>
        </w:rPr>
        <w:t>- Trombosit 28000 m</w:t>
      </w:r>
      <w:r w:rsidRPr="00B62D48">
        <w:rPr>
          <w:rFonts w:ascii="Calibri" w:eastAsiaTheme="minorHAnsi" w:hAnsi="Calibri" w:cs="Calibri"/>
          <w:lang w:val="id-ID" w:eastAsia="en-US" w:bidi="ar-SA"/>
        </w:rPr>
        <w:t>3</w:t>
      </w:r>
    </w:p>
    <w:p w:rsidR="00B62D48" w:rsidRPr="00B62D48" w:rsidRDefault="00B62D48" w:rsidP="00B62D48">
      <w:pPr>
        <w:spacing w:after="200" w:line="480" w:lineRule="auto"/>
        <w:rPr>
          <w:rFonts w:cs="Times New Roman"/>
          <w:szCs w:val="22"/>
          <w:lang w:val="id-ID" w:eastAsia="en-US" w:bidi="ar-SA"/>
        </w:rPr>
      </w:pPr>
    </w:p>
    <w:p w:rsidR="00B62D48" w:rsidRPr="00B62D48" w:rsidRDefault="00B62D48" w:rsidP="00B62D48">
      <w:pPr>
        <w:spacing w:after="200" w:line="276" w:lineRule="auto"/>
        <w:rPr>
          <w:rFonts w:cs="Times New Roman"/>
          <w:szCs w:val="22"/>
          <w:lang w:val="id-ID" w:eastAsia="en-US" w:bidi="ar-SA"/>
        </w:rPr>
        <w:sectPr w:rsidR="00B62D48" w:rsidRPr="00B62D48" w:rsidSect="004E7632">
          <w:footerReference w:type="default" r:id="rId14"/>
          <w:pgSz w:w="11910" w:h="16840" w:code="9"/>
          <w:pgMar w:top="2268" w:right="1701" w:bottom="1701" w:left="2268" w:header="751" w:footer="0" w:gutter="0"/>
          <w:cols w:space="720"/>
          <w:docGrid w:linePitch="299"/>
        </w:sectPr>
      </w:pPr>
    </w:p>
    <w:p w:rsidR="00B62D48" w:rsidRPr="00B62D48" w:rsidRDefault="00B62D48" w:rsidP="00B62D48">
      <w:pPr>
        <w:widowControl w:val="0"/>
        <w:autoSpaceDE w:val="0"/>
        <w:autoSpaceDN w:val="0"/>
        <w:spacing w:before="90" w:after="6" w:line="480" w:lineRule="auto"/>
        <w:ind w:right="6437"/>
        <w:jc w:val="center"/>
        <w:rPr>
          <w:rFonts w:cs="Times New Roman"/>
          <w:b/>
          <w:szCs w:val="22"/>
          <w:lang w:val="id-ID" w:eastAsia="en-US" w:bidi="ar-SA"/>
        </w:rPr>
      </w:pPr>
      <w:r w:rsidRPr="00B62D48">
        <w:rPr>
          <w:rFonts w:cs="Times New Roman"/>
          <w:b/>
          <w:szCs w:val="22"/>
          <w:lang w:val="id-ID" w:eastAsia="en-US" w:bidi="ar-SA"/>
        </w:rPr>
        <w:lastRenderedPageBreak/>
        <w:t>PROSES KEPERAWATAN</w:t>
      </w:r>
    </w:p>
    <w:p w:rsidR="00B62D48" w:rsidRPr="00B62D48" w:rsidRDefault="00B62D48" w:rsidP="00B62D48">
      <w:pPr>
        <w:widowControl w:val="0"/>
        <w:autoSpaceDE w:val="0"/>
        <w:autoSpaceDN w:val="0"/>
        <w:spacing w:before="90" w:after="6" w:line="480" w:lineRule="auto"/>
        <w:ind w:right="6437"/>
        <w:jc w:val="center"/>
        <w:rPr>
          <w:rFonts w:cs="Times New Roman"/>
          <w:b/>
          <w:szCs w:val="22"/>
          <w:lang w:val="id-ID" w:eastAsia="en-US" w:bidi="ar-SA"/>
        </w:rPr>
      </w:pPr>
      <w:r w:rsidRPr="00B62D48">
        <w:rPr>
          <w:rFonts w:cs="Times New Roman"/>
          <w:b/>
          <w:szCs w:val="22"/>
          <w:lang w:val="id-ID" w:eastAsia="en-US" w:bidi="ar-SA"/>
        </w:rPr>
        <w:t>Table 3.6 Proses Keperawatan</w:t>
      </w:r>
    </w:p>
    <w:p w:rsidR="00B62D48" w:rsidRPr="00B62D48" w:rsidRDefault="00B62D48" w:rsidP="00B62D48">
      <w:pPr>
        <w:spacing w:after="200" w:line="276" w:lineRule="auto"/>
        <w:ind w:right="-887"/>
        <w:rPr>
          <w:rFonts w:eastAsiaTheme="minorHAnsi" w:cs="Times New Roman"/>
          <w:lang w:val="id-ID" w:eastAsia="en-US" w:bidi="ar-SA"/>
        </w:rPr>
      </w:pPr>
    </w:p>
    <w:tbl>
      <w:tblPr>
        <w:tblStyle w:val="TableGrid"/>
        <w:tblW w:w="15876" w:type="dxa"/>
        <w:tblInd w:w="108" w:type="dxa"/>
        <w:tblLayout w:type="fixed"/>
        <w:tblLook w:val="04A0" w:firstRow="1" w:lastRow="0" w:firstColumn="1" w:lastColumn="0" w:noHBand="0" w:noVBand="1"/>
      </w:tblPr>
      <w:tblGrid>
        <w:gridCol w:w="709"/>
        <w:gridCol w:w="1985"/>
        <w:gridCol w:w="1984"/>
        <w:gridCol w:w="2693"/>
        <w:gridCol w:w="2977"/>
        <w:gridCol w:w="2835"/>
        <w:gridCol w:w="2693"/>
      </w:tblGrid>
      <w:tr w:rsidR="00B62D48" w:rsidRPr="00B62D48" w:rsidTr="00DE3605">
        <w:tc>
          <w:tcPr>
            <w:tcW w:w="709" w:type="dxa"/>
            <w:vMerge w:val="restart"/>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NO</w:t>
            </w:r>
          </w:p>
        </w:tc>
        <w:tc>
          <w:tcPr>
            <w:tcW w:w="1985" w:type="dxa"/>
            <w:vMerge w:val="restart"/>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Diagnosa Keperawatan</w:t>
            </w:r>
          </w:p>
        </w:tc>
        <w:tc>
          <w:tcPr>
            <w:tcW w:w="7654" w:type="dxa"/>
            <w:gridSpan w:val="3"/>
          </w:tcPr>
          <w:p w:rsidR="00B62D48" w:rsidRPr="00B62D48" w:rsidRDefault="00B62D48" w:rsidP="00B62D48">
            <w:pPr>
              <w:jc w:val="center"/>
              <w:rPr>
                <w:rFonts w:eastAsiaTheme="minorHAnsi" w:cs="Times New Roman"/>
                <w:b/>
                <w:lang w:val="en-US" w:eastAsia="en-US" w:bidi="ar-SA"/>
              </w:rPr>
            </w:pPr>
            <w:r w:rsidRPr="00B62D48">
              <w:rPr>
                <w:rFonts w:eastAsiaTheme="minorHAnsi" w:cs="Times New Roman"/>
                <w:b/>
                <w:lang w:val="id-ID" w:eastAsia="en-US" w:bidi="ar-SA"/>
              </w:rPr>
              <w:t>Perencanaan</w:t>
            </w:r>
          </w:p>
        </w:tc>
        <w:tc>
          <w:tcPr>
            <w:tcW w:w="2835" w:type="dxa"/>
            <w:vMerge w:val="restart"/>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Implementasi</w:t>
            </w:r>
          </w:p>
        </w:tc>
        <w:tc>
          <w:tcPr>
            <w:tcW w:w="2693" w:type="dxa"/>
            <w:vMerge w:val="restart"/>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Evaluasi</w:t>
            </w:r>
          </w:p>
        </w:tc>
      </w:tr>
      <w:tr w:rsidR="00B62D48" w:rsidRPr="00B62D48" w:rsidTr="00DE3605">
        <w:tc>
          <w:tcPr>
            <w:tcW w:w="709" w:type="dxa"/>
            <w:vMerge/>
          </w:tcPr>
          <w:p w:rsidR="00B62D48" w:rsidRPr="00B62D48" w:rsidRDefault="00B62D48" w:rsidP="00B62D48">
            <w:pPr>
              <w:rPr>
                <w:rFonts w:eastAsiaTheme="minorHAnsi" w:cs="Times New Roman"/>
                <w:lang w:val="en-US" w:eastAsia="en-US" w:bidi="ar-SA"/>
              </w:rPr>
            </w:pPr>
          </w:p>
        </w:tc>
        <w:tc>
          <w:tcPr>
            <w:tcW w:w="1985" w:type="dxa"/>
            <w:vMerge/>
          </w:tcPr>
          <w:p w:rsidR="00B62D48" w:rsidRPr="00B62D48" w:rsidRDefault="00B62D48" w:rsidP="00B62D48">
            <w:pPr>
              <w:rPr>
                <w:rFonts w:eastAsiaTheme="minorHAnsi" w:cs="Times New Roman"/>
                <w:lang w:val="en-US" w:eastAsia="en-US" w:bidi="ar-SA"/>
              </w:rPr>
            </w:pPr>
          </w:p>
        </w:tc>
        <w:tc>
          <w:tcPr>
            <w:tcW w:w="1984"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Tujuan</w:t>
            </w:r>
          </w:p>
        </w:tc>
        <w:tc>
          <w:tcPr>
            <w:tcW w:w="2693"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Intervensi</w:t>
            </w:r>
          </w:p>
        </w:tc>
        <w:tc>
          <w:tcPr>
            <w:tcW w:w="2977" w:type="dxa"/>
          </w:tcPr>
          <w:p w:rsidR="00B62D48" w:rsidRPr="00B62D48" w:rsidRDefault="00B62D48" w:rsidP="00B62D48">
            <w:pPr>
              <w:jc w:val="center"/>
              <w:rPr>
                <w:rFonts w:eastAsiaTheme="minorHAnsi" w:cs="Times New Roman"/>
                <w:b/>
                <w:lang w:val="id-ID" w:eastAsia="en-US" w:bidi="ar-SA"/>
              </w:rPr>
            </w:pPr>
            <w:r w:rsidRPr="00B62D48">
              <w:rPr>
                <w:rFonts w:eastAsiaTheme="minorHAnsi" w:cs="Times New Roman"/>
                <w:b/>
                <w:lang w:val="id-ID" w:eastAsia="en-US" w:bidi="ar-SA"/>
              </w:rPr>
              <w:t>Rasional</w:t>
            </w:r>
          </w:p>
        </w:tc>
        <w:tc>
          <w:tcPr>
            <w:tcW w:w="2835" w:type="dxa"/>
            <w:vMerge/>
          </w:tcPr>
          <w:p w:rsidR="00B62D48" w:rsidRPr="00B62D48" w:rsidRDefault="00B62D48" w:rsidP="00B62D48">
            <w:pPr>
              <w:rPr>
                <w:rFonts w:eastAsiaTheme="minorHAnsi" w:cs="Times New Roman"/>
                <w:lang w:val="en-US" w:eastAsia="en-US" w:bidi="ar-SA"/>
              </w:rPr>
            </w:pPr>
          </w:p>
        </w:tc>
        <w:tc>
          <w:tcPr>
            <w:tcW w:w="2693" w:type="dxa"/>
            <w:vMerge/>
          </w:tcPr>
          <w:p w:rsidR="00B62D48" w:rsidRPr="00B62D48" w:rsidRDefault="00B62D48" w:rsidP="00B62D48">
            <w:pPr>
              <w:rPr>
                <w:rFonts w:eastAsiaTheme="minorHAnsi" w:cs="Times New Roman"/>
                <w:lang w:val="en-US" w:eastAsia="en-US" w:bidi="ar-SA"/>
              </w:rPr>
            </w:pPr>
          </w:p>
        </w:tc>
      </w:tr>
      <w:tr w:rsidR="00B62D48" w:rsidRPr="00B62D48" w:rsidTr="00DE3605">
        <w:tc>
          <w:tcPr>
            <w:tcW w:w="709"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1.</w:t>
            </w:r>
          </w:p>
        </w:tc>
        <w:tc>
          <w:tcPr>
            <w:tcW w:w="1985" w:type="dxa"/>
          </w:tcPr>
          <w:p w:rsidR="00B62D48" w:rsidRPr="00B62D48" w:rsidRDefault="00B62D48" w:rsidP="00B62D48">
            <w:pPr>
              <w:widowControl w:val="0"/>
              <w:autoSpaceDE w:val="0"/>
              <w:autoSpaceDN w:val="0"/>
              <w:spacing w:before="136"/>
              <w:jc w:val="both"/>
              <w:rPr>
                <w:rFonts w:cs="Times New Roman"/>
                <w:lang w:val="id-ID" w:eastAsia="en-US" w:bidi="ar-SA"/>
              </w:rPr>
            </w:pPr>
            <w:r w:rsidRPr="00B62D48">
              <w:rPr>
                <w:rFonts w:cs="Times New Roman"/>
                <w:lang w:val="id-ID" w:eastAsia="en-US" w:bidi="ar-SA"/>
              </w:rPr>
              <w:t xml:space="preserve">Hipertermi berhubungan dengan peningkatan suhu tubuh kulit teraba hangat dan kemerahan ditandai dengan : </w:t>
            </w:r>
          </w:p>
          <w:p w:rsidR="00B62D48" w:rsidRPr="00B62D48" w:rsidRDefault="00B62D48" w:rsidP="00B62D48">
            <w:pPr>
              <w:widowControl w:val="0"/>
              <w:autoSpaceDE w:val="0"/>
              <w:autoSpaceDN w:val="0"/>
              <w:spacing w:before="58"/>
              <w:jc w:val="both"/>
              <w:rPr>
                <w:rFonts w:cs="Times New Roman"/>
                <w:lang w:val="id-ID" w:eastAsia="en-US" w:bidi="ar-SA"/>
              </w:rPr>
            </w:pPr>
            <w:r w:rsidRPr="00B62D48">
              <w:rPr>
                <w:rFonts w:cs="Times New Roman"/>
                <w:lang w:val="id-ID" w:eastAsia="en-US" w:bidi="ar-SA"/>
              </w:rPr>
              <w:t>DS :</w:t>
            </w:r>
          </w:p>
          <w:p w:rsidR="00B62D48" w:rsidRPr="00B62D48" w:rsidRDefault="00B62D48" w:rsidP="00B62D48">
            <w:pPr>
              <w:widowControl w:val="0"/>
              <w:autoSpaceDE w:val="0"/>
              <w:autoSpaceDN w:val="0"/>
              <w:jc w:val="both"/>
              <w:rPr>
                <w:rFonts w:eastAsiaTheme="minorHAnsi" w:cs="Times New Roman"/>
                <w:lang w:val="id-ID" w:eastAsia="en-US" w:bidi="ar-SA"/>
              </w:rPr>
            </w:pPr>
            <w:r w:rsidRPr="00B62D48">
              <w:rPr>
                <w:rFonts w:cs="Times New Roman"/>
                <w:lang w:val="id-ID" w:eastAsia="en-US" w:bidi="ar-SA"/>
              </w:rPr>
              <w:t>-</w:t>
            </w:r>
            <w:r w:rsidRPr="00B62D48">
              <w:rPr>
                <w:rFonts w:eastAsiaTheme="minorHAnsi" w:cs="Times New Roman"/>
                <w:lang w:val="id-ID" w:eastAsia="en-US" w:bidi="ar-SA"/>
              </w:rPr>
              <w:t xml:space="preserve">Ibu klien mengatakan anaknya demam </w:t>
            </w:r>
            <w:r w:rsidRPr="00B62D48">
              <w:rPr>
                <w:rFonts w:eastAsiaTheme="minorHAnsi" w:cs="Times New Roman"/>
                <w:lang w:val="id-ID" w:eastAsia="en-US" w:bidi="ar-SA"/>
              </w:rPr>
              <w:sym w:font="Symbol" w:char="F0B1"/>
            </w:r>
            <w:r w:rsidRPr="00B62D48">
              <w:rPr>
                <w:rFonts w:eastAsiaTheme="minorHAnsi" w:cs="Times New Roman"/>
                <w:lang w:val="id-ID" w:eastAsia="en-US" w:bidi="ar-SA"/>
              </w:rPr>
              <w:t>6 hari yang lalu</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DO :</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-Suhu tubuh 38,5</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w:t>
            </w:r>
          </w:p>
          <w:p w:rsidR="00B62D48" w:rsidRPr="00B62D48" w:rsidRDefault="00B62D48" w:rsidP="00B62D48">
            <w:pPr>
              <w:jc w:val="both"/>
              <w:rPr>
                <w:rFonts w:eastAsiaTheme="minorHAnsi" w:cs="Times New Roman"/>
                <w:lang w:val="en-US" w:eastAsia="en-US" w:bidi="ar-SA"/>
              </w:rPr>
            </w:pPr>
            <w:r w:rsidRPr="00B62D48">
              <w:rPr>
                <w:rFonts w:eastAsiaTheme="minorHAnsi" w:cs="Times New Roman"/>
                <w:lang w:val="id-ID" w:eastAsia="en-US" w:bidi="ar-SA"/>
              </w:rPr>
              <w:t>-Akral hangat</w:t>
            </w:r>
          </w:p>
        </w:tc>
        <w:tc>
          <w:tcPr>
            <w:tcW w:w="1984" w:type="dxa"/>
          </w:tcPr>
          <w:p w:rsidR="00B62D48" w:rsidRPr="00B62D48" w:rsidRDefault="00B62D48" w:rsidP="00B62D48">
            <w:pPr>
              <w:widowControl w:val="0"/>
              <w:autoSpaceDE w:val="0"/>
              <w:autoSpaceDN w:val="0"/>
              <w:ind w:right="267"/>
              <w:jc w:val="both"/>
              <w:rPr>
                <w:rFonts w:cs="Times New Roman"/>
                <w:lang w:val="id-ID" w:eastAsia="en-US" w:bidi="ar-SA"/>
              </w:rPr>
            </w:pPr>
            <w:r w:rsidRPr="00B62D48">
              <w:rPr>
                <w:rFonts w:cs="Times New Roman"/>
                <w:lang w:val="id-ID" w:eastAsia="en-US" w:bidi="ar-SA"/>
              </w:rPr>
              <w:t>Setelah</w:t>
            </w:r>
            <w:r w:rsidRPr="00B62D48">
              <w:rPr>
                <w:rFonts w:cs="Times New Roman"/>
                <w:spacing w:val="-15"/>
                <w:lang w:val="id-ID" w:eastAsia="en-US" w:bidi="ar-SA"/>
              </w:rPr>
              <w:t xml:space="preserve"> </w:t>
            </w:r>
            <w:r w:rsidRPr="00B62D48">
              <w:rPr>
                <w:rFonts w:cs="Times New Roman"/>
                <w:lang w:val="id-ID" w:eastAsia="en-US" w:bidi="ar-SA"/>
              </w:rPr>
              <w:t xml:space="preserve">dilakukan </w:t>
            </w:r>
            <w:r w:rsidRPr="00B62D48">
              <w:rPr>
                <w:rFonts w:cs="Times New Roman"/>
                <w:spacing w:val="-2"/>
                <w:lang w:val="id-ID" w:eastAsia="en-US" w:bidi="ar-SA"/>
              </w:rPr>
              <w:t xml:space="preserve">tindakan keperawatan </w:t>
            </w:r>
            <w:r w:rsidRPr="00B62D48">
              <w:rPr>
                <w:rFonts w:cs="Times New Roman"/>
                <w:lang w:val="id-ID" w:eastAsia="en-US" w:bidi="ar-SA"/>
              </w:rPr>
              <w:t>selama 1x24 jam diharapkan suhu tubuh kembali normal dengan kriteria hasil :</w:t>
            </w:r>
          </w:p>
          <w:p w:rsidR="00B62D48" w:rsidRPr="00B62D48" w:rsidRDefault="00B62D48" w:rsidP="00B62D48">
            <w:pPr>
              <w:widowControl w:val="0"/>
              <w:autoSpaceDE w:val="0"/>
              <w:autoSpaceDN w:val="0"/>
              <w:jc w:val="both"/>
              <w:rPr>
                <w:rFonts w:cs="Times New Roman"/>
                <w:spacing w:val="-10"/>
                <w:lang w:val="id-ID" w:eastAsia="en-US" w:bidi="ar-SA"/>
              </w:rPr>
            </w:pPr>
            <w:r w:rsidRPr="00B62D48">
              <w:rPr>
                <w:rFonts w:cs="Times New Roman"/>
                <w:spacing w:val="-10"/>
                <w:lang w:val="id-ID" w:eastAsia="en-US" w:bidi="ar-SA"/>
              </w:rPr>
              <w:t>- Suhu tubuh 36,5</w:t>
            </w:r>
            <w:r w:rsidRPr="00B62D48">
              <w:rPr>
                <w:rFonts w:cs="Times New Roman"/>
                <w:spacing w:val="-10"/>
                <w:lang w:val="id-ID" w:eastAsia="en-US" w:bidi="ar-SA"/>
              </w:rPr>
              <w:sym w:font="Symbol" w:char="F0B0"/>
            </w:r>
            <w:r w:rsidRPr="00B62D48">
              <w:rPr>
                <w:rFonts w:cs="Times New Roman"/>
                <w:spacing w:val="-10"/>
                <w:lang w:val="id-ID" w:eastAsia="en-US" w:bidi="ar-SA"/>
              </w:rPr>
              <w:t>C</w:t>
            </w:r>
          </w:p>
          <w:p w:rsidR="00B62D48" w:rsidRPr="00B62D48" w:rsidRDefault="00B62D48" w:rsidP="00B62D48">
            <w:pPr>
              <w:widowControl w:val="0"/>
              <w:autoSpaceDE w:val="0"/>
              <w:autoSpaceDN w:val="0"/>
              <w:jc w:val="both"/>
              <w:rPr>
                <w:rFonts w:cs="Times New Roman"/>
                <w:spacing w:val="-10"/>
                <w:lang w:val="id-ID" w:eastAsia="en-US" w:bidi="ar-SA"/>
              </w:rPr>
            </w:pPr>
            <w:r w:rsidRPr="00B62D48">
              <w:rPr>
                <w:rFonts w:cs="Times New Roman"/>
                <w:spacing w:val="-10"/>
                <w:lang w:val="id-ID" w:eastAsia="en-US" w:bidi="ar-SA"/>
              </w:rPr>
              <w:t>- Klien tampak tenang</w:t>
            </w:r>
          </w:p>
          <w:p w:rsidR="00B62D48" w:rsidRPr="00B62D48" w:rsidRDefault="00B62D48" w:rsidP="00B62D48">
            <w:pPr>
              <w:jc w:val="both"/>
              <w:rPr>
                <w:rFonts w:eastAsiaTheme="minorHAnsi" w:cs="Times New Roman"/>
                <w:lang w:val="en-US" w:eastAsia="en-US" w:bidi="ar-SA"/>
              </w:rPr>
            </w:pPr>
          </w:p>
        </w:tc>
        <w:tc>
          <w:tcPr>
            <w:tcW w:w="2693" w:type="dxa"/>
          </w:tcPr>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numPr>
                <w:ilvl w:val="0"/>
                <w:numId w:val="74"/>
              </w:numPr>
              <w:tabs>
                <w:tab w:val="left" w:pos="308"/>
              </w:tabs>
              <w:autoSpaceDE w:val="0"/>
              <w:autoSpaceDN w:val="0"/>
              <w:ind w:left="450" w:right="460" w:hanging="450"/>
              <w:jc w:val="both"/>
              <w:rPr>
                <w:rFonts w:cs="Times New Roman"/>
                <w:spacing w:val="-10"/>
                <w:lang w:val="id-ID" w:eastAsia="en-US" w:bidi="ar-SA"/>
              </w:rPr>
            </w:pPr>
            <w:r w:rsidRPr="00B62D48">
              <w:rPr>
                <w:rFonts w:cs="Times New Roman"/>
                <w:spacing w:val="-10"/>
                <w:lang w:val="id-ID" w:eastAsia="en-US" w:bidi="ar-SA"/>
              </w:rPr>
              <w:t>Berikan kompres hangat basah</w:t>
            </w: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numPr>
                <w:ilvl w:val="0"/>
                <w:numId w:val="74"/>
              </w:numPr>
              <w:tabs>
                <w:tab w:val="left" w:pos="308"/>
              </w:tabs>
              <w:autoSpaceDE w:val="0"/>
              <w:autoSpaceDN w:val="0"/>
              <w:ind w:left="450" w:right="460" w:hanging="416"/>
              <w:jc w:val="both"/>
              <w:rPr>
                <w:rFonts w:cs="Times New Roman"/>
                <w:spacing w:val="-10"/>
                <w:lang w:val="id-ID" w:eastAsia="en-US" w:bidi="ar-SA"/>
              </w:rPr>
            </w:pPr>
            <w:r w:rsidRPr="00B62D48">
              <w:rPr>
                <w:rFonts w:cs="Times New Roman"/>
                <w:spacing w:val="-10"/>
                <w:lang w:val="id-ID" w:eastAsia="en-US" w:bidi="ar-SA"/>
              </w:rPr>
              <w:t>Monitor TTV</w:t>
            </w: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numPr>
                <w:ilvl w:val="0"/>
                <w:numId w:val="74"/>
              </w:numPr>
              <w:tabs>
                <w:tab w:val="left" w:pos="308"/>
              </w:tabs>
              <w:autoSpaceDE w:val="0"/>
              <w:autoSpaceDN w:val="0"/>
              <w:ind w:left="450" w:right="460" w:hanging="416"/>
              <w:jc w:val="both"/>
              <w:rPr>
                <w:rFonts w:cs="Times New Roman"/>
                <w:spacing w:val="-10"/>
                <w:lang w:val="id-ID" w:eastAsia="en-US" w:bidi="ar-SA"/>
              </w:rPr>
            </w:pPr>
            <w:r w:rsidRPr="00B62D48">
              <w:rPr>
                <w:rFonts w:cs="Times New Roman"/>
                <w:lang w:val="id-ID" w:eastAsia="en-US" w:bidi="ar-SA"/>
              </w:rPr>
              <w:t>Anjurkan klien banyak minum 2-3 liter/24jam</w:t>
            </w:r>
          </w:p>
          <w:p w:rsidR="00B62D48" w:rsidRPr="00B62D48" w:rsidRDefault="00B62D48" w:rsidP="00B62D48">
            <w:pPr>
              <w:widowControl w:val="0"/>
              <w:tabs>
                <w:tab w:val="left" w:pos="308"/>
              </w:tabs>
              <w:autoSpaceDE w:val="0"/>
              <w:autoSpaceDN w:val="0"/>
              <w:ind w:right="460"/>
              <w:jc w:val="both"/>
              <w:rPr>
                <w:rFonts w:cs="Times New Roman"/>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widowControl w:val="0"/>
              <w:tabs>
                <w:tab w:val="left" w:pos="308"/>
              </w:tabs>
              <w:autoSpaceDE w:val="0"/>
              <w:autoSpaceDN w:val="0"/>
              <w:ind w:right="460"/>
              <w:jc w:val="both"/>
              <w:rPr>
                <w:rFonts w:cs="Times New Roman"/>
                <w:spacing w:val="-10"/>
                <w:lang w:val="id-ID" w:eastAsia="en-US" w:bidi="ar-SA"/>
              </w:rPr>
            </w:pPr>
          </w:p>
          <w:p w:rsidR="00B62D48" w:rsidRPr="00B62D48" w:rsidRDefault="00B62D48" w:rsidP="00B62D48">
            <w:pPr>
              <w:jc w:val="both"/>
              <w:rPr>
                <w:rFonts w:eastAsiaTheme="minorHAnsi" w:cs="Times New Roman"/>
                <w:lang w:val="en-US" w:eastAsia="en-US" w:bidi="ar-SA"/>
              </w:rPr>
            </w:pPr>
            <w:r w:rsidRPr="00B62D48">
              <w:rPr>
                <w:rFonts w:cs="Times New Roman"/>
                <w:lang w:val="id-ID" w:eastAsia="en-US" w:bidi="ar-SA"/>
              </w:rPr>
              <w:t>d) Kolaborasi pemberian anti piretik dan anti biotik</w:t>
            </w:r>
          </w:p>
        </w:tc>
        <w:tc>
          <w:tcPr>
            <w:tcW w:w="2977" w:type="dxa"/>
          </w:tcPr>
          <w:p w:rsidR="00B62D48" w:rsidRPr="00B62D48" w:rsidRDefault="00B62D48" w:rsidP="00B62D48">
            <w:pPr>
              <w:widowControl w:val="0"/>
              <w:tabs>
                <w:tab w:val="left" w:pos="341"/>
              </w:tabs>
              <w:autoSpaceDE w:val="0"/>
              <w:autoSpaceDN w:val="0"/>
              <w:ind w:right="261"/>
              <w:contextualSpacing/>
              <w:jc w:val="both"/>
              <w:rPr>
                <w:rFonts w:cs="Times New Roman"/>
                <w:lang w:val="id-ID" w:eastAsia="en-US" w:bidi="ar-SA"/>
              </w:rPr>
            </w:pPr>
          </w:p>
          <w:p w:rsidR="00B62D48" w:rsidRPr="00B62D48" w:rsidRDefault="00B62D48" w:rsidP="00FA4E2B">
            <w:pPr>
              <w:widowControl w:val="0"/>
              <w:numPr>
                <w:ilvl w:val="0"/>
                <w:numId w:val="87"/>
              </w:numPr>
              <w:tabs>
                <w:tab w:val="left" w:pos="341"/>
              </w:tabs>
              <w:autoSpaceDE w:val="0"/>
              <w:autoSpaceDN w:val="0"/>
              <w:ind w:right="261" w:hanging="622"/>
              <w:contextualSpacing/>
              <w:jc w:val="both"/>
              <w:rPr>
                <w:rFonts w:cs="Times New Roman"/>
                <w:lang w:val="id-ID" w:eastAsia="en-US" w:bidi="ar-SA"/>
              </w:rPr>
            </w:pPr>
            <w:r w:rsidRPr="00B62D48">
              <w:rPr>
                <w:rFonts w:cs="Times New Roman"/>
                <w:spacing w:val="-10"/>
                <w:lang w:val="id-ID" w:eastAsia="en-US" w:bidi="ar-SA"/>
              </w:rPr>
              <w:t>Untuk menurunkan panas klien</w:t>
            </w:r>
          </w:p>
          <w:p w:rsidR="00B62D48" w:rsidRPr="00B62D48" w:rsidRDefault="00B62D48" w:rsidP="00B62D48">
            <w:pPr>
              <w:widowControl w:val="0"/>
              <w:tabs>
                <w:tab w:val="left" w:pos="341"/>
              </w:tabs>
              <w:autoSpaceDE w:val="0"/>
              <w:autoSpaceDN w:val="0"/>
              <w:ind w:right="261"/>
              <w:jc w:val="both"/>
              <w:rPr>
                <w:rFonts w:cs="Times New Roman"/>
                <w:lang w:val="id-ID" w:eastAsia="en-US" w:bidi="ar-SA"/>
              </w:rPr>
            </w:pPr>
          </w:p>
          <w:p w:rsidR="00B62D48" w:rsidRPr="00B62D48" w:rsidRDefault="00B62D48" w:rsidP="00B62D48">
            <w:pPr>
              <w:widowControl w:val="0"/>
              <w:tabs>
                <w:tab w:val="left" w:pos="341"/>
              </w:tabs>
              <w:autoSpaceDE w:val="0"/>
              <w:autoSpaceDN w:val="0"/>
              <w:ind w:right="261"/>
              <w:jc w:val="both"/>
              <w:rPr>
                <w:rFonts w:cs="Times New Roman"/>
                <w:lang w:val="id-ID" w:eastAsia="en-US" w:bidi="ar-SA"/>
              </w:rPr>
            </w:pPr>
          </w:p>
          <w:p w:rsidR="00B62D48" w:rsidRPr="00B62D48" w:rsidRDefault="00B62D48" w:rsidP="00B62D48">
            <w:pPr>
              <w:widowControl w:val="0"/>
              <w:tabs>
                <w:tab w:val="left" w:pos="341"/>
              </w:tabs>
              <w:autoSpaceDE w:val="0"/>
              <w:autoSpaceDN w:val="0"/>
              <w:ind w:right="261"/>
              <w:jc w:val="both"/>
              <w:rPr>
                <w:rFonts w:cs="Times New Roman"/>
                <w:lang w:val="id-ID" w:eastAsia="en-US" w:bidi="ar-SA"/>
              </w:rPr>
            </w:pPr>
          </w:p>
          <w:p w:rsidR="00B62D48" w:rsidRPr="00B62D48" w:rsidRDefault="00B62D48" w:rsidP="00B62D48">
            <w:pPr>
              <w:widowControl w:val="0"/>
              <w:tabs>
                <w:tab w:val="left" w:pos="341"/>
              </w:tabs>
              <w:autoSpaceDE w:val="0"/>
              <w:autoSpaceDN w:val="0"/>
              <w:ind w:right="261"/>
              <w:jc w:val="both"/>
              <w:rPr>
                <w:rFonts w:cs="Times New Roman"/>
                <w:lang w:val="id-ID" w:eastAsia="en-US" w:bidi="ar-SA"/>
              </w:rPr>
            </w:pPr>
          </w:p>
          <w:p w:rsidR="00B62D48" w:rsidRPr="00B62D48" w:rsidRDefault="00B62D48" w:rsidP="00B62D48">
            <w:pPr>
              <w:widowControl w:val="0"/>
              <w:tabs>
                <w:tab w:val="left" w:pos="341"/>
              </w:tabs>
              <w:autoSpaceDE w:val="0"/>
              <w:autoSpaceDN w:val="0"/>
              <w:ind w:right="261"/>
              <w:jc w:val="both"/>
              <w:rPr>
                <w:rFonts w:cs="Times New Roman"/>
                <w:lang w:val="id-ID" w:eastAsia="en-US" w:bidi="ar-SA"/>
              </w:rPr>
            </w:pPr>
          </w:p>
          <w:p w:rsidR="00B62D48" w:rsidRPr="00B62D48" w:rsidRDefault="00B62D48" w:rsidP="00B62D48">
            <w:pPr>
              <w:widowControl w:val="0"/>
              <w:tabs>
                <w:tab w:val="left" w:pos="341"/>
              </w:tabs>
              <w:autoSpaceDE w:val="0"/>
              <w:autoSpaceDN w:val="0"/>
              <w:ind w:right="261"/>
              <w:jc w:val="both"/>
              <w:rPr>
                <w:rFonts w:cs="Times New Roman"/>
                <w:lang w:val="id-ID" w:eastAsia="en-US" w:bidi="ar-SA"/>
              </w:rPr>
            </w:pPr>
          </w:p>
          <w:p w:rsidR="00B62D48" w:rsidRPr="00B62D48" w:rsidRDefault="00B62D48" w:rsidP="00B62D48">
            <w:pPr>
              <w:widowControl w:val="0"/>
              <w:tabs>
                <w:tab w:val="left" w:pos="341"/>
              </w:tabs>
              <w:autoSpaceDE w:val="0"/>
              <w:autoSpaceDN w:val="0"/>
              <w:ind w:right="261"/>
              <w:jc w:val="both"/>
              <w:rPr>
                <w:rFonts w:cs="Times New Roman"/>
                <w:lang w:val="id-ID" w:eastAsia="en-US" w:bidi="ar-SA"/>
              </w:rPr>
            </w:pPr>
          </w:p>
          <w:p w:rsidR="00B62D48" w:rsidRPr="00B62D48" w:rsidRDefault="00B62D48" w:rsidP="00FA4E2B">
            <w:pPr>
              <w:widowControl w:val="0"/>
              <w:numPr>
                <w:ilvl w:val="0"/>
                <w:numId w:val="87"/>
              </w:numPr>
              <w:tabs>
                <w:tab w:val="left" w:pos="341"/>
              </w:tabs>
              <w:autoSpaceDE w:val="0"/>
              <w:autoSpaceDN w:val="0"/>
              <w:ind w:left="98" w:right="261"/>
              <w:contextualSpacing/>
              <w:jc w:val="both"/>
              <w:rPr>
                <w:rFonts w:cs="Times New Roman"/>
                <w:lang w:val="id-ID" w:eastAsia="en-US" w:bidi="ar-SA"/>
              </w:rPr>
            </w:pPr>
            <w:r w:rsidRPr="00B62D48">
              <w:rPr>
                <w:rFonts w:cs="Times New Roman"/>
                <w:spacing w:val="-10"/>
                <w:lang w:val="id-ID" w:eastAsia="en-US" w:bidi="ar-SA"/>
              </w:rPr>
              <w:t>Untuk memonitor terjadinya peningkatan suhu</w:t>
            </w:r>
          </w:p>
          <w:p w:rsidR="00B62D48" w:rsidRPr="00B62D48" w:rsidRDefault="00B62D48" w:rsidP="00FA4E2B">
            <w:pPr>
              <w:widowControl w:val="0"/>
              <w:numPr>
                <w:ilvl w:val="0"/>
                <w:numId w:val="87"/>
              </w:numPr>
              <w:tabs>
                <w:tab w:val="left" w:pos="341"/>
              </w:tabs>
              <w:autoSpaceDE w:val="0"/>
              <w:autoSpaceDN w:val="0"/>
              <w:ind w:left="98" w:right="261"/>
              <w:contextualSpacing/>
              <w:jc w:val="both"/>
              <w:rPr>
                <w:rFonts w:cs="Times New Roman"/>
                <w:lang w:val="id-ID" w:eastAsia="en-US" w:bidi="ar-SA"/>
              </w:rPr>
            </w:pPr>
            <w:r w:rsidRPr="00B62D48">
              <w:rPr>
                <w:rFonts w:cs="Times New Roman"/>
                <w:lang w:val="id-ID" w:eastAsia="en-US" w:bidi="ar-SA"/>
              </w:rPr>
              <w:t>Peningkatan suhu tubuh mengakibatkan penguapan tubuh meningkat,sehingga perludimbangi dengan asupan cairan yang banyak</w:t>
            </w:r>
          </w:p>
          <w:p w:rsidR="00B62D48" w:rsidRPr="00B62D48" w:rsidRDefault="00B62D48" w:rsidP="00B62D48">
            <w:pPr>
              <w:widowControl w:val="0"/>
              <w:tabs>
                <w:tab w:val="left" w:pos="341"/>
              </w:tabs>
              <w:autoSpaceDE w:val="0"/>
              <w:autoSpaceDN w:val="0"/>
              <w:ind w:right="261"/>
              <w:jc w:val="both"/>
              <w:rPr>
                <w:rFonts w:cs="Times New Roman"/>
                <w:lang w:val="id-ID" w:eastAsia="en-US" w:bidi="ar-SA"/>
              </w:rPr>
            </w:pPr>
          </w:p>
          <w:p w:rsidR="00B62D48" w:rsidRPr="00B62D48" w:rsidRDefault="00B62D48" w:rsidP="00B62D48">
            <w:pPr>
              <w:jc w:val="both"/>
              <w:rPr>
                <w:rFonts w:eastAsiaTheme="minorHAnsi" w:cs="Times New Roman"/>
                <w:lang w:val="en-US" w:eastAsia="en-US" w:bidi="ar-SA"/>
              </w:rPr>
            </w:pPr>
            <w:r w:rsidRPr="00B62D48">
              <w:rPr>
                <w:rFonts w:cs="Times New Roman"/>
                <w:lang w:val="id-ID" w:eastAsia="en-US" w:bidi="ar-SA"/>
              </w:rPr>
              <w:t>d) Untuk membantu menurunkan panas klien</w:t>
            </w:r>
          </w:p>
        </w:tc>
        <w:tc>
          <w:tcPr>
            <w:tcW w:w="2835" w:type="dxa"/>
          </w:tcPr>
          <w:p w:rsidR="00B62D48" w:rsidRPr="00B62D48" w:rsidRDefault="00B62D48" w:rsidP="00B62D48">
            <w:pPr>
              <w:widowControl w:val="0"/>
              <w:tabs>
                <w:tab w:val="left" w:pos="822"/>
              </w:tabs>
              <w:autoSpaceDE w:val="0"/>
              <w:autoSpaceDN w:val="0"/>
              <w:ind w:right="190"/>
              <w:jc w:val="both"/>
              <w:rPr>
                <w:rFonts w:cs="Times New Roman"/>
                <w:spacing w:val="-2"/>
                <w:lang w:val="id-ID" w:eastAsia="en-US" w:bidi="ar-SA"/>
              </w:rPr>
            </w:pPr>
            <w:r w:rsidRPr="00B62D48">
              <w:rPr>
                <w:rFonts w:cs="Times New Roman"/>
                <w:spacing w:val="-2"/>
                <w:lang w:val="id-ID" w:eastAsia="en-US" w:bidi="ar-SA"/>
              </w:rPr>
              <w:lastRenderedPageBreak/>
              <w:t>30-05-2022 15:30</w:t>
            </w:r>
          </w:p>
          <w:p w:rsidR="00B62D48" w:rsidRPr="00B62D48" w:rsidRDefault="00B62D48" w:rsidP="00FA4E2B">
            <w:pPr>
              <w:widowControl w:val="0"/>
              <w:numPr>
                <w:ilvl w:val="0"/>
                <w:numId w:val="88"/>
              </w:numPr>
              <w:tabs>
                <w:tab w:val="left" w:pos="362"/>
              </w:tabs>
              <w:autoSpaceDE w:val="0"/>
              <w:autoSpaceDN w:val="0"/>
              <w:ind w:left="311" w:right="190" w:hanging="283"/>
              <w:jc w:val="both"/>
              <w:rPr>
                <w:rFonts w:cs="Times New Roman"/>
                <w:spacing w:val="-2"/>
                <w:lang w:val="id-ID" w:eastAsia="en-US" w:bidi="ar-SA"/>
              </w:rPr>
            </w:pPr>
            <w:r w:rsidRPr="00B62D48">
              <w:rPr>
                <w:rFonts w:cs="Times New Roman"/>
                <w:spacing w:val="-2"/>
                <w:lang w:val="id-ID" w:eastAsia="en-US" w:bidi="ar-SA"/>
              </w:rPr>
              <w:t>Menganturkan keluarga untuk memberikan kompres hangat pada axila dan temporal dan ibu klien tampak mengganti kapas kompres setiap 10 menit</w:t>
            </w:r>
          </w:p>
          <w:p w:rsidR="00B62D48" w:rsidRPr="00B62D48" w:rsidRDefault="00B62D48" w:rsidP="00FA4E2B">
            <w:pPr>
              <w:widowControl w:val="0"/>
              <w:numPr>
                <w:ilvl w:val="0"/>
                <w:numId w:val="88"/>
              </w:numPr>
              <w:autoSpaceDE w:val="0"/>
              <w:autoSpaceDN w:val="0"/>
              <w:ind w:left="311" w:right="190" w:hanging="283"/>
              <w:jc w:val="both"/>
              <w:rPr>
                <w:rFonts w:cs="Times New Roman"/>
                <w:lang w:val="id-ID" w:eastAsia="en-US" w:bidi="ar-SA"/>
              </w:rPr>
            </w:pPr>
            <w:r w:rsidRPr="00B62D48">
              <w:rPr>
                <w:rFonts w:cs="Times New Roman"/>
                <w:lang w:val="id-ID" w:eastAsia="en-US" w:bidi="ar-SA"/>
              </w:rPr>
              <w:t>Memotitor TTV</w:t>
            </w:r>
          </w:p>
          <w:p w:rsidR="00B62D48" w:rsidRPr="00B62D48" w:rsidRDefault="00B62D48" w:rsidP="00B62D48">
            <w:pPr>
              <w:widowControl w:val="0"/>
              <w:autoSpaceDE w:val="0"/>
              <w:autoSpaceDN w:val="0"/>
              <w:ind w:right="190"/>
              <w:jc w:val="both"/>
              <w:rPr>
                <w:rFonts w:cs="Times New Roman"/>
                <w:lang w:val="id-ID" w:eastAsia="en-US" w:bidi="ar-SA"/>
              </w:rPr>
            </w:pPr>
            <w:r w:rsidRPr="00B62D48">
              <w:rPr>
                <w:rFonts w:cs="Times New Roman"/>
                <w:lang w:val="id-ID" w:eastAsia="en-US" w:bidi="ar-SA"/>
              </w:rPr>
              <w:t>- S :37,8</w:t>
            </w:r>
            <w:r w:rsidRPr="00B62D48">
              <w:rPr>
                <w:rFonts w:cs="Times New Roman"/>
                <w:lang w:val="id-ID" w:eastAsia="en-US" w:bidi="ar-SA"/>
              </w:rPr>
              <w:sym w:font="Symbol" w:char="F0B0"/>
            </w:r>
            <w:r w:rsidRPr="00B62D48">
              <w:rPr>
                <w:rFonts w:cs="Times New Roman"/>
                <w:lang w:val="id-ID" w:eastAsia="en-US" w:bidi="ar-SA"/>
              </w:rPr>
              <w:t>C</w:t>
            </w:r>
          </w:p>
          <w:p w:rsidR="00B62D48" w:rsidRPr="00B62D48" w:rsidRDefault="00B62D48" w:rsidP="00B62D48">
            <w:pPr>
              <w:widowControl w:val="0"/>
              <w:tabs>
                <w:tab w:val="left" w:pos="822"/>
              </w:tabs>
              <w:autoSpaceDE w:val="0"/>
              <w:autoSpaceDN w:val="0"/>
              <w:ind w:right="190"/>
              <w:jc w:val="both"/>
              <w:rPr>
                <w:rFonts w:cs="Times New Roman"/>
                <w:lang w:val="id-ID" w:eastAsia="en-US" w:bidi="ar-SA"/>
              </w:rPr>
            </w:pPr>
            <w:r w:rsidRPr="00B62D48">
              <w:rPr>
                <w:rFonts w:cs="Times New Roman"/>
                <w:lang w:val="id-ID" w:eastAsia="en-US" w:bidi="ar-SA"/>
              </w:rPr>
              <w:t>- N :82x/menit</w:t>
            </w:r>
          </w:p>
          <w:p w:rsidR="00B62D48" w:rsidRPr="00B62D48" w:rsidRDefault="00B62D48" w:rsidP="00B62D48">
            <w:pPr>
              <w:jc w:val="both"/>
              <w:rPr>
                <w:rFonts w:eastAsiaTheme="minorHAnsi" w:cs="Times New Roman"/>
                <w:lang w:val="en-US" w:eastAsia="en-US" w:bidi="ar-SA"/>
              </w:rPr>
            </w:pPr>
            <w:r w:rsidRPr="00B62D48">
              <w:rPr>
                <w:rFonts w:cs="Times New Roman"/>
                <w:lang w:val="id-ID" w:eastAsia="en-US" w:bidi="ar-SA"/>
              </w:rPr>
              <w:t>- R: 18x/menit</w:t>
            </w:r>
          </w:p>
        </w:tc>
        <w:tc>
          <w:tcPr>
            <w:tcW w:w="2693" w:type="dxa"/>
          </w:tcPr>
          <w:p w:rsidR="00B62D48" w:rsidRPr="00B62D48" w:rsidRDefault="00B62D48" w:rsidP="00B62D48">
            <w:pPr>
              <w:widowControl w:val="0"/>
              <w:autoSpaceDE w:val="0"/>
              <w:autoSpaceDN w:val="0"/>
              <w:spacing w:before="6"/>
              <w:jc w:val="both"/>
              <w:rPr>
                <w:rFonts w:cs="Times New Roman"/>
                <w:lang w:val="id-ID" w:eastAsia="en-US" w:bidi="ar-SA"/>
              </w:rPr>
            </w:pPr>
            <w:r w:rsidRPr="00B62D48">
              <w:rPr>
                <w:rFonts w:cs="Times New Roman"/>
                <w:lang w:val="id-ID" w:eastAsia="en-US" w:bidi="ar-SA"/>
              </w:rPr>
              <w:t>30-05-2022 19:00</w:t>
            </w:r>
          </w:p>
          <w:p w:rsidR="00B62D48" w:rsidRPr="00B62D48" w:rsidRDefault="00B62D48" w:rsidP="00B62D48">
            <w:pPr>
              <w:widowControl w:val="0"/>
              <w:autoSpaceDE w:val="0"/>
              <w:autoSpaceDN w:val="0"/>
              <w:spacing w:before="6"/>
              <w:jc w:val="both"/>
              <w:rPr>
                <w:rFonts w:cs="Times New Roman"/>
                <w:lang w:val="id-ID" w:eastAsia="en-US" w:bidi="ar-SA"/>
              </w:rPr>
            </w:pPr>
            <w:r w:rsidRPr="00B62D48">
              <w:rPr>
                <w:rFonts w:cs="Times New Roman"/>
                <w:lang w:val="id-ID" w:eastAsia="en-US" w:bidi="ar-SA"/>
              </w:rPr>
              <w:t>S : Keluarga mengatakan demam klien sudah mulai berkurang</w:t>
            </w:r>
          </w:p>
          <w:p w:rsidR="00B62D48" w:rsidRPr="00B62D48" w:rsidRDefault="00B62D48" w:rsidP="00B62D48">
            <w:pPr>
              <w:widowControl w:val="0"/>
              <w:autoSpaceDE w:val="0"/>
              <w:autoSpaceDN w:val="0"/>
              <w:spacing w:before="6"/>
              <w:jc w:val="both"/>
              <w:rPr>
                <w:rFonts w:cs="Times New Roman"/>
                <w:lang w:val="id-ID" w:eastAsia="en-US" w:bidi="ar-SA"/>
              </w:rPr>
            </w:pPr>
            <w:r w:rsidRPr="00B62D48">
              <w:rPr>
                <w:rFonts w:cs="Times New Roman"/>
                <w:lang w:val="id-ID" w:eastAsia="en-US" w:bidi="ar-SA"/>
              </w:rPr>
              <w:t xml:space="preserve">-Telah mengompres kening klien 6 menit sekali </w:t>
            </w:r>
          </w:p>
          <w:p w:rsidR="00B62D48" w:rsidRPr="00B62D48" w:rsidRDefault="00B62D48" w:rsidP="00B62D48">
            <w:pPr>
              <w:widowControl w:val="0"/>
              <w:tabs>
                <w:tab w:val="left" w:pos="822"/>
              </w:tabs>
              <w:autoSpaceDE w:val="0"/>
              <w:autoSpaceDN w:val="0"/>
              <w:ind w:right="142"/>
              <w:jc w:val="both"/>
              <w:rPr>
                <w:rFonts w:cs="Times New Roman"/>
                <w:lang w:val="id-ID" w:eastAsia="en-US" w:bidi="ar-SA"/>
              </w:rPr>
            </w:pPr>
            <w:r w:rsidRPr="00B62D48">
              <w:rPr>
                <w:rFonts w:cs="Times New Roman"/>
                <w:lang w:val="id-ID" w:eastAsia="en-US" w:bidi="ar-SA"/>
              </w:rPr>
              <w:t>O : Klien tampak rileks</w:t>
            </w:r>
          </w:p>
          <w:p w:rsidR="00B62D48" w:rsidRPr="00B62D48" w:rsidRDefault="00B62D48" w:rsidP="00B62D48">
            <w:pPr>
              <w:widowControl w:val="0"/>
              <w:tabs>
                <w:tab w:val="left" w:pos="822"/>
              </w:tabs>
              <w:autoSpaceDE w:val="0"/>
              <w:autoSpaceDN w:val="0"/>
              <w:ind w:right="142"/>
              <w:jc w:val="both"/>
              <w:rPr>
                <w:rFonts w:cs="Times New Roman"/>
                <w:lang w:val="id-ID" w:eastAsia="en-US" w:bidi="ar-SA"/>
              </w:rPr>
            </w:pPr>
            <w:r w:rsidRPr="00B62D48">
              <w:rPr>
                <w:rFonts w:cs="Times New Roman"/>
                <w:lang w:val="id-ID" w:eastAsia="en-US" w:bidi="ar-SA"/>
              </w:rPr>
              <w:t xml:space="preserve">TTV: </w:t>
            </w:r>
          </w:p>
          <w:p w:rsidR="00B62D48" w:rsidRPr="00B62D48" w:rsidRDefault="00B62D48" w:rsidP="00B62D48">
            <w:pPr>
              <w:widowControl w:val="0"/>
              <w:tabs>
                <w:tab w:val="left" w:pos="822"/>
              </w:tabs>
              <w:autoSpaceDE w:val="0"/>
              <w:autoSpaceDN w:val="0"/>
              <w:ind w:right="142"/>
              <w:jc w:val="both"/>
              <w:rPr>
                <w:rFonts w:cs="Times New Roman"/>
                <w:lang w:val="id-ID" w:eastAsia="en-US" w:bidi="ar-SA"/>
              </w:rPr>
            </w:pPr>
            <w:r w:rsidRPr="00B62D48">
              <w:rPr>
                <w:rFonts w:cs="Times New Roman"/>
                <w:lang w:val="id-ID" w:eastAsia="en-US" w:bidi="ar-SA"/>
              </w:rPr>
              <w:t>S : 37,8</w:t>
            </w:r>
            <w:r w:rsidRPr="00B62D48">
              <w:rPr>
                <w:rFonts w:cs="Times New Roman"/>
                <w:lang w:val="id-ID" w:eastAsia="en-US" w:bidi="ar-SA"/>
              </w:rPr>
              <w:sym w:font="Symbol" w:char="F0B0"/>
            </w:r>
            <w:r w:rsidRPr="00B62D48">
              <w:rPr>
                <w:rFonts w:cs="Times New Roman"/>
                <w:lang w:val="id-ID" w:eastAsia="en-US" w:bidi="ar-SA"/>
              </w:rPr>
              <w:t>C</w:t>
            </w:r>
          </w:p>
          <w:p w:rsidR="00B62D48" w:rsidRPr="00B62D48" w:rsidRDefault="00B62D48" w:rsidP="00B62D48">
            <w:pPr>
              <w:widowControl w:val="0"/>
              <w:tabs>
                <w:tab w:val="left" w:pos="822"/>
              </w:tabs>
              <w:autoSpaceDE w:val="0"/>
              <w:autoSpaceDN w:val="0"/>
              <w:ind w:right="142"/>
              <w:jc w:val="both"/>
              <w:rPr>
                <w:rFonts w:cs="Times New Roman"/>
                <w:lang w:val="id-ID" w:eastAsia="en-US" w:bidi="ar-SA"/>
              </w:rPr>
            </w:pPr>
            <w:r w:rsidRPr="00B62D48">
              <w:rPr>
                <w:rFonts w:cs="Times New Roman"/>
                <w:lang w:val="id-ID" w:eastAsia="en-US" w:bidi="ar-SA"/>
              </w:rPr>
              <w:t>N : 82x/menit</w:t>
            </w:r>
          </w:p>
          <w:p w:rsidR="00B62D48" w:rsidRPr="00B62D48" w:rsidRDefault="00B62D48" w:rsidP="00B62D48">
            <w:pPr>
              <w:widowControl w:val="0"/>
              <w:tabs>
                <w:tab w:val="left" w:pos="822"/>
              </w:tabs>
              <w:autoSpaceDE w:val="0"/>
              <w:autoSpaceDN w:val="0"/>
              <w:ind w:right="142"/>
              <w:jc w:val="both"/>
              <w:rPr>
                <w:rFonts w:cs="Times New Roman"/>
                <w:lang w:val="id-ID" w:eastAsia="en-US" w:bidi="ar-SA"/>
              </w:rPr>
            </w:pPr>
            <w:r w:rsidRPr="00B62D48">
              <w:rPr>
                <w:rFonts w:cs="Times New Roman"/>
                <w:lang w:val="id-ID" w:eastAsia="en-US" w:bidi="ar-SA"/>
              </w:rPr>
              <w:t>R : 18x/menit</w:t>
            </w:r>
          </w:p>
          <w:p w:rsidR="00B62D48" w:rsidRPr="00B62D48" w:rsidRDefault="00B62D48" w:rsidP="00B62D48">
            <w:pPr>
              <w:widowControl w:val="0"/>
              <w:tabs>
                <w:tab w:val="left" w:pos="505"/>
              </w:tabs>
              <w:autoSpaceDE w:val="0"/>
              <w:autoSpaceDN w:val="0"/>
              <w:ind w:right="142"/>
              <w:jc w:val="both"/>
              <w:rPr>
                <w:rFonts w:cs="Times New Roman"/>
                <w:lang w:val="id-ID" w:eastAsia="en-US" w:bidi="ar-SA"/>
              </w:rPr>
            </w:pPr>
            <w:r w:rsidRPr="00B62D48">
              <w:rPr>
                <w:rFonts w:cs="Times New Roman"/>
                <w:lang w:val="id-ID" w:eastAsia="en-US" w:bidi="ar-SA"/>
              </w:rPr>
              <w:t>A:Masalah teratasi</w:t>
            </w:r>
          </w:p>
          <w:p w:rsidR="00B62D48" w:rsidRPr="00B62D48" w:rsidRDefault="00B62D48" w:rsidP="00B62D48">
            <w:pPr>
              <w:widowControl w:val="0"/>
              <w:tabs>
                <w:tab w:val="left" w:pos="822"/>
              </w:tabs>
              <w:autoSpaceDE w:val="0"/>
              <w:autoSpaceDN w:val="0"/>
              <w:ind w:right="142"/>
              <w:jc w:val="both"/>
              <w:rPr>
                <w:rFonts w:cs="Times New Roman"/>
                <w:lang w:val="id-ID" w:eastAsia="en-US" w:bidi="ar-SA"/>
              </w:rPr>
            </w:pPr>
            <w:r w:rsidRPr="00B62D48">
              <w:rPr>
                <w:rFonts w:cs="Times New Roman"/>
                <w:lang w:val="id-ID" w:eastAsia="en-US" w:bidi="ar-SA"/>
              </w:rPr>
              <w:t>P:Intervensi dihentkan</w:t>
            </w:r>
          </w:p>
          <w:p w:rsidR="00B62D48" w:rsidRPr="00B62D48" w:rsidRDefault="00B62D48" w:rsidP="00B62D48">
            <w:pPr>
              <w:widowControl w:val="0"/>
              <w:tabs>
                <w:tab w:val="left" w:pos="822"/>
              </w:tabs>
              <w:autoSpaceDE w:val="0"/>
              <w:autoSpaceDN w:val="0"/>
              <w:ind w:right="142"/>
              <w:jc w:val="both"/>
              <w:rPr>
                <w:rFonts w:cs="Times New Roman"/>
                <w:lang w:val="id-ID" w:eastAsia="en-US" w:bidi="ar-SA"/>
              </w:rPr>
            </w:pPr>
          </w:p>
          <w:p w:rsidR="00B62D48" w:rsidRPr="00B62D48" w:rsidRDefault="00B62D48" w:rsidP="00B62D48">
            <w:pPr>
              <w:widowControl w:val="0"/>
              <w:tabs>
                <w:tab w:val="left" w:pos="822"/>
              </w:tabs>
              <w:autoSpaceDE w:val="0"/>
              <w:autoSpaceDN w:val="0"/>
              <w:ind w:right="142"/>
              <w:jc w:val="both"/>
              <w:rPr>
                <w:rFonts w:cs="Times New Roman"/>
                <w:lang w:val="id-ID" w:eastAsia="en-US" w:bidi="ar-SA"/>
              </w:rPr>
            </w:pPr>
          </w:p>
          <w:p w:rsidR="00B62D48" w:rsidRPr="00B62D48" w:rsidRDefault="00B62D48" w:rsidP="00B62D48">
            <w:pPr>
              <w:widowControl w:val="0"/>
              <w:tabs>
                <w:tab w:val="left" w:pos="822"/>
              </w:tabs>
              <w:autoSpaceDE w:val="0"/>
              <w:autoSpaceDN w:val="0"/>
              <w:ind w:right="142"/>
              <w:jc w:val="center"/>
              <w:rPr>
                <w:rFonts w:cs="Times New Roman"/>
                <w:lang w:val="id-ID" w:eastAsia="en-US" w:bidi="ar-SA"/>
              </w:rPr>
            </w:pPr>
            <w:r w:rsidRPr="00B62D48">
              <w:rPr>
                <w:rFonts w:cs="Times New Roman"/>
                <w:lang w:val="id-ID" w:eastAsia="en-US" w:bidi="ar-SA"/>
              </w:rPr>
              <w:t>Ttd</w:t>
            </w:r>
          </w:p>
          <w:p w:rsidR="00B62D48" w:rsidRPr="00B62D48" w:rsidRDefault="00B62D48" w:rsidP="00B62D48">
            <w:pPr>
              <w:widowControl w:val="0"/>
              <w:tabs>
                <w:tab w:val="left" w:pos="822"/>
              </w:tabs>
              <w:autoSpaceDE w:val="0"/>
              <w:autoSpaceDN w:val="0"/>
              <w:ind w:right="142"/>
              <w:jc w:val="center"/>
              <w:rPr>
                <w:rFonts w:cs="Times New Roman"/>
                <w:lang w:val="id-ID" w:eastAsia="en-US" w:bidi="ar-SA"/>
              </w:rPr>
            </w:pPr>
          </w:p>
          <w:p w:rsidR="00B62D48" w:rsidRPr="00B62D48" w:rsidRDefault="00B62D48" w:rsidP="00B62D48">
            <w:pPr>
              <w:widowControl w:val="0"/>
              <w:tabs>
                <w:tab w:val="left" w:pos="822"/>
              </w:tabs>
              <w:autoSpaceDE w:val="0"/>
              <w:autoSpaceDN w:val="0"/>
              <w:ind w:right="142"/>
              <w:jc w:val="center"/>
              <w:rPr>
                <w:rFonts w:cs="Times New Roman"/>
                <w:lang w:val="id-ID" w:eastAsia="en-US" w:bidi="ar-SA"/>
              </w:rPr>
            </w:pPr>
            <w:r w:rsidRPr="00B62D48">
              <w:rPr>
                <w:rFonts w:cs="Times New Roman"/>
                <w:lang w:val="id-ID" w:eastAsia="en-US" w:bidi="ar-SA"/>
              </w:rPr>
              <w:t>(Vani Oktaviani)</w:t>
            </w:r>
          </w:p>
        </w:tc>
      </w:tr>
      <w:tr w:rsidR="00B62D48" w:rsidRPr="00B62D48" w:rsidTr="00DE3605">
        <w:tc>
          <w:tcPr>
            <w:tcW w:w="709" w:type="dxa"/>
          </w:tcPr>
          <w:p w:rsidR="00B62D48" w:rsidRPr="00B62D48" w:rsidRDefault="00B62D48" w:rsidP="00B62D48">
            <w:pPr>
              <w:rPr>
                <w:rFonts w:eastAsiaTheme="minorHAnsi" w:cs="Times New Roman"/>
                <w:lang w:val="id-ID" w:eastAsia="en-US" w:bidi="ar-SA"/>
              </w:rPr>
            </w:pPr>
          </w:p>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t>2.</w:t>
            </w:r>
          </w:p>
        </w:tc>
        <w:tc>
          <w:tcPr>
            <w:tcW w:w="1985" w:type="dxa"/>
          </w:tcPr>
          <w:p w:rsidR="00B62D48" w:rsidRPr="00B62D48" w:rsidRDefault="00B62D48" w:rsidP="00B62D48">
            <w:pPr>
              <w:widowControl w:val="0"/>
              <w:tabs>
                <w:tab w:val="left" w:pos="828"/>
              </w:tabs>
              <w:autoSpaceDE w:val="0"/>
              <w:autoSpaceDN w:val="0"/>
              <w:ind w:right="358"/>
              <w:jc w:val="both"/>
              <w:rPr>
                <w:rFonts w:cs="Times New Roman"/>
                <w:lang w:val="id-ID" w:eastAsia="en-US" w:bidi="ar-SA"/>
              </w:rPr>
            </w:pPr>
          </w:p>
          <w:p w:rsidR="00B62D48" w:rsidRPr="00B62D48" w:rsidRDefault="00B62D48" w:rsidP="00B62D48">
            <w:pPr>
              <w:widowControl w:val="0"/>
              <w:tabs>
                <w:tab w:val="left" w:pos="828"/>
              </w:tabs>
              <w:autoSpaceDE w:val="0"/>
              <w:autoSpaceDN w:val="0"/>
              <w:ind w:right="358"/>
              <w:jc w:val="both"/>
              <w:rPr>
                <w:rFonts w:cs="Times New Roman"/>
                <w:lang w:val="id-ID" w:eastAsia="en-US" w:bidi="ar-SA"/>
              </w:rPr>
            </w:pPr>
            <w:r w:rsidRPr="00B62D48">
              <w:rPr>
                <w:rFonts w:cs="Times New Roman"/>
                <w:lang w:val="id-ID" w:eastAsia="en-US" w:bidi="ar-SA"/>
              </w:rPr>
              <w:t>Ketidak seimbangan nutrisi kurang dari kebutuhan tubuh berhubungan dengan intake nutrisi yang tidak kuat ditandai dengan :</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DS:</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-Ibu klien mengatakan anaknya mual dan nafsu makan berkurang</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DO :-Klien tampak lemah</w:t>
            </w:r>
          </w:p>
          <w:p w:rsidR="00B62D48" w:rsidRPr="00B62D48" w:rsidRDefault="00B62D48" w:rsidP="00B62D48">
            <w:pPr>
              <w:jc w:val="both"/>
              <w:rPr>
                <w:rFonts w:eastAsiaTheme="minorHAnsi" w:cs="Times New Roman"/>
                <w:lang w:val="en-US" w:eastAsia="en-US" w:bidi="ar-SA"/>
              </w:rPr>
            </w:pPr>
          </w:p>
        </w:tc>
        <w:tc>
          <w:tcPr>
            <w:tcW w:w="1984" w:type="dxa"/>
          </w:tcPr>
          <w:p w:rsidR="00B62D48" w:rsidRPr="00B62D48" w:rsidRDefault="00B62D48" w:rsidP="00B62D48">
            <w:pPr>
              <w:widowControl w:val="0"/>
              <w:tabs>
                <w:tab w:val="left" w:pos="708"/>
                <w:tab w:val="left" w:pos="850"/>
              </w:tabs>
              <w:autoSpaceDE w:val="0"/>
              <w:autoSpaceDN w:val="0"/>
              <w:ind w:right="170"/>
              <w:jc w:val="both"/>
              <w:rPr>
                <w:rFonts w:cs="Times New Roman"/>
                <w:lang w:val="id-ID" w:eastAsia="en-US" w:bidi="ar-SA"/>
              </w:rPr>
            </w:pPr>
          </w:p>
          <w:p w:rsidR="00B62D48" w:rsidRPr="00B62D48" w:rsidRDefault="00B62D48" w:rsidP="00B62D48">
            <w:pPr>
              <w:widowControl w:val="0"/>
              <w:tabs>
                <w:tab w:val="left" w:pos="708"/>
                <w:tab w:val="left" w:pos="850"/>
              </w:tabs>
              <w:autoSpaceDE w:val="0"/>
              <w:autoSpaceDN w:val="0"/>
              <w:ind w:right="170"/>
              <w:jc w:val="both"/>
              <w:rPr>
                <w:rFonts w:cs="Times New Roman"/>
                <w:lang w:val="id-ID" w:eastAsia="en-US" w:bidi="ar-SA"/>
              </w:rPr>
            </w:pPr>
            <w:r w:rsidRPr="00B62D48">
              <w:rPr>
                <w:rFonts w:cs="Times New Roman"/>
                <w:lang w:val="id-ID" w:eastAsia="en-US" w:bidi="ar-SA"/>
              </w:rPr>
              <w:t>Setelah dilakukan asuhan keperawatan 1x24 jam diharapkan pasien mengonsumsi nutrisi dalam jumlah yang adekuat dengan kriteria hasil :</w:t>
            </w:r>
          </w:p>
          <w:p w:rsidR="00B62D48" w:rsidRPr="00B62D48" w:rsidRDefault="00B62D48" w:rsidP="00B62D48">
            <w:pPr>
              <w:widowControl w:val="0"/>
              <w:tabs>
                <w:tab w:val="left" w:pos="708"/>
                <w:tab w:val="left" w:pos="850"/>
              </w:tabs>
              <w:autoSpaceDE w:val="0"/>
              <w:autoSpaceDN w:val="0"/>
              <w:ind w:right="170"/>
              <w:jc w:val="both"/>
              <w:rPr>
                <w:rFonts w:cs="Times New Roman"/>
                <w:lang w:val="id-ID" w:eastAsia="en-US" w:bidi="ar-SA"/>
              </w:rPr>
            </w:pPr>
          </w:p>
          <w:p w:rsidR="00B62D48" w:rsidRPr="00B62D48" w:rsidRDefault="00B62D48" w:rsidP="00B62D48">
            <w:pPr>
              <w:widowControl w:val="0"/>
              <w:tabs>
                <w:tab w:val="left" w:pos="708"/>
                <w:tab w:val="left" w:pos="850"/>
              </w:tabs>
              <w:autoSpaceDE w:val="0"/>
              <w:autoSpaceDN w:val="0"/>
              <w:ind w:right="170"/>
              <w:jc w:val="both"/>
              <w:rPr>
                <w:rFonts w:cs="Times New Roman"/>
                <w:lang w:val="id-ID" w:eastAsia="en-US" w:bidi="ar-SA"/>
              </w:rPr>
            </w:pPr>
            <w:r w:rsidRPr="00B62D48">
              <w:rPr>
                <w:rFonts w:cs="Times New Roman"/>
                <w:lang w:val="id-ID" w:eastAsia="en-US" w:bidi="ar-SA"/>
              </w:rPr>
              <w:t>-Nafsu makan bertambah</w:t>
            </w:r>
          </w:p>
          <w:p w:rsidR="00B62D48" w:rsidRPr="00B62D48" w:rsidRDefault="00B62D48" w:rsidP="00B62D48">
            <w:pPr>
              <w:widowControl w:val="0"/>
              <w:tabs>
                <w:tab w:val="left" w:pos="708"/>
                <w:tab w:val="left" w:pos="850"/>
              </w:tabs>
              <w:autoSpaceDE w:val="0"/>
              <w:autoSpaceDN w:val="0"/>
              <w:ind w:right="170"/>
              <w:jc w:val="both"/>
              <w:rPr>
                <w:rFonts w:cs="Times New Roman"/>
                <w:lang w:val="id-ID" w:eastAsia="en-US" w:bidi="ar-SA"/>
              </w:rPr>
            </w:pPr>
            <w:r w:rsidRPr="00B62D48">
              <w:rPr>
                <w:rFonts w:cs="Times New Roman"/>
                <w:lang w:val="id-ID" w:eastAsia="en-US" w:bidi="ar-SA"/>
              </w:rPr>
              <w:t>-Asupan nutrisi meningkat berat badan</w:t>
            </w:r>
          </w:p>
          <w:p w:rsidR="00B62D48" w:rsidRPr="00B62D48" w:rsidRDefault="00B62D48" w:rsidP="00B62D48">
            <w:pPr>
              <w:jc w:val="both"/>
              <w:rPr>
                <w:rFonts w:eastAsiaTheme="minorHAnsi" w:cs="Times New Roman"/>
                <w:lang w:val="en-US" w:eastAsia="en-US" w:bidi="ar-SA"/>
              </w:rPr>
            </w:pPr>
            <w:r w:rsidRPr="00B62D48">
              <w:rPr>
                <w:rFonts w:cs="Times New Roman"/>
                <w:lang w:val="id-ID" w:eastAsia="en-US" w:bidi="ar-SA"/>
              </w:rPr>
              <w:t>-Adanya</w:t>
            </w:r>
          </w:p>
        </w:tc>
        <w:tc>
          <w:tcPr>
            <w:tcW w:w="2693" w:type="dxa"/>
          </w:tcPr>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FA4E2B">
            <w:pPr>
              <w:widowControl w:val="0"/>
              <w:numPr>
                <w:ilvl w:val="0"/>
                <w:numId w:val="75"/>
              </w:numPr>
              <w:autoSpaceDE w:val="0"/>
              <w:autoSpaceDN w:val="0"/>
              <w:ind w:left="450" w:hanging="284"/>
              <w:jc w:val="both"/>
              <w:rPr>
                <w:rFonts w:cs="Times New Roman"/>
                <w:lang w:val="id-ID" w:eastAsia="en-US" w:bidi="ar-SA"/>
              </w:rPr>
            </w:pPr>
            <w:r w:rsidRPr="00B62D48">
              <w:rPr>
                <w:rFonts w:cs="Times New Roman"/>
                <w:lang w:val="id-ID" w:eastAsia="en-US" w:bidi="ar-SA"/>
              </w:rPr>
              <w:t>Jelakan tentang pentingnya nutrisi</w:t>
            </w: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FA4E2B">
            <w:pPr>
              <w:widowControl w:val="0"/>
              <w:numPr>
                <w:ilvl w:val="0"/>
                <w:numId w:val="75"/>
              </w:numPr>
              <w:autoSpaceDE w:val="0"/>
              <w:autoSpaceDN w:val="0"/>
              <w:ind w:left="450" w:hanging="284"/>
              <w:jc w:val="both"/>
              <w:rPr>
                <w:rFonts w:cs="Times New Roman"/>
                <w:lang w:val="id-ID" w:eastAsia="en-US" w:bidi="ar-SA"/>
              </w:rPr>
            </w:pPr>
            <w:r w:rsidRPr="00B62D48">
              <w:rPr>
                <w:rFonts w:cs="Times New Roman"/>
                <w:lang w:val="id-ID" w:eastAsia="en-US" w:bidi="ar-SA"/>
              </w:rPr>
              <w:t>Berikan makanan dalam porsi sedikit dengan frekuensi sering</w:t>
            </w: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FA4E2B">
            <w:pPr>
              <w:widowControl w:val="0"/>
              <w:numPr>
                <w:ilvl w:val="0"/>
                <w:numId w:val="75"/>
              </w:numPr>
              <w:autoSpaceDE w:val="0"/>
              <w:autoSpaceDN w:val="0"/>
              <w:ind w:left="450" w:hanging="284"/>
              <w:jc w:val="both"/>
              <w:rPr>
                <w:rFonts w:cs="Times New Roman"/>
                <w:lang w:val="id-ID" w:eastAsia="en-US" w:bidi="ar-SA"/>
              </w:rPr>
            </w:pPr>
            <w:r w:rsidRPr="00B62D48">
              <w:rPr>
                <w:rFonts w:cs="Times New Roman"/>
                <w:lang w:val="id-ID" w:eastAsia="en-US" w:bidi="ar-SA"/>
              </w:rPr>
              <w:t>Berikan makanan dalam keadaan hangat &amp;menarik</w:t>
            </w: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FA4E2B">
            <w:pPr>
              <w:widowControl w:val="0"/>
              <w:numPr>
                <w:ilvl w:val="0"/>
                <w:numId w:val="75"/>
              </w:numPr>
              <w:autoSpaceDE w:val="0"/>
              <w:autoSpaceDN w:val="0"/>
              <w:ind w:left="450" w:hanging="284"/>
              <w:jc w:val="both"/>
              <w:rPr>
                <w:rFonts w:cs="Times New Roman"/>
                <w:lang w:val="id-ID" w:eastAsia="en-US" w:bidi="ar-SA"/>
              </w:rPr>
            </w:pPr>
            <w:r w:rsidRPr="00B62D48">
              <w:rPr>
                <w:rFonts w:cs="Times New Roman"/>
                <w:lang w:val="id-ID" w:eastAsia="en-US" w:bidi="ar-SA"/>
              </w:rPr>
              <w:t>Anjurkan orang tua memaskinan makanan yang disukai anak yang disukai anak selama dirs</w:t>
            </w: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jc w:val="both"/>
              <w:rPr>
                <w:rFonts w:eastAsiaTheme="minorHAnsi" w:cs="Times New Roman"/>
                <w:lang w:val="en-US" w:eastAsia="en-US" w:bidi="ar-SA"/>
              </w:rPr>
            </w:pPr>
          </w:p>
        </w:tc>
        <w:tc>
          <w:tcPr>
            <w:tcW w:w="2977" w:type="dxa"/>
          </w:tcPr>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FA4E2B">
            <w:pPr>
              <w:widowControl w:val="0"/>
              <w:numPr>
                <w:ilvl w:val="0"/>
                <w:numId w:val="76"/>
              </w:numPr>
              <w:autoSpaceDE w:val="0"/>
              <w:autoSpaceDN w:val="0"/>
              <w:ind w:left="482" w:hanging="283"/>
              <w:jc w:val="both"/>
              <w:rPr>
                <w:rFonts w:cs="Times New Roman"/>
                <w:lang w:val="id-ID" w:eastAsia="en-US" w:bidi="ar-SA"/>
              </w:rPr>
            </w:pPr>
            <w:r w:rsidRPr="00B62D48">
              <w:rPr>
                <w:rFonts w:cs="Times New Roman"/>
                <w:lang w:val="id-ID" w:eastAsia="en-US" w:bidi="ar-SA"/>
              </w:rPr>
              <w:t>Untuk menambah pengetahuan</w:t>
            </w: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FA4E2B">
            <w:pPr>
              <w:widowControl w:val="0"/>
              <w:numPr>
                <w:ilvl w:val="0"/>
                <w:numId w:val="76"/>
              </w:numPr>
              <w:autoSpaceDE w:val="0"/>
              <w:autoSpaceDN w:val="0"/>
              <w:ind w:left="482" w:hanging="283"/>
              <w:jc w:val="both"/>
              <w:rPr>
                <w:rFonts w:cs="Times New Roman"/>
                <w:lang w:val="id-ID" w:eastAsia="en-US" w:bidi="ar-SA"/>
              </w:rPr>
            </w:pPr>
            <w:r w:rsidRPr="00B62D48">
              <w:rPr>
                <w:rFonts w:cs="Times New Roman"/>
                <w:lang w:val="id-ID" w:eastAsia="en-US" w:bidi="ar-SA"/>
              </w:rPr>
              <w:t>Dapat meningkatkan masukan meskipun nafsu makan mungkin lambat kembali</w:t>
            </w: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FA4E2B">
            <w:pPr>
              <w:widowControl w:val="0"/>
              <w:numPr>
                <w:ilvl w:val="0"/>
                <w:numId w:val="76"/>
              </w:numPr>
              <w:autoSpaceDE w:val="0"/>
              <w:autoSpaceDN w:val="0"/>
              <w:ind w:left="482" w:hanging="283"/>
              <w:jc w:val="both"/>
              <w:rPr>
                <w:rFonts w:cs="Times New Roman"/>
                <w:lang w:val="id-ID" w:eastAsia="en-US" w:bidi="ar-SA"/>
              </w:rPr>
            </w:pPr>
            <w:r w:rsidRPr="00B62D48">
              <w:rPr>
                <w:rFonts w:cs="Times New Roman"/>
                <w:lang w:val="id-ID" w:eastAsia="en-US" w:bidi="ar-SA"/>
              </w:rPr>
              <w:t>Untuk menambah nafsu makan</w:t>
            </w: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FA4E2B">
            <w:pPr>
              <w:widowControl w:val="0"/>
              <w:numPr>
                <w:ilvl w:val="0"/>
                <w:numId w:val="76"/>
              </w:numPr>
              <w:autoSpaceDE w:val="0"/>
              <w:autoSpaceDN w:val="0"/>
              <w:ind w:left="482" w:hanging="283"/>
              <w:jc w:val="both"/>
              <w:rPr>
                <w:rFonts w:cs="Times New Roman"/>
                <w:lang w:val="id-ID" w:eastAsia="en-US" w:bidi="ar-SA"/>
              </w:rPr>
            </w:pPr>
            <w:r w:rsidRPr="00B62D48">
              <w:rPr>
                <w:rFonts w:cs="Times New Roman"/>
                <w:lang w:val="id-ID" w:eastAsia="en-US" w:bidi="ar-SA"/>
              </w:rPr>
              <w:t>Memungkinkan mekanan yang disukai,klien akan mempunyai pilihan terhadap makanan yang akan dilahap</w:t>
            </w: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jc w:val="both"/>
              <w:rPr>
                <w:rFonts w:eastAsiaTheme="minorHAnsi" w:cs="Times New Roman"/>
                <w:lang w:val="en-US" w:eastAsia="en-US" w:bidi="ar-SA"/>
              </w:rPr>
            </w:pPr>
          </w:p>
        </w:tc>
        <w:tc>
          <w:tcPr>
            <w:tcW w:w="2835" w:type="dxa"/>
          </w:tcPr>
          <w:p w:rsidR="00B62D48" w:rsidRPr="00B62D48" w:rsidRDefault="00B62D48" w:rsidP="00B62D48">
            <w:pPr>
              <w:widowControl w:val="0"/>
              <w:tabs>
                <w:tab w:val="left" w:pos="822"/>
              </w:tabs>
              <w:autoSpaceDE w:val="0"/>
              <w:autoSpaceDN w:val="0"/>
              <w:spacing w:before="1"/>
              <w:ind w:right="145"/>
              <w:jc w:val="both"/>
              <w:rPr>
                <w:rFonts w:cs="Times New Roman"/>
                <w:lang w:val="id-ID" w:eastAsia="en-US" w:bidi="ar-SA"/>
              </w:rPr>
            </w:pPr>
          </w:p>
          <w:p w:rsidR="00B62D48" w:rsidRPr="00B62D48" w:rsidRDefault="00B62D48" w:rsidP="00B62D48">
            <w:pPr>
              <w:widowControl w:val="0"/>
              <w:tabs>
                <w:tab w:val="left" w:pos="822"/>
              </w:tabs>
              <w:autoSpaceDE w:val="0"/>
              <w:autoSpaceDN w:val="0"/>
              <w:spacing w:before="1"/>
              <w:ind w:right="145"/>
              <w:jc w:val="both"/>
              <w:rPr>
                <w:rFonts w:cs="Times New Roman"/>
                <w:lang w:val="id-ID" w:eastAsia="en-US" w:bidi="ar-SA"/>
              </w:rPr>
            </w:pPr>
            <w:r w:rsidRPr="00B62D48">
              <w:rPr>
                <w:rFonts w:cs="Times New Roman"/>
                <w:lang w:val="id-ID" w:eastAsia="en-US" w:bidi="ar-SA"/>
              </w:rPr>
              <w:t>30-05-2022 15:30</w:t>
            </w:r>
          </w:p>
          <w:p w:rsidR="00B62D48" w:rsidRPr="00B62D48" w:rsidRDefault="00B62D48" w:rsidP="00FA4E2B">
            <w:pPr>
              <w:widowControl w:val="0"/>
              <w:numPr>
                <w:ilvl w:val="0"/>
                <w:numId w:val="89"/>
              </w:numPr>
              <w:tabs>
                <w:tab w:val="left" w:pos="822"/>
              </w:tabs>
              <w:autoSpaceDE w:val="0"/>
              <w:autoSpaceDN w:val="0"/>
              <w:spacing w:before="1"/>
              <w:ind w:right="145"/>
              <w:jc w:val="both"/>
              <w:rPr>
                <w:rFonts w:cs="Times New Roman"/>
                <w:lang w:val="id-ID" w:eastAsia="en-US" w:bidi="ar-SA"/>
              </w:rPr>
            </w:pPr>
            <w:r w:rsidRPr="00B62D48">
              <w:rPr>
                <w:rFonts w:cs="Times New Roman"/>
                <w:lang w:val="id-ID" w:eastAsia="en-US" w:bidi="ar-SA"/>
              </w:rPr>
              <w:t>Menjelaskan kepada keluarga pentingnya nutrisi bagi tubuh anak</w:t>
            </w:r>
          </w:p>
          <w:p w:rsidR="00B62D48" w:rsidRPr="00B62D48" w:rsidRDefault="00B62D48" w:rsidP="00B62D48">
            <w:pPr>
              <w:widowControl w:val="0"/>
              <w:tabs>
                <w:tab w:val="left" w:pos="822"/>
              </w:tabs>
              <w:autoSpaceDE w:val="0"/>
              <w:autoSpaceDN w:val="0"/>
              <w:spacing w:before="1"/>
              <w:ind w:right="145"/>
              <w:jc w:val="both"/>
              <w:rPr>
                <w:rFonts w:cs="Times New Roman"/>
                <w:lang w:val="id-ID" w:eastAsia="en-US" w:bidi="ar-SA"/>
              </w:rPr>
            </w:pPr>
          </w:p>
          <w:p w:rsidR="00B62D48" w:rsidRPr="00B62D48" w:rsidRDefault="00B62D48" w:rsidP="00FA4E2B">
            <w:pPr>
              <w:widowControl w:val="0"/>
              <w:numPr>
                <w:ilvl w:val="0"/>
                <w:numId w:val="89"/>
              </w:numPr>
              <w:tabs>
                <w:tab w:val="left" w:pos="362"/>
              </w:tabs>
              <w:autoSpaceDE w:val="0"/>
              <w:autoSpaceDN w:val="0"/>
              <w:spacing w:before="1"/>
              <w:ind w:right="145"/>
              <w:jc w:val="both"/>
              <w:rPr>
                <w:rFonts w:cs="Times New Roman"/>
                <w:lang w:val="id-ID" w:eastAsia="en-US" w:bidi="ar-SA"/>
              </w:rPr>
            </w:pPr>
            <w:r w:rsidRPr="00B62D48">
              <w:rPr>
                <w:rFonts w:cs="Times New Roman"/>
                <w:lang w:val="id-ID" w:eastAsia="en-US" w:bidi="ar-SA"/>
              </w:rPr>
              <w:t>Memberikan makanan dalam porsi sedikit tapi sering</w:t>
            </w:r>
          </w:p>
          <w:p w:rsidR="00B62D48" w:rsidRPr="00B62D48" w:rsidRDefault="00B62D48" w:rsidP="00B62D48">
            <w:pPr>
              <w:widowControl w:val="0"/>
              <w:tabs>
                <w:tab w:val="left" w:pos="362"/>
              </w:tabs>
              <w:autoSpaceDE w:val="0"/>
              <w:autoSpaceDN w:val="0"/>
              <w:spacing w:before="1"/>
              <w:ind w:right="145"/>
              <w:jc w:val="both"/>
              <w:rPr>
                <w:rFonts w:cs="Times New Roman"/>
                <w:lang w:val="id-ID" w:eastAsia="en-US" w:bidi="ar-SA"/>
              </w:rPr>
            </w:pPr>
          </w:p>
          <w:p w:rsidR="00B62D48" w:rsidRPr="00B62D48" w:rsidRDefault="00B62D48" w:rsidP="00FA4E2B">
            <w:pPr>
              <w:widowControl w:val="0"/>
              <w:numPr>
                <w:ilvl w:val="0"/>
                <w:numId w:val="89"/>
              </w:numPr>
              <w:tabs>
                <w:tab w:val="left" w:pos="362"/>
              </w:tabs>
              <w:autoSpaceDE w:val="0"/>
              <w:autoSpaceDN w:val="0"/>
              <w:spacing w:before="1"/>
              <w:ind w:right="145"/>
              <w:jc w:val="both"/>
              <w:rPr>
                <w:rFonts w:cs="Times New Roman"/>
                <w:lang w:val="id-ID" w:eastAsia="en-US" w:bidi="ar-SA"/>
              </w:rPr>
            </w:pPr>
            <w:r w:rsidRPr="00B62D48">
              <w:rPr>
                <w:rFonts w:cs="Times New Roman"/>
                <w:lang w:val="id-ID" w:eastAsia="en-US" w:bidi="ar-SA"/>
              </w:rPr>
              <w:t>Memberikan makannan dalam keadaan hangat</w:t>
            </w:r>
          </w:p>
          <w:p w:rsidR="00B62D48" w:rsidRPr="00B62D48" w:rsidRDefault="00B62D48" w:rsidP="00B62D48">
            <w:pPr>
              <w:widowControl w:val="0"/>
              <w:tabs>
                <w:tab w:val="left" w:pos="362"/>
              </w:tabs>
              <w:autoSpaceDE w:val="0"/>
              <w:autoSpaceDN w:val="0"/>
              <w:spacing w:before="1"/>
              <w:ind w:right="145"/>
              <w:jc w:val="both"/>
              <w:rPr>
                <w:rFonts w:cs="Times New Roman"/>
                <w:lang w:val="id-ID" w:eastAsia="en-US" w:bidi="ar-SA"/>
              </w:rPr>
            </w:pPr>
          </w:p>
          <w:p w:rsidR="00B62D48" w:rsidRPr="00B62D48" w:rsidRDefault="00B62D48" w:rsidP="00FA4E2B">
            <w:pPr>
              <w:widowControl w:val="0"/>
              <w:numPr>
                <w:ilvl w:val="0"/>
                <w:numId w:val="89"/>
              </w:numPr>
              <w:tabs>
                <w:tab w:val="left" w:pos="822"/>
              </w:tabs>
              <w:autoSpaceDE w:val="0"/>
              <w:autoSpaceDN w:val="0"/>
              <w:spacing w:before="1"/>
              <w:ind w:right="145"/>
              <w:contextualSpacing/>
              <w:jc w:val="both"/>
              <w:rPr>
                <w:rFonts w:cs="Times New Roman"/>
                <w:lang w:val="id-ID" w:eastAsia="en-US" w:bidi="ar-SA"/>
              </w:rPr>
            </w:pPr>
            <w:r w:rsidRPr="00B62D48">
              <w:rPr>
                <w:rFonts w:cs="Times New Roman"/>
                <w:lang w:val="id-ID" w:eastAsia="en-US" w:bidi="ar-SA"/>
              </w:rPr>
              <w:t>Mengobservasi intake makanan</w:t>
            </w:r>
          </w:p>
          <w:p w:rsidR="00B62D48" w:rsidRPr="00B62D48" w:rsidRDefault="00B62D48" w:rsidP="00B62D48">
            <w:pPr>
              <w:jc w:val="both"/>
              <w:rPr>
                <w:rFonts w:eastAsiaTheme="minorHAnsi" w:cs="Times New Roman"/>
                <w:lang w:val="en-US" w:eastAsia="en-US" w:bidi="ar-SA"/>
              </w:rPr>
            </w:pPr>
          </w:p>
        </w:tc>
        <w:tc>
          <w:tcPr>
            <w:tcW w:w="2693" w:type="dxa"/>
          </w:tcPr>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30-05-2022 19:00</w:t>
            </w:r>
          </w:p>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S :  Ibu klien mengattakan nafsu makan sudah ada</w:t>
            </w:r>
          </w:p>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O : Makan 3xsehari</w:t>
            </w:r>
          </w:p>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A : Masalah teratasi</w:t>
            </w:r>
          </w:p>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P : Intervensi dihentikan</w:t>
            </w: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both"/>
              <w:rPr>
                <w:rFonts w:cs="Times New Roman"/>
                <w:lang w:val="id-ID" w:eastAsia="en-US" w:bidi="ar-SA"/>
              </w:rPr>
            </w:pPr>
          </w:p>
          <w:p w:rsidR="00B62D48" w:rsidRPr="00B62D48" w:rsidRDefault="00B62D48" w:rsidP="00B62D48">
            <w:pPr>
              <w:widowControl w:val="0"/>
              <w:autoSpaceDE w:val="0"/>
              <w:autoSpaceDN w:val="0"/>
              <w:jc w:val="center"/>
              <w:rPr>
                <w:rFonts w:cs="Times New Roman"/>
                <w:lang w:val="id-ID" w:eastAsia="en-US" w:bidi="ar-SA"/>
              </w:rPr>
            </w:pPr>
          </w:p>
          <w:p w:rsidR="00B62D48" w:rsidRPr="00B62D48" w:rsidRDefault="00B62D48" w:rsidP="00B62D48">
            <w:pPr>
              <w:widowControl w:val="0"/>
              <w:autoSpaceDE w:val="0"/>
              <w:autoSpaceDN w:val="0"/>
              <w:jc w:val="center"/>
              <w:rPr>
                <w:rFonts w:cs="Times New Roman"/>
                <w:lang w:val="id-ID" w:eastAsia="en-US" w:bidi="ar-SA"/>
              </w:rPr>
            </w:pPr>
            <w:r w:rsidRPr="00B62D48">
              <w:rPr>
                <w:rFonts w:cs="Times New Roman"/>
                <w:lang w:val="id-ID" w:eastAsia="en-US" w:bidi="ar-SA"/>
              </w:rPr>
              <w:t>Ttd</w:t>
            </w:r>
          </w:p>
          <w:p w:rsidR="00B62D48" w:rsidRPr="00B62D48" w:rsidRDefault="00B62D48" w:rsidP="00B62D48">
            <w:pPr>
              <w:widowControl w:val="0"/>
              <w:autoSpaceDE w:val="0"/>
              <w:autoSpaceDN w:val="0"/>
              <w:jc w:val="center"/>
              <w:rPr>
                <w:rFonts w:cs="Times New Roman"/>
                <w:lang w:val="id-ID" w:eastAsia="en-US" w:bidi="ar-SA"/>
              </w:rPr>
            </w:pPr>
          </w:p>
          <w:p w:rsidR="00B62D48" w:rsidRPr="00B62D48" w:rsidRDefault="00B62D48" w:rsidP="00B62D48">
            <w:pPr>
              <w:widowControl w:val="0"/>
              <w:autoSpaceDE w:val="0"/>
              <w:autoSpaceDN w:val="0"/>
              <w:jc w:val="center"/>
              <w:rPr>
                <w:rFonts w:cs="Times New Roman"/>
                <w:lang w:val="id-ID" w:eastAsia="en-US" w:bidi="ar-SA"/>
              </w:rPr>
            </w:pPr>
            <w:r w:rsidRPr="00B62D48">
              <w:rPr>
                <w:rFonts w:cs="Times New Roman"/>
                <w:lang w:val="id-ID" w:eastAsia="en-US" w:bidi="ar-SA"/>
              </w:rPr>
              <w:t>(Vani Oktaviani)</w:t>
            </w:r>
          </w:p>
          <w:p w:rsidR="00B62D48" w:rsidRPr="00B62D48" w:rsidRDefault="00B62D48" w:rsidP="00B62D48">
            <w:pPr>
              <w:jc w:val="both"/>
              <w:rPr>
                <w:rFonts w:eastAsiaTheme="minorHAnsi" w:cs="Times New Roman"/>
                <w:lang w:val="en-US" w:eastAsia="en-US" w:bidi="ar-SA"/>
              </w:rPr>
            </w:pPr>
          </w:p>
        </w:tc>
      </w:tr>
      <w:tr w:rsidR="00B62D48" w:rsidRPr="00B62D48" w:rsidTr="00DE3605">
        <w:tc>
          <w:tcPr>
            <w:tcW w:w="709" w:type="dxa"/>
          </w:tcPr>
          <w:p w:rsidR="00B62D48" w:rsidRPr="00B62D48" w:rsidRDefault="00B62D48" w:rsidP="00B62D48">
            <w:pPr>
              <w:rPr>
                <w:rFonts w:eastAsiaTheme="minorHAnsi" w:cs="Times New Roman"/>
                <w:lang w:val="id-ID" w:eastAsia="en-US" w:bidi="ar-SA"/>
              </w:rPr>
            </w:pPr>
            <w:r w:rsidRPr="00B62D48">
              <w:rPr>
                <w:rFonts w:eastAsiaTheme="minorHAnsi" w:cs="Times New Roman"/>
                <w:lang w:val="id-ID" w:eastAsia="en-US" w:bidi="ar-SA"/>
              </w:rPr>
              <w:lastRenderedPageBreak/>
              <w:t>3.</w:t>
            </w:r>
          </w:p>
        </w:tc>
        <w:tc>
          <w:tcPr>
            <w:tcW w:w="1985"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Resiko Perdarahan b.d penurunan faktor-faktor pemburuh darah (Trombosipenia)</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DS :</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xml:space="preserve"> -Ibu klien mengatakan terdapat bintik-bintik merah pada lengan</w:t>
            </w:r>
          </w:p>
          <w:p w:rsidR="00B62D48" w:rsidRPr="00B62D48" w:rsidRDefault="00B62D48" w:rsidP="00B62D48">
            <w:pPr>
              <w:tabs>
                <w:tab w:val="left" w:pos="1812"/>
              </w:tabs>
              <w:jc w:val="both"/>
              <w:rPr>
                <w:rFonts w:eastAsiaTheme="minorHAnsi" w:cs="Times New Roman"/>
                <w:lang w:val="id-ID" w:eastAsia="en-US" w:bidi="ar-SA"/>
              </w:rPr>
            </w:pPr>
            <w:r w:rsidRPr="00B62D48">
              <w:rPr>
                <w:rFonts w:eastAsiaTheme="minorHAnsi" w:cs="Times New Roman"/>
                <w:lang w:val="id-ID" w:eastAsia="en-US" w:bidi="ar-SA"/>
              </w:rPr>
              <w:t>DO :</w:t>
            </w:r>
            <w:r w:rsidRPr="00B62D48">
              <w:rPr>
                <w:rFonts w:eastAsiaTheme="minorHAnsi" w:cs="Times New Roman"/>
                <w:lang w:val="id-ID" w:eastAsia="en-US" w:bidi="ar-SA"/>
              </w:rPr>
              <w:tab/>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xml:space="preserve"> -Terlihat bintik merah pada lengan</w:t>
            </w:r>
          </w:p>
          <w:p w:rsidR="00B62D48" w:rsidRPr="00B62D48" w:rsidRDefault="00B62D48" w:rsidP="00B62D48">
            <w:pPr>
              <w:jc w:val="both"/>
              <w:rPr>
                <w:rFonts w:eastAsiaTheme="minorHAnsi" w:cs="Times New Roman"/>
                <w:lang w:val="en-US" w:eastAsia="en-US" w:bidi="ar-SA"/>
              </w:rPr>
            </w:pPr>
            <w:r w:rsidRPr="00B62D48">
              <w:rPr>
                <w:rFonts w:eastAsiaTheme="minorHAnsi" w:cs="Times New Roman"/>
                <w:lang w:val="id-ID" w:eastAsia="en-US" w:bidi="ar-SA"/>
              </w:rPr>
              <w:t>- Trombosit 28000m3</w:t>
            </w:r>
          </w:p>
        </w:tc>
        <w:tc>
          <w:tcPr>
            <w:tcW w:w="1984"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Setelah dilakukan tindakan keperawatan 1x24 jam diharapkam tidak terjadi perdarahan dengan kriteria hasil :</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Tidak ada tanda perdarahan seperti mimisan, bintik merah pada kulit</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Trombosit dalam rentang 150.00-450.000 m3</w:t>
            </w:r>
          </w:p>
        </w:tc>
        <w:tc>
          <w:tcPr>
            <w:tcW w:w="2693" w:type="dxa"/>
          </w:tcPr>
          <w:p w:rsidR="00B62D48" w:rsidRPr="00B62D48" w:rsidRDefault="00B62D48" w:rsidP="00B62D48">
            <w:pPr>
              <w:jc w:val="both"/>
              <w:rPr>
                <w:rFonts w:eastAsiaTheme="minorHAnsi" w:cs="Times New Roman"/>
                <w:lang w:val="id-ID" w:eastAsia="en-US" w:bidi="ar-SA"/>
              </w:rPr>
            </w:pP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a) Monitor TTV &amp; Monitor tanda-tanda perdarahan</w:t>
            </w:r>
          </w:p>
          <w:p w:rsidR="00B62D48" w:rsidRPr="00B62D48" w:rsidRDefault="00B62D48" w:rsidP="00B62D48">
            <w:pPr>
              <w:jc w:val="both"/>
              <w:rPr>
                <w:rFonts w:eastAsiaTheme="minorHAnsi" w:cs="Times New Roman"/>
                <w:lang w:val="id-ID" w:eastAsia="en-US" w:bidi="ar-SA"/>
              </w:rPr>
            </w:pP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b) Monitor hasil trombosit</w:t>
            </w:r>
          </w:p>
          <w:p w:rsidR="00B62D48" w:rsidRPr="00B62D48" w:rsidRDefault="00B62D48" w:rsidP="00B62D48">
            <w:pPr>
              <w:jc w:val="both"/>
              <w:rPr>
                <w:rFonts w:eastAsiaTheme="minorHAnsi" w:cs="Times New Roman"/>
                <w:lang w:val="id-ID" w:eastAsia="en-US" w:bidi="ar-SA"/>
              </w:rPr>
            </w:pPr>
          </w:p>
          <w:p w:rsidR="00B62D48" w:rsidRPr="00B62D48" w:rsidRDefault="00B62D48" w:rsidP="00B62D48">
            <w:pPr>
              <w:jc w:val="both"/>
              <w:rPr>
                <w:rFonts w:eastAsiaTheme="minorHAnsi" w:cs="Times New Roman"/>
                <w:lang w:val="id-ID" w:eastAsia="en-US" w:bidi="ar-SA"/>
              </w:rPr>
            </w:pPr>
          </w:p>
          <w:p w:rsidR="00B62D48" w:rsidRPr="00B62D48" w:rsidRDefault="00B62D48" w:rsidP="00B62D48">
            <w:pPr>
              <w:jc w:val="both"/>
              <w:rPr>
                <w:rFonts w:eastAsiaTheme="minorHAnsi" w:cs="Times New Roman"/>
                <w:lang w:val="id-ID" w:eastAsia="en-US" w:bidi="ar-SA"/>
              </w:rPr>
            </w:pP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c) Anjurkan klien untuk banyak istirahat</w:t>
            </w:r>
          </w:p>
          <w:p w:rsidR="00B62D48" w:rsidRPr="00B62D48" w:rsidRDefault="00B62D48" w:rsidP="00B62D48">
            <w:pPr>
              <w:jc w:val="both"/>
              <w:rPr>
                <w:rFonts w:eastAsiaTheme="minorHAnsi" w:cs="Times New Roman"/>
                <w:lang w:val="id-ID" w:eastAsia="en-US" w:bidi="ar-SA"/>
              </w:rPr>
            </w:pP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d) Kolaborasi cairan intravena</w:t>
            </w:r>
          </w:p>
        </w:tc>
        <w:tc>
          <w:tcPr>
            <w:tcW w:w="2977" w:type="dxa"/>
          </w:tcPr>
          <w:p w:rsidR="00B62D48" w:rsidRPr="00B62D48" w:rsidRDefault="00B62D48" w:rsidP="00B62D48">
            <w:pPr>
              <w:jc w:val="both"/>
              <w:rPr>
                <w:rFonts w:eastAsiaTheme="minorHAnsi" w:cs="Times New Roman"/>
                <w:lang w:val="id-ID" w:eastAsia="en-US" w:bidi="ar-SA"/>
              </w:rPr>
            </w:pP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a) Mencegah timbulnya tanda kritis (ptekie)</w:t>
            </w:r>
          </w:p>
          <w:p w:rsidR="00B62D48" w:rsidRPr="00B62D48" w:rsidRDefault="00B62D48" w:rsidP="00B62D48">
            <w:pPr>
              <w:jc w:val="both"/>
              <w:rPr>
                <w:rFonts w:eastAsiaTheme="minorHAnsi" w:cs="Times New Roman"/>
                <w:lang w:val="id-ID" w:eastAsia="en-US" w:bidi="ar-SA"/>
              </w:rPr>
            </w:pP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b) Trombosit yang dipantau setiap hari dapat  diketahui tingkat kebocoran pembuluh darah &amp; kemungkinan perdarahan pada klien</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c) Mengistirahatkan klien untuk mencegah komplikasi</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d) Pemberian cairan sangat penting untuk kesembuhan &amp; kenaikan trombosit agar dalam rentang normal</w:t>
            </w:r>
          </w:p>
        </w:tc>
        <w:tc>
          <w:tcPr>
            <w:tcW w:w="2835" w:type="dxa"/>
          </w:tcPr>
          <w:p w:rsidR="00B62D48" w:rsidRPr="00B62D48" w:rsidRDefault="00B62D48" w:rsidP="00B62D48">
            <w:pPr>
              <w:widowControl w:val="0"/>
              <w:tabs>
                <w:tab w:val="left" w:pos="822"/>
              </w:tabs>
              <w:autoSpaceDE w:val="0"/>
              <w:autoSpaceDN w:val="0"/>
              <w:spacing w:before="1"/>
              <w:ind w:right="145"/>
              <w:jc w:val="both"/>
              <w:rPr>
                <w:rFonts w:cs="Times New Roman"/>
                <w:lang w:val="id-ID" w:eastAsia="en-US" w:bidi="ar-SA"/>
              </w:rPr>
            </w:pPr>
            <w:r w:rsidRPr="00B62D48">
              <w:rPr>
                <w:rFonts w:cs="Times New Roman"/>
                <w:lang w:val="id-ID" w:eastAsia="en-US" w:bidi="ar-SA"/>
              </w:rPr>
              <w:t>30-05-2022 15:30</w:t>
            </w:r>
          </w:p>
          <w:p w:rsidR="00B62D48" w:rsidRPr="00B62D48" w:rsidRDefault="00B62D48" w:rsidP="00B62D48">
            <w:pPr>
              <w:widowControl w:val="0"/>
              <w:tabs>
                <w:tab w:val="left" w:pos="822"/>
              </w:tabs>
              <w:autoSpaceDE w:val="0"/>
              <w:autoSpaceDN w:val="0"/>
              <w:spacing w:before="1"/>
              <w:ind w:right="145"/>
              <w:jc w:val="both"/>
              <w:rPr>
                <w:rFonts w:cs="Times New Roman"/>
                <w:lang w:val="id-ID" w:eastAsia="en-US" w:bidi="ar-SA"/>
              </w:rPr>
            </w:pPr>
            <w:r w:rsidRPr="00B62D48">
              <w:rPr>
                <w:rFonts w:cs="Times New Roman"/>
                <w:lang w:val="id-ID" w:eastAsia="en-US" w:bidi="ar-SA"/>
              </w:rPr>
              <w:t>a) Mengobservasi TTV &amp; memonitor tanda tanda perdarahan</w:t>
            </w:r>
          </w:p>
          <w:p w:rsidR="00B62D48" w:rsidRPr="00B62D48" w:rsidRDefault="00B62D48" w:rsidP="00B62D48">
            <w:pPr>
              <w:widowControl w:val="0"/>
              <w:tabs>
                <w:tab w:val="left" w:pos="822"/>
              </w:tabs>
              <w:autoSpaceDE w:val="0"/>
              <w:autoSpaceDN w:val="0"/>
              <w:spacing w:before="1"/>
              <w:ind w:right="145"/>
              <w:jc w:val="both"/>
              <w:rPr>
                <w:rFonts w:cs="Times New Roman"/>
                <w:lang w:val="id-ID" w:eastAsia="en-US" w:bidi="ar-SA"/>
              </w:rPr>
            </w:pPr>
            <w:r w:rsidRPr="00B62D48">
              <w:rPr>
                <w:rFonts w:cs="Times New Roman"/>
                <w:lang w:val="id-ID" w:eastAsia="en-US" w:bidi="ar-SA"/>
              </w:rPr>
              <w:t xml:space="preserve">b) Memonitor hasil trombosit setiap hari </w:t>
            </w:r>
          </w:p>
          <w:p w:rsidR="00B62D48" w:rsidRPr="00B62D48" w:rsidRDefault="00B62D48" w:rsidP="00B62D48">
            <w:pPr>
              <w:widowControl w:val="0"/>
              <w:tabs>
                <w:tab w:val="left" w:pos="822"/>
              </w:tabs>
              <w:autoSpaceDE w:val="0"/>
              <w:autoSpaceDN w:val="0"/>
              <w:spacing w:before="1"/>
              <w:ind w:right="145"/>
              <w:jc w:val="both"/>
              <w:rPr>
                <w:rFonts w:cs="Times New Roman"/>
                <w:lang w:val="id-ID" w:eastAsia="en-US" w:bidi="ar-SA"/>
              </w:rPr>
            </w:pPr>
          </w:p>
          <w:p w:rsidR="00B62D48" w:rsidRPr="00B62D48" w:rsidRDefault="00B62D48" w:rsidP="00B62D48">
            <w:pPr>
              <w:jc w:val="both"/>
              <w:rPr>
                <w:rFonts w:eastAsiaTheme="minorHAnsi" w:cs="Times New Roman"/>
                <w:lang w:val="en-US" w:eastAsia="en-US" w:bidi="ar-SA"/>
              </w:rPr>
            </w:pPr>
          </w:p>
        </w:tc>
        <w:tc>
          <w:tcPr>
            <w:tcW w:w="2693" w:type="dxa"/>
          </w:tcPr>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30-05-2022 19:00</w:t>
            </w:r>
          </w:p>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S : Ibu klien mengatakan bahwa anaknya tidak mimisan</w:t>
            </w:r>
          </w:p>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O : Trombosit 28000 m3</w:t>
            </w:r>
          </w:p>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P :</w:t>
            </w:r>
          </w:p>
          <w:p w:rsidR="00B62D48" w:rsidRPr="00B62D48" w:rsidRDefault="00B62D48" w:rsidP="00B62D48">
            <w:pPr>
              <w:widowControl w:val="0"/>
              <w:autoSpaceDE w:val="0"/>
              <w:autoSpaceDN w:val="0"/>
              <w:jc w:val="both"/>
              <w:rPr>
                <w:rFonts w:cs="Times New Roman"/>
                <w:lang w:val="id-ID" w:eastAsia="en-US" w:bidi="ar-SA"/>
              </w:rPr>
            </w:pPr>
            <w:r w:rsidRPr="00B62D48">
              <w:rPr>
                <w:rFonts w:cs="Times New Roman"/>
                <w:lang w:val="id-ID" w:eastAsia="en-US" w:bidi="ar-SA"/>
              </w:rPr>
              <w:t>A :</w:t>
            </w:r>
          </w:p>
          <w:p w:rsidR="00B62D48" w:rsidRPr="00B62D48" w:rsidRDefault="00B62D48" w:rsidP="00B62D48">
            <w:pPr>
              <w:widowControl w:val="0"/>
              <w:autoSpaceDE w:val="0"/>
              <w:autoSpaceDN w:val="0"/>
              <w:jc w:val="center"/>
              <w:rPr>
                <w:rFonts w:cs="Times New Roman"/>
                <w:lang w:val="id-ID" w:eastAsia="en-US" w:bidi="ar-SA"/>
              </w:rPr>
            </w:pPr>
          </w:p>
          <w:p w:rsidR="00B62D48" w:rsidRPr="00B62D48" w:rsidRDefault="00B62D48" w:rsidP="00B62D48">
            <w:pPr>
              <w:widowControl w:val="0"/>
              <w:tabs>
                <w:tab w:val="center" w:pos="1288"/>
              </w:tabs>
              <w:autoSpaceDE w:val="0"/>
              <w:autoSpaceDN w:val="0"/>
              <w:jc w:val="center"/>
              <w:rPr>
                <w:rFonts w:cs="Times New Roman"/>
                <w:lang w:val="id-ID" w:eastAsia="en-US" w:bidi="ar-SA"/>
              </w:rPr>
            </w:pPr>
            <w:r w:rsidRPr="00B62D48">
              <w:rPr>
                <w:rFonts w:cs="Times New Roman"/>
                <w:lang w:val="id-ID" w:eastAsia="en-US" w:bidi="ar-SA"/>
              </w:rPr>
              <w:t>Ttd</w:t>
            </w:r>
          </w:p>
          <w:p w:rsidR="00B62D48" w:rsidRPr="00B62D48" w:rsidRDefault="00B62D48" w:rsidP="00B62D48">
            <w:pPr>
              <w:widowControl w:val="0"/>
              <w:tabs>
                <w:tab w:val="center" w:pos="1288"/>
              </w:tabs>
              <w:autoSpaceDE w:val="0"/>
              <w:autoSpaceDN w:val="0"/>
              <w:jc w:val="center"/>
              <w:rPr>
                <w:rFonts w:cs="Times New Roman"/>
                <w:lang w:val="id-ID" w:eastAsia="en-US" w:bidi="ar-SA"/>
              </w:rPr>
            </w:pPr>
          </w:p>
          <w:p w:rsidR="00B62D48" w:rsidRPr="00B62D48" w:rsidRDefault="00B62D48" w:rsidP="00B62D48">
            <w:pPr>
              <w:widowControl w:val="0"/>
              <w:autoSpaceDE w:val="0"/>
              <w:autoSpaceDN w:val="0"/>
              <w:jc w:val="center"/>
              <w:rPr>
                <w:rFonts w:cs="Times New Roman"/>
                <w:lang w:val="id-ID" w:eastAsia="en-US" w:bidi="ar-SA"/>
              </w:rPr>
            </w:pPr>
            <w:r w:rsidRPr="00B62D48">
              <w:rPr>
                <w:rFonts w:cs="Times New Roman"/>
                <w:lang w:val="id-ID" w:eastAsia="en-US" w:bidi="ar-SA"/>
              </w:rPr>
              <w:t>(Vani Oktaviani)</w:t>
            </w:r>
          </w:p>
          <w:p w:rsidR="00B62D48" w:rsidRPr="00B62D48" w:rsidRDefault="00B62D48" w:rsidP="00B62D48">
            <w:pPr>
              <w:widowControl w:val="0"/>
              <w:autoSpaceDE w:val="0"/>
              <w:autoSpaceDN w:val="0"/>
              <w:jc w:val="center"/>
              <w:rPr>
                <w:rFonts w:cs="Times New Roman"/>
                <w:lang w:val="id-ID" w:eastAsia="en-US" w:bidi="ar-SA"/>
              </w:rPr>
            </w:pPr>
          </w:p>
          <w:p w:rsidR="00B62D48" w:rsidRPr="00B62D48" w:rsidRDefault="00B62D48" w:rsidP="00B62D48">
            <w:pPr>
              <w:jc w:val="both"/>
              <w:rPr>
                <w:rFonts w:eastAsiaTheme="minorHAnsi" w:cs="Times New Roman"/>
                <w:lang w:val="en-US" w:eastAsia="en-US" w:bidi="ar-SA"/>
              </w:rPr>
            </w:pPr>
          </w:p>
        </w:tc>
      </w:tr>
    </w:tbl>
    <w:p w:rsidR="00B62D48" w:rsidRPr="00B62D48" w:rsidRDefault="00B62D48" w:rsidP="00B62D48">
      <w:pPr>
        <w:spacing w:after="200" w:line="276" w:lineRule="auto"/>
        <w:rPr>
          <w:rFonts w:asciiTheme="minorHAnsi" w:eastAsiaTheme="minorHAnsi" w:hAnsiTheme="minorHAnsi" w:cstheme="minorBidi"/>
          <w:sz w:val="22"/>
          <w:szCs w:val="22"/>
          <w:lang w:val="en-US" w:eastAsia="en-US" w:bidi="ar-SA"/>
        </w:rPr>
      </w:pPr>
    </w:p>
    <w:p w:rsidR="00B62D48" w:rsidRPr="00B62D48" w:rsidRDefault="00B62D48" w:rsidP="00B62D48">
      <w:pPr>
        <w:widowControl w:val="0"/>
        <w:autoSpaceDE w:val="0"/>
        <w:autoSpaceDN w:val="0"/>
        <w:spacing w:before="90" w:after="6" w:line="480" w:lineRule="auto"/>
        <w:ind w:right="6437"/>
        <w:jc w:val="center"/>
        <w:rPr>
          <w:rFonts w:cs="Times New Roman"/>
          <w:b/>
          <w:szCs w:val="22"/>
          <w:lang w:val="id-ID" w:eastAsia="en-US" w:bidi="ar-SA"/>
        </w:rPr>
        <w:sectPr w:rsidR="00B62D48" w:rsidRPr="00B62D48" w:rsidSect="00304115">
          <w:pgSz w:w="16840" w:h="11910" w:orient="landscape" w:code="9"/>
          <w:pgMar w:top="1701" w:right="538" w:bottom="2268" w:left="426" w:header="751" w:footer="0" w:gutter="0"/>
          <w:cols w:space="720"/>
          <w:docGrid w:linePitch="299"/>
        </w:sectPr>
      </w:pPr>
    </w:p>
    <w:p w:rsidR="00B62D48" w:rsidRPr="00B62D48" w:rsidRDefault="00B62D48" w:rsidP="00B62D48">
      <w:pPr>
        <w:numPr>
          <w:ilvl w:val="3"/>
          <w:numId w:val="51"/>
        </w:numPr>
        <w:spacing w:after="480" w:line="480" w:lineRule="auto"/>
        <w:ind w:left="709" w:hanging="284"/>
        <w:contextualSpacing/>
        <w:jc w:val="both"/>
        <w:rPr>
          <w:rFonts w:eastAsiaTheme="minorHAnsi" w:cs="Times New Roman"/>
          <w:b/>
          <w:lang w:val="id-ID" w:eastAsia="en-US" w:bidi="ar-SA"/>
        </w:rPr>
      </w:pPr>
      <w:r w:rsidRPr="00B62D48">
        <w:rPr>
          <w:rFonts w:eastAsiaTheme="minorHAnsi" w:cs="Times New Roman"/>
          <w:b/>
          <w:lang w:val="id-ID" w:eastAsia="en-US" w:bidi="ar-SA"/>
        </w:rPr>
        <w:lastRenderedPageBreak/>
        <w:t>Catatan Perkembangan</w:t>
      </w:r>
    </w:p>
    <w:p w:rsidR="00B62D48" w:rsidRPr="00B62D48" w:rsidRDefault="00B62D48" w:rsidP="00B62D48">
      <w:pPr>
        <w:spacing w:after="480" w:line="480" w:lineRule="auto"/>
        <w:jc w:val="center"/>
        <w:rPr>
          <w:rFonts w:eastAsiaTheme="minorHAnsi" w:cs="Times New Roman"/>
          <w:b/>
          <w:lang w:val="id-ID" w:eastAsia="en-US" w:bidi="ar-SA"/>
        </w:rPr>
      </w:pPr>
      <w:r w:rsidRPr="00B62D48">
        <w:rPr>
          <w:rFonts w:eastAsiaTheme="minorHAnsi" w:cs="Times New Roman"/>
          <w:b/>
          <w:lang w:val="id-ID" w:eastAsia="en-US" w:bidi="ar-SA"/>
        </w:rPr>
        <w:t>Table 3.7 Catatan Perkembangan</w:t>
      </w:r>
    </w:p>
    <w:tbl>
      <w:tblPr>
        <w:tblStyle w:val="TableGrid"/>
        <w:tblW w:w="0" w:type="auto"/>
        <w:tblInd w:w="108" w:type="dxa"/>
        <w:tblLook w:val="04A0" w:firstRow="1" w:lastRow="0" w:firstColumn="1" w:lastColumn="0" w:noHBand="0" w:noVBand="1"/>
      </w:tblPr>
      <w:tblGrid>
        <w:gridCol w:w="567"/>
        <w:gridCol w:w="1560"/>
        <w:gridCol w:w="567"/>
        <w:gridCol w:w="3721"/>
        <w:gridCol w:w="1523"/>
      </w:tblGrid>
      <w:tr w:rsidR="00B62D48" w:rsidRPr="00B62D48" w:rsidTr="00DE3605">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NO</w:t>
            </w:r>
          </w:p>
        </w:tc>
        <w:tc>
          <w:tcPr>
            <w:tcW w:w="1560"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Tanggal</w:t>
            </w:r>
          </w:p>
        </w:tc>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DX</w:t>
            </w:r>
          </w:p>
        </w:tc>
        <w:tc>
          <w:tcPr>
            <w:tcW w:w="3721"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Catatan Perkembangan</w:t>
            </w:r>
          </w:p>
        </w:tc>
        <w:tc>
          <w:tcPr>
            <w:tcW w:w="1523"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Paraf</w:t>
            </w:r>
          </w:p>
        </w:tc>
      </w:tr>
      <w:tr w:rsidR="00B62D48" w:rsidRPr="00B62D48" w:rsidTr="00DE3605">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1.</w:t>
            </w:r>
          </w:p>
        </w:tc>
        <w:tc>
          <w:tcPr>
            <w:tcW w:w="1560"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Senin,</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31-05-22</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10:00</w:t>
            </w:r>
          </w:p>
        </w:tc>
        <w:tc>
          <w:tcPr>
            <w:tcW w:w="567"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I</w:t>
            </w:r>
          </w:p>
        </w:tc>
        <w:tc>
          <w:tcPr>
            <w:tcW w:w="3721"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S : Ibu klien mengatakan demam klien sudah menurun</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O : Klien tampak rileks</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xml:space="preserve">TTV : </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S : 36,5</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N : 82x/menit</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R : 18x/menit</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A : Masalah teratasi</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P : Hentikan intervensi</w:t>
            </w:r>
          </w:p>
        </w:tc>
        <w:tc>
          <w:tcPr>
            <w:tcW w:w="1523"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Ttd</w:t>
            </w: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Vani Oktaviani</w:t>
            </w:r>
          </w:p>
        </w:tc>
      </w:tr>
      <w:tr w:rsidR="00B62D48" w:rsidRPr="00B62D48" w:rsidTr="00DE3605">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2.</w:t>
            </w:r>
          </w:p>
        </w:tc>
        <w:tc>
          <w:tcPr>
            <w:tcW w:w="1560"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Senin,</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31-05-22</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10:00</w:t>
            </w:r>
          </w:p>
        </w:tc>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II</w:t>
            </w:r>
          </w:p>
        </w:tc>
        <w:tc>
          <w:tcPr>
            <w:tcW w:w="3721"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 xml:space="preserve">S : Ibu klien mengatakan nafsu makan sudah membaik </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O : Makan 3x/sehari 1porsi habis</w:t>
            </w:r>
          </w:p>
          <w:p w:rsidR="00B62D48" w:rsidRPr="00B62D48" w:rsidRDefault="00B62D48" w:rsidP="00FA4E2B">
            <w:pPr>
              <w:numPr>
                <w:ilvl w:val="0"/>
                <w:numId w:val="77"/>
              </w:numPr>
              <w:contextualSpacing/>
              <w:jc w:val="both"/>
              <w:rPr>
                <w:rFonts w:eastAsiaTheme="minorHAnsi" w:cs="Times New Roman"/>
                <w:lang w:val="id-ID" w:eastAsia="en-US" w:bidi="ar-SA"/>
              </w:rPr>
            </w:pPr>
            <w:r w:rsidRPr="00B62D48">
              <w:rPr>
                <w:rFonts w:eastAsiaTheme="minorHAnsi" w:cs="Times New Roman"/>
                <w:lang w:val="id-ID" w:eastAsia="en-US" w:bidi="ar-SA"/>
              </w:rPr>
              <w:t>Tidak ada mual</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A : Masalah teratasi</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P : Hentikan intervensi</w:t>
            </w:r>
          </w:p>
        </w:tc>
        <w:tc>
          <w:tcPr>
            <w:tcW w:w="1523"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Ttd</w:t>
            </w: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Vani Oktaviani</w:t>
            </w:r>
          </w:p>
        </w:tc>
      </w:tr>
      <w:tr w:rsidR="00B62D48" w:rsidRPr="00B62D48" w:rsidTr="00DE3605">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3.</w:t>
            </w:r>
          </w:p>
        </w:tc>
        <w:tc>
          <w:tcPr>
            <w:tcW w:w="1560" w:type="dxa"/>
          </w:tcPr>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Senin,</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31-05-22</w:t>
            </w:r>
          </w:p>
          <w:p w:rsidR="00B62D48" w:rsidRPr="00B62D48" w:rsidRDefault="00B62D48" w:rsidP="00B62D48">
            <w:pPr>
              <w:jc w:val="both"/>
              <w:rPr>
                <w:rFonts w:eastAsiaTheme="minorHAnsi" w:cs="Times New Roman"/>
                <w:lang w:val="id-ID" w:eastAsia="en-US" w:bidi="ar-SA"/>
              </w:rPr>
            </w:pPr>
            <w:r w:rsidRPr="00B62D48">
              <w:rPr>
                <w:rFonts w:eastAsiaTheme="minorHAnsi" w:cs="Times New Roman"/>
                <w:lang w:val="id-ID" w:eastAsia="en-US" w:bidi="ar-SA"/>
              </w:rPr>
              <w:t>10:00</w:t>
            </w:r>
          </w:p>
        </w:tc>
        <w:tc>
          <w:tcPr>
            <w:tcW w:w="567"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III</w:t>
            </w:r>
          </w:p>
        </w:tc>
        <w:tc>
          <w:tcPr>
            <w:tcW w:w="3721" w:type="dxa"/>
          </w:tcPr>
          <w:p w:rsidR="00B62D48" w:rsidRPr="00B62D48" w:rsidRDefault="00B62D48" w:rsidP="00B62D48">
            <w:pPr>
              <w:jc w:val="center"/>
              <w:rPr>
                <w:rFonts w:eastAsiaTheme="minorHAnsi" w:cs="Times New Roman"/>
                <w:lang w:val="id-ID" w:eastAsia="en-US" w:bidi="ar-SA"/>
              </w:rPr>
            </w:pPr>
          </w:p>
        </w:tc>
        <w:tc>
          <w:tcPr>
            <w:tcW w:w="1523" w:type="dxa"/>
          </w:tcPr>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Ttd</w:t>
            </w: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p>
          <w:p w:rsidR="00B62D48" w:rsidRPr="00B62D48" w:rsidRDefault="00B62D48" w:rsidP="00B62D48">
            <w:pPr>
              <w:jc w:val="center"/>
              <w:rPr>
                <w:rFonts w:eastAsiaTheme="minorHAnsi" w:cs="Times New Roman"/>
                <w:lang w:val="id-ID" w:eastAsia="en-US" w:bidi="ar-SA"/>
              </w:rPr>
            </w:pPr>
            <w:r w:rsidRPr="00B62D48">
              <w:rPr>
                <w:rFonts w:eastAsiaTheme="minorHAnsi" w:cs="Times New Roman"/>
                <w:lang w:val="id-ID" w:eastAsia="en-US" w:bidi="ar-SA"/>
              </w:rPr>
              <w:t>Vani Oktaviani</w:t>
            </w:r>
          </w:p>
        </w:tc>
      </w:tr>
    </w:tbl>
    <w:p w:rsidR="00B62D48" w:rsidRPr="00B62D48" w:rsidRDefault="00B62D48" w:rsidP="00B62D48">
      <w:pPr>
        <w:spacing w:after="720"/>
        <w:jc w:val="both"/>
        <w:rPr>
          <w:rFonts w:eastAsiaTheme="minorHAnsi" w:cs="Times New Roman"/>
          <w:b/>
          <w:lang w:val="id-ID" w:eastAsia="en-US" w:bidi="ar-SA"/>
        </w:rPr>
      </w:pPr>
    </w:p>
    <w:p w:rsidR="00B62D48" w:rsidRPr="00B62D48" w:rsidRDefault="00B62D48" w:rsidP="00B62D48">
      <w:pPr>
        <w:numPr>
          <w:ilvl w:val="0"/>
          <w:numId w:val="62"/>
        </w:numPr>
        <w:spacing w:after="960" w:line="480" w:lineRule="auto"/>
        <w:ind w:left="426" w:hanging="426"/>
        <w:contextualSpacing/>
        <w:jc w:val="both"/>
        <w:rPr>
          <w:rFonts w:eastAsiaTheme="minorHAnsi" w:cs="Times New Roman"/>
          <w:b/>
          <w:lang w:val="id-ID" w:eastAsia="en-US" w:bidi="ar-SA"/>
        </w:rPr>
      </w:pPr>
      <w:r w:rsidRPr="00B62D48">
        <w:rPr>
          <w:rFonts w:eastAsiaTheme="minorHAnsi" w:cs="Times New Roman"/>
          <w:b/>
          <w:lang w:val="id-ID" w:eastAsia="en-US" w:bidi="ar-SA"/>
        </w:rPr>
        <w:t>PEMBAHASAN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Dalam melaksanakan Asuhan Keperawatan An. F dengan Dengue Hemorrhagic Fever diruang melati RSUD Ciamis, dari tanggal 25 mei 2022 sampai dengan 01 juni 2022. Selama 2 hari melaksanakan asuhan keperawatan kesenjangan yang ditemukan selama melakukan asuhan keperawatan dibahas berdasarkan tahapan asuhan keperawatan yaitu tahap perencanaan keperawatan, tahap pelaksanaan, dan tahap evaluasi.</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Adapun kesenjangan yang terjadi dalam beberapa tahap proses keperawatan adalah sebi berikut :</w:t>
      </w:r>
    </w:p>
    <w:p w:rsidR="00B62D48" w:rsidRPr="00B62D48" w:rsidRDefault="00B62D48" w:rsidP="00B62D48">
      <w:pPr>
        <w:numPr>
          <w:ilvl w:val="6"/>
          <w:numId w:val="51"/>
        </w:numPr>
        <w:spacing w:after="960" w:line="480" w:lineRule="auto"/>
        <w:ind w:left="709" w:hanging="283"/>
        <w:contextualSpacing/>
        <w:jc w:val="both"/>
        <w:rPr>
          <w:rFonts w:eastAsiaTheme="minorHAnsi" w:cs="Times New Roman"/>
          <w:b/>
          <w:lang w:val="id-ID" w:eastAsia="en-US" w:bidi="ar-SA"/>
        </w:rPr>
      </w:pPr>
      <w:r w:rsidRPr="00B62D48">
        <w:rPr>
          <w:rFonts w:eastAsiaTheme="minorHAnsi" w:cs="Times New Roman"/>
          <w:b/>
          <w:lang w:val="id-ID" w:eastAsia="en-US" w:bidi="ar-SA"/>
        </w:rPr>
        <w:t>Tahap Pengkajian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Pengkajian merupakan tahap awal proses keperawatan, dimana penulis mengkaji klien secara keseluruhan yang meliputi bio-psiko-sosisal dan spritual. Sebelum mengkaji, penulis melakukan pendekatan dengan cara memperkenalkan diri dan menjelaskan maksud serta tujuan asuhan keperawatan.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Pengumpulan data ini dilakukan dengan cara mengumpulkan data secara objektif dari hasil observasi dan subjektif yang didapat dari pernyataan yang dilontarkan oleh klien dan keluarganya serta data sekunder yang didapat dari status klien selama klien dirawat.</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tahap pengkajian, penulis menemukan beberapa kesenjangan antara teori dengan hasil pengkajian pada aAn. F, hasil pengkajian pasien menunjukan adanya peningkatan suhu tubuh pada An. F suhu tubuh sebesar 38,5</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 xml:space="preserve">C, serta akral teraba hangat dan demam terjadi </w:t>
      </w:r>
      <w:r w:rsidRPr="00B62D48">
        <w:rPr>
          <w:rFonts w:eastAsiaTheme="minorHAnsi" w:cs="Times New Roman"/>
          <w:lang w:val="id-ID" w:eastAsia="en-US" w:bidi="ar-SA"/>
        </w:rPr>
        <w:sym w:font="Symbol" w:char="F0B1"/>
      </w:r>
      <w:r w:rsidRPr="00B62D48">
        <w:rPr>
          <w:rFonts w:eastAsiaTheme="minorHAnsi" w:cs="Times New Roman"/>
          <w:lang w:val="id-ID" w:eastAsia="en-US" w:bidi="ar-SA"/>
        </w:rPr>
        <w:t>6 hari.</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Menurut American Academy of Pediaatricks (AAP) suhu tubuh normal pada anak berumur dari 3 tahun adalah 38</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 dan pada anak berumur lebih dari 3 tahun adalah 37,8</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 Dan menurut Majory volume 6 (2017) penyebab terjadinya demam pada DHF adalah karena terjadinya infeksi virus dengue yang ditranmisikan melalui gigitan nyamuk dengue.</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Terkait dengan teori dan hasil penelitian penulis beransumsi setelah dilakukan tindakan keperawatan berupa monitoring suhu tubuh dan kompres hangat </w:t>
      </w:r>
      <w:r w:rsidRPr="00B62D48">
        <w:rPr>
          <w:rFonts w:eastAsiaTheme="minorHAnsi" w:cs="Times New Roman"/>
          <w:lang w:val="id-ID" w:eastAsia="en-US" w:bidi="ar-SA"/>
        </w:rPr>
        <w:lastRenderedPageBreak/>
        <w:t xml:space="preserve">didapatkan penurunan suhu tubuh pada pasien, dan masalah suhu tubuh pada pasien teratasi. </w:t>
      </w:r>
    </w:p>
    <w:p w:rsidR="00B62D48" w:rsidRPr="00B62D48" w:rsidRDefault="00B62D48" w:rsidP="00B62D48">
      <w:pPr>
        <w:numPr>
          <w:ilvl w:val="6"/>
          <w:numId w:val="51"/>
        </w:numPr>
        <w:spacing w:after="960" w:line="480" w:lineRule="auto"/>
        <w:ind w:left="709" w:hanging="283"/>
        <w:contextualSpacing/>
        <w:jc w:val="both"/>
        <w:rPr>
          <w:rFonts w:eastAsiaTheme="minorHAnsi" w:cs="Times New Roman"/>
          <w:b/>
          <w:lang w:val="id-ID" w:eastAsia="en-US" w:bidi="ar-SA"/>
        </w:rPr>
      </w:pPr>
      <w:r w:rsidRPr="00B62D48">
        <w:rPr>
          <w:rFonts w:eastAsiaTheme="minorHAnsi" w:cs="Times New Roman"/>
          <w:b/>
          <w:lang w:val="id-ID" w:eastAsia="en-US" w:bidi="ar-SA"/>
        </w:rPr>
        <w:t>Tahap Diagnosa Keperawatan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Setelah melalukan pengkajian secara bertahap dan data hasil pengkajian di Analisa penulis dan menegakan dignosa keperawatan yang mucul. Namun kenyataan nya tidak semua kemungkinan diagnosa keperawatan yang didapat pada teori dapat ditegakan.</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Pada kasus nyata diagnosa keperawatan yang penulis temukan pada An. F antara lain :</w:t>
      </w:r>
    </w:p>
    <w:p w:rsidR="00B62D48" w:rsidRPr="00B62D48" w:rsidRDefault="00B62D48" w:rsidP="00FA4E2B">
      <w:pPr>
        <w:numPr>
          <w:ilvl w:val="0"/>
          <w:numId w:val="78"/>
        </w:numPr>
        <w:spacing w:after="960" w:line="480" w:lineRule="auto"/>
        <w:ind w:left="993" w:hanging="284"/>
        <w:contextualSpacing/>
        <w:jc w:val="both"/>
        <w:rPr>
          <w:rFonts w:eastAsiaTheme="minorHAnsi" w:cs="Times New Roman"/>
          <w:lang w:val="id-ID" w:eastAsia="en-US" w:bidi="ar-SA"/>
        </w:rPr>
      </w:pPr>
      <w:r w:rsidRPr="00B62D48">
        <w:rPr>
          <w:rFonts w:eastAsiaTheme="minorHAnsi" w:cs="Times New Roman"/>
          <w:lang w:val="id-ID" w:eastAsia="en-US" w:bidi="ar-SA"/>
        </w:rPr>
        <w:t>Hipertermi berhubungan dengan peningkatan suhu tubuh (kulit teraba hangat dan kemerahan). Dengan data subjektif menurut penuturan ibu klien anaknya demam, sedangkan data objek tifnya 38,5</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w:t>
      </w:r>
    </w:p>
    <w:p w:rsidR="00B62D48" w:rsidRPr="00B62D48" w:rsidRDefault="00B62D48" w:rsidP="00FA4E2B">
      <w:pPr>
        <w:numPr>
          <w:ilvl w:val="0"/>
          <w:numId w:val="78"/>
        </w:numPr>
        <w:spacing w:after="960" w:line="480" w:lineRule="auto"/>
        <w:ind w:left="993" w:hanging="284"/>
        <w:contextualSpacing/>
        <w:jc w:val="both"/>
        <w:rPr>
          <w:rFonts w:eastAsiaTheme="minorHAnsi" w:cs="Times New Roman"/>
          <w:lang w:val="id-ID" w:eastAsia="en-US" w:bidi="ar-SA"/>
        </w:rPr>
      </w:pPr>
      <w:r w:rsidRPr="00B62D48">
        <w:rPr>
          <w:rFonts w:eastAsiaTheme="minorHAnsi" w:cs="Times New Roman"/>
          <w:lang w:val="id-ID" w:eastAsia="en-US" w:bidi="ar-SA"/>
        </w:rPr>
        <w:t xml:space="preserve">Ketidak seimbangan nutrisi kurang dari kebutuhan tubuh berhubungan dengan </w:t>
      </w:r>
      <w:r w:rsidRPr="00B62D48">
        <w:rPr>
          <w:rFonts w:cs="Times New Roman"/>
          <w:lang w:val="id-ID" w:eastAsia="en-US" w:bidi="ar-SA"/>
        </w:rPr>
        <w:t>intake nutrisi yang tidak adekuat dengan data subjektifnya ibu klien mengatakan anaknya mual, muntah dan nafsu makan klien berkurang, sedangkan data objektifnya klien tampak lemah, mukosa bibir kering, klien tampak hanya menghabiskan 3-4 sendok porsi makan dan adanya penurunan berat badan.</w:t>
      </w:r>
    </w:p>
    <w:p w:rsidR="00B62D48" w:rsidRPr="00B62D48" w:rsidRDefault="00B62D48" w:rsidP="00FA4E2B">
      <w:pPr>
        <w:numPr>
          <w:ilvl w:val="0"/>
          <w:numId w:val="78"/>
        </w:numPr>
        <w:spacing w:after="960" w:line="480" w:lineRule="auto"/>
        <w:ind w:left="993" w:hanging="284"/>
        <w:contextualSpacing/>
        <w:jc w:val="both"/>
        <w:rPr>
          <w:rFonts w:eastAsiaTheme="minorHAnsi" w:cs="Times New Roman"/>
          <w:lang w:val="id-ID" w:eastAsia="en-US" w:bidi="ar-SA"/>
        </w:rPr>
      </w:pPr>
      <w:r w:rsidRPr="00B62D48">
        <w:rPr>
          <w:rFonts w:eastAsiaTheme="minorHAnsi" w:cs="Times New Roman"/>
          <w:lang w:val="id-ID" w:eastAsia="en-US" w:bidi="ar-SA"/>
        </w:rPr>
        <w:t>Resiko Perdarahan b.d penurunan faktor-faktor pemburuh darah (Trombosipenia) dengan data subjektif menurut penuturan ibu klien ada bintik-bintik merah pada lengan, sedangkan data objektifnya terdapat bintik merah pada lengan, trombosit 28000 m</w:t>
      </w:r>
      <w:r w:rsidRPr="00B62D48">
        <w:rPr>
          <w:rFonts w:ascii="Calibri" w:eastAsiaTheme="minorHAnsi" w:hAnsi="Calibri" w:cs="Calibri"/>
          <w:lang w:val="id-ID" w:eastAsia="en-US" w:bidi="ar-SA"/>
        </w:rPr>
        <w:t>3</w:t>
      </w:r>
    </w:p>
    <w:p w:rsidR="00B62D48" w:rsidRPr="00B62D48" w:rsidRDefault="00B62D48" w:rsidP="00B62D48">
      <w:pPr>
        <w:spacing w:after="960" w:line="480" w:lineRule="auto"/>
        <w:contextualSpacing/>
        <w:jc w:val="both"/>
        <w:rPr>
          <w:rFonts w:cs="Times New Roman"/>
          <w:lang w:val="id-ID" w:eastAsia="en-US" w:bidi="ar-SA"/>
        </w:rPr>
      </w:pPr>
      <w:r w:rsidRPr="00B62D48">
        <w:rPr>
          <w:rFonts w:cs="Times New Roman"/>
          <w:lang w:val="id-ID" w:eastAsia="en-US" w:bidi="ar-SA"/>
        </w:rPr>
        <w:lastRenderedPageBreak/>
        <w:t>Untuk diagnosa keperawatan yang muncul pada teori teteapi tidak muncul pada kasus yaitu :</w:t>
      </w:r>
    </w:p>
    <w:p w:rsidR="00B62D48" w:rsidRPr="00B62D48" w:rsidRDefault="00B62D48" w:rsidP="00FA4E2B">
      <w:pPr>
        <w:numPr>
          <w:ilvl w:val="0"/>
          <w:numId w:val="79"/>
        </w:numPr>
        <w:tabs>
          <w:tab w:val="left" w:pos="1418"/>
        </w:tabs>
        <w:spacing w:after="960" w:line="480" w:lineRule="auto"/>
        <w:ind w:left="993" w:hanging="284"/>
        <w:contextualSpacing/>
        <w:jc w:val="both"/>
        <w:rPr>
          <w:rFonts w:cs="Times New Roman"/>
          <w:lang w:val="id-ID" w:eastAsia="en-US" w:bidi="ar-SA"/>
        </w:rPr>
      </w:pPr>
      <w:r w:rsidRPr="00B62D48">
        <w:rPr>
          <w:rFonts w:cs="Times New Roman"/>
          <w:lang w:val="id-ID" w:eastAsia="en-US" w:bidi="ar-SA"/>
        </w:rPr>
        <w:t>Cemas berhubungan dengan kurangnya pengetahuan mengenai penyakit kerena pasien</w:t>
      </w:r>
    </w:p>
    <w:p w:rsidR="00B62D48" w:rsidRPr="00B62D48" w:rsidRDefault="00B62D48" w:rsidP="00FA4E2B">
      <w:pPr>
        <w:numPr>
          <w:ilvl w:val="0"/>
          <w:numId w:val="79"/>
        </w:numPr>
        <w:tabs>
          <w:tab w:val="left" w:pos="993"/>
        </w:tabs>
        <w:spacing w:after="960" w:line="480" w:lineRule="auto"/>
        <w:ind w:left="709"/>
        <w:contextualSpacing/>
        <w:jc w:val="both"/>
        <w:rPr>
          <w:rFonts w:cs="Times New Roman"/>
          <w:lang w:val="id-ID" w:eastAsia="en-US" w:bidi="ar-SA"/>
        </w:rPr>
      </w:pPr>
      <w:r w:rsidRPr="00B62D48">
        <w:rPr>
          <w:rFonts w:cs="Times New Roman"/>
          <w:lang w:val="id-ID" w:eastAsia="en-US" w:bidi="ar-SA"/>
        </w:rPr>
        <w:t>Resiko tinggi terjadi syok hipovolemik berhubungan dengan kurangnya cairan dalam tubuh akibat perdarahan, diagnosa ini tidak muncul</w:t>
      </w:r>
    </w:p>
    <w:p w:rsidR="00B62D48" w:rsidRPr="00B62D48" w:rsidRDefault="00B62D48" w:rsidP="00B62D48">
      <w:pPr>
        <w:spacing w:after="960" w:line="480" w:lineRule="auto"/>
        <w:contextualSpacing/>
        <w:jc w:val="both"/>
        <w:rPr>
          <w:rFonts w:cs="Times New Roman"/>
          <w:lang w:val="id-ID" w:eastAsia="en-US" w:bidi="ar-SA"/>
        </w:rPr>
      </w:pPr>
      <w:r w:rsidRPr="00B62D48">
        <w:rPr>
          <w:rFonts w:cs="Times New Roman"/>
          <w:lang w:val="id-ID" w:eastAsia="en-US" w:bidi="ar-SA"/>
        </w:rPr>
        <w:t>Kedua diagnosa tersebut tidak muncul, dikarenkan dalam pengkajian tidak ditemukan data subjektif ataupun objektif yang menunjukan klien mengalami kekurangan cairan, dan klien juga mengalami perdarahan sehingga resiko syok hipovolemik tidak ditemukan pada klien.</w:t>
      </w:r>
    </w:p>
    <w:p w:rsidR="00B62D48" w:rsidRPr="00B62D48" w:rsidRDefault="00B62D48" w:rsidP="00B62D48">
      <w:pPr>
        <w:numPr>
          <w:ilvl w:val="6"/>
          <w:numId w:val="51"/>
        </w:numPr>
        <w:spacing w:after="960" w:line="480" w:lineRule="auto"/>
        <w:ind w:left="709" w:hanging="283"/>
        <w:contextualSpacing/>
        <w:jc w:val="both"/>
        <w:rPr>
          <w:rFonts w:eastAsiaTheme="minorHAnsi" w:cs="Times New Roman"/>
          <w:b/>
          <w:lang w:val="id-ID" w:eastAsia="en-US" w:bidi="ar-SA"/>
        </w:rPr>
      </w:pPr>
      <w:r w:rsidRPr="00B62D48">
        <w:rPr>
          <w:rFonts w:eastAsiaTheme="minorHAnsi" w:cs="Times New Roman"/>
          <w:b/>
          <w:lang w:val="id-ID" w:eastAsia="en-US" w:bidi="ar-SA"/>
        </w:rPr>
        <w:t>Tahapa Perencanaan</w:t>
      </w:r>
    </w:p>
    <w:p w:rsidR="00B62D48" w:rsidRPr="00B62D48" w:rsidRDefault="00B62D48" w:rsidP="00B62D48">
      <w:pPr>
        <w:spacing w:after="960" w:line="480" w:lineRule="auto"/>
        <w:contextualSpacing/>
        <w:jc w:val="both"/>
        <w:rPr>
          <w:rFonts w:ascii="Calibri" w:eastAsiaTheme="minorHAnsi" w:hAnsi="Calibri" w:cs="Calibri"/>
          <w:lang w:val="id-ID" w:eastAsia="en-US" w:bidi="ar-SA"/>
        </w:rPr>
      </w:pPr>
      <w:r w:rsidRPr="00B62D48">
        <w:rPr>
          <w:rFonts w:eastAsiaTheme="minorHAnsi" w:cs="Times New Roman"/>
          <w:lang w:val="id-ID" w:eastAsia="en-US" w:bidi="ar-SA"/>
        </w:rPr>
        <w:t>Penulis mampu menyusun rencana tindakan keperawatan sesuai dengan rencana yang telah ditetapkan. Rencana tindakan keperawatan yang ditetapkan oleh penulis sesuai dengan kondisi An. F berdasarkan prioritas masalah. Intervensi yang dilakukan  pada hipertermia dengan kriteria hasil : Berikan kompres hangat basah, motitor TTV, anjurkan klien banyak minum 2-3 liter/24 jam, kolaborasi antipiretik dan antibiotik. Ketidak seimbangan nutrisi dengan kriteria hasil : Jelaskan tentang pentingnya nutrisi, berikan makanan dalam porsi sesidit tapi sering, berikan makanan dalam keadaan hangat dan menarik, anjurkan orang tua memastikan makanan yang disukai anak yang selama dirs. Resiko perdarahan dengan kriteria hasil tidak ada tanda perdarahan seperti mimisan, bintik merah, trombosit dalam rentang 150.000-450.000 m</w:t>
      </w:r>
      <w:r w:rsidRPr="00B62D48">
        <w:rPr>
          <w:rFonts w:ascii="Calibri" w:eastAsiaTheme="minorHAnsi" w:hAnsi="Calibri" w:cs="Calibri"/>
          <w:lang w:val="id-ID" w:eastAsia="en-US" w:bidi="ar-SA"/>
        </w:rPr>
        <w:t>3</w:t>
      </w:r>
    </w:p>
    <w:p w:rsidR="00B62D48" w:rsidRPr="00B62D48" w:rsidRDefault="00B62D48" w:rsidP="00B62D48">
      <w:pPr>
        <w:spacing w:after="960" w:line="480" w:lineRule="auto"/>
        <w:contextualSpacing/>
        <w:jc w:val="both"/>
        <w:rPr>
          <w:rFonts w:eastAsiaTheme="minorHAnsi" w:cs="Times New Roman"/>
          <w:lang w:val="id-ID" w:eastAsia="en-US" w:bidi="ar-SA"/>
        </w:rPr>
      </w:pPr>
    </w:p>
    <w:p w:rsidR="00B62D48" w:rsidRPr="00B62D48" w:rsidRDefault="00B62D48" w:rsidP="00B62D48">
      <w:pPr>
        <w:numPr>
          <w:ilvl w:val="6"/>
          <w:numId w:val="51"/>
        </w:numPr>
        <w:spacing w:after="960" w:line="480" w:lineRule="auto"/>
        <w:ind w:left="426"/>
        <w:contextualSpacing/>
        <w:jc w:val="both"/>
        <w:rPr>
          <w:rFonts w:eastAsiaTheme="minorHAnsi" w:cs="Times New Roman"/>
          <w:lang w:val="id-ID" w:eastAsia="en-US" w:bidi="ar-SA"/>
        </w:rPr>
      </w:pPr>
      <w:r w:rsidRPr="00B62D48">
        <w:rPr>
          <w:rFonts w:eastAsiaTheme="minorHAnsi" w:cs="Times New Roman"/>
          <w:b/>
          <w:lang w:val="id-ID" w:eastAsia="en-US" w:bidi="ar-SA"/>
        </w:rPr>
        <w:lastRenderedPageBreak/>
        <w:t>Tahap Implementasi</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Tahap pelaksanana atau implementasi dilakukan setelah perencanaan dirancang dengan baik. Pada tahap ini penulis melaksanakan asuhan keperawatan sesuai perencanaan yang telah ditetapkan sesuai dengan kondisi klien terhadap setiap diagnosa keperawatan. Pertama pada diagnosa Hipertermi hasil yang didapat setelah melaksanakan implementasi sesuai intervensi yang ditetapkan penulis adalah, suhu 38,5</w:t>
      </w:r>
      <w:r w:rsidRPr="00B62D48">
        <w:rPr>
          <w:rFonts w:eastAsiaTheme="minorHAnsi" w:cs="Times New Roman"/>
          <w:lang w:val="id-ID" w:eastAsia="en-US" w:bidi="ar-SA"/>
        </w:rPr>
        <w:sym w:font="Symbol" w:char="F0B0"/>
      </w:r>
      <w:r w:rsidRPr="00B62D48">
        <w:rPr>
          <w:rFonts w:eastAsiaTheme="minorHAnsi" w:cs="Times New Roman"/>
          <w:lang w:val="id-ID" w:eastAsia="en-US" w:bidi="ar-SA"/>
        </w:rPr>
        <w:t>C dan klien terpasan infus. Kedua, hasil yang didapat pada diagnosa gangguan nutrisi : Kebutuhan nutrisi kurang dari kebutuhan tubuh adalah klien mengalami anoreksia, makanan disajikan dengan cara menarik dan mengerti pemberian makanan pada klien, berat badan saat sakit 22 kg, ketiga resiko perdarahan adalah trombosit klien 28000 m</w:t>
      </w:r>
      <w:r w:rsidRPr="00B62D48">
        <w:rPr>
          <w:rFonts w:ascii="Calibri" w:eastAsiaTheme="minorHAnsi" w:hAnsi="Calibri" w:cs="Calibri"/>
          <w:lang w:val="id-ID" w:eastAsia="en-US" w:bidi="ar-SA"/>
        </w:rPr>
        <w:t xml:space="preserve">3. </w:t>
      </w:r>
      <w:r w:rsidRPr="00B62D48">
        <w:rPr>
          <w:rFonts w:eastAsiaTheme="minorHAnsi" w:cs="Times New Roman"/>
          <w:lang w:val="id-ID" w:eastAsia="en-US" w:bidi="ar-SA"/>
        </w:rPr>
        <w:t>Hampir seluruh rencana tindakan keperawatan yang telah disusun penulis terlaksana dalam tahap pelaksanaan dikarenakan keluarga klien dapat diajak kerjasama, sehingga secara langsung keluarga terlibat/berperan dalam melaksanakan asuhan keperawatan sesuai dengan rencana yang telah ditetapkan. Selain itu, adanya dukungan, kerja sama dan bimbingan yang penulis temukan dalam tahap ini.</w:t>
      </w:r>
    </w:p>
    <w:p w:rsidR="00B62D48" w:rsidRPr="00B62D48" w:rsidRDefault="00B62D48" w:rsidP="00B62D48">
      <w:pPr>
        <w:numPr>
          <w:ilvl w:val="6"/>
          <w:numId w:val="51"/>
        </w:numPr>
        <w:spacing w:after="960" w:line="480" w:lineRule="auto"/>
        <w:ind w:left="709" w:hanging="283"/>
        <w:contextualSpacing/>
        <w:jc w:val="both"/>
        <w:rPr>
          <w:rFonts w:eastAsiaTheme="minorHAnsi" w:cs="Times New Roman"/>
          <w:b/>
          <w:lang w:val="id-ID" w:eastAsia="en-US" w:bidi="ar-SA"/>
        </w:rPr>
      </w:pPr>
      <w:r w:rsidRPr="00B62D48">
        <w:rPr>
          <w:rFonts w:eastAsiaTheme="minorHAnsi" w:cs="Times New Roman"/>
          <w:b/>
          <w:lang w:val="id-ID" w:eastAsia="en-US" w:bidi="ar-SA"/>
        </w:rPr>
        <w:t>Evaluasi</w:t>
      </w:r>
    </w:p>
    <w:p w:rsidR="00B62D48" w:rsidRPr="00B62D48" w:rsidRDefault="00B62D48" w:rsidP="00B62D48">
      <w:pPr>
        <w:spacing w:after="96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Tahap evaluasi adalah tahap akhir dari proses keperawatan yang berguna untuk menilai kemajuan kondidi klien, yang telah mendapatkan asuhan keperawatan selama 2 hari. Setelah melaksanakan asuhan keperawatan pada An. F, penulis menemukan 2 masalah keperawatan, diantaranya Hipertermia, Ketidakseimbangan nutrisi kurang dari kebutuhan tubuh b.d intake makanan  yang </w:t>
      </w:r>
      <w:r w:rsidRPr="00B62D48">
        <w:rPr>
          <w:rFonts w:eastAsiaTheme="minorHAnsi" w:cs="Times New Roman"/>
          <w:lang w:val="id-ID" w:eastAsia="en-US" w:bidi="ar-SA"/>
        </w:rPr>
        <w:lastRenderedPageBreak/>
        <w:t>tidak adekuat, resiko Perdarahan b.d penurunan faktor-faktor pemburuh darah (Trombosipenia). Hampir semua masalah teratasi.</w:t>
      </w:r>
    </w:p>
    <w:p w:rsidR="00B62D48" w:rsidRPr="00B62D48" w:rsidRDefault="00B62D48" w:rsidP="00B62D48">
      <w:pPr>
        <w:spacing w:after="200" w:line="480" w:lineRule="auto"/>
        <w:rPr>
          <w:rFonts w:asciiTheme="minorHAnsi" w:eastAsiaTheme="minorHAnsi" w:hAnsiTheme="minorHAnsi" w:cstheme="minorBidi"/>
          <w:sz w:val="22"/>
          <w:szCs w:val="22"/>
          <w:lang w:val="id-ID" w:eastAsia="en-US" w:bidi="ar-SA"/>
        </w:rPr>
      </w:pPr>
    </w:p>
    <w:p w:rsidR="00B62D48" w:rsidRPr="00B62D48" w:rsidRDefault="00B62D48" w:rsidP="00B62D48">
      <w:pPr>
        <w:spacing w:after="200" w:line="480" w:lineRule="auto"/>
        <w:rPr>
          <w:rFonts w:asciiTheme="minorHAnsi" w:eastAsiaTheme="minorHAnsi" w:hAnsiTheme="minorHAnsi" w:cstheme="minorBidi"/>
          <w:sz w:val="22"/>
          <w:szCs w:val="22"/>
          <w:lang w:val="id-ID" w:eastAsia="en-US" w:bidi="ar-SA"/>
        </w:rPr>
        <w:sectPr w:rsidR="00B62D48" w:rsidRPr="00B62D48" w:rsidSect="00304115">
          <w:pgSz w:w="11910" w:h="16840" w:code="9"/>
          <w:pgMar w:top="2268" w:right="1701" w:bottom="1701" w:left="2268" w:header="708" w:footer="708" w:gutter="0"/>
          <w:cols w:space="708"/>
          <w:docGrid w:linePitch="360"/>
        </w:sectPr>
      </w:pPr>
    </w:p>
    <w:p w:rsidR="00B62D48" w:rsidRPr="00B62D48" w:rsidRDefault="00B62D48" w:rsidP="00B62D48">
      <w:pPr>
        <w:spacing w:after="200" w:line="480" w:lineRule="auto"/>
        <w:jc w:val="center"/>
        <w:rPr>
          <w:rFonts w:eastAsiaTheme="minorHAnsi" w:cs="Times New Roman"/>
          <w:b/>
          <w:lang w:val="id-ID" w:eastAsia="en-US" w:bidi="ar-SA"/>
        </w:rPr>
      </w:pPr>
      <w:r w:rsidRPr="00B62D48">
        <w:rPr>
          <w:rFonts w:eastAsiaTheme="minorHAnsi" w:cs="Times New Roman"/>
          <w:b/>
          <w:lang w:val="id-ID" w:eastAsia="en-US" w:bidi="ar-SA"/>
        </w:rPr>
        <w:lastRenderedPageBreak/>
        <w:t>BAB IV</w:t>
      </w:r>
    </w:p>
    <w:p w:rsidR="00B62D48" w:rsidRPr="00B62D48" w:rsidRDefault="00B62D48" w:rsidP="00B62D48">
      <w:pPr>
        <w:spacing w:after="480" w:line="480" w:lineRule="auto"/>
        <w:jc w:val="center"/>
        <w:rPr>
          <w:rFonts w:eastAsiaTheme="minorHAnsi" w:cs="Times New Roman"/>
          <w:b/>
          <w:lang w:val="id-ID" w:eastAsia="en-US" w:bidi="ar-SA"/>
        </w:rPr>
      </w:pPr>
      <w:r w:rsidRPr="00B62D48">
        <w:rPr>
          <w:rFonts w:eastAsiaTheme="minorHAnsi" w:cs="Times New Roman"/>
          <w:b/>
          <w:lang w:val="id-ID" w:eastAsia="en-US" w:bidi="ar-SA"/>
        </w:rPr>
        <w:t>KESIMPULAN DAN REKOMENDASI</w:t>
      </w:r>
    </w:p>
    <w:p w:rsidR="00B62D48" w:rsidRPr="00B62D48" w:rsidRDefault="00B62D48" w:rsidP="00FA4E2B">
      <w:pPr>
        <w:numPr>
          <w:ilvl w:val="0"/>
          <w:numId w:val="80"/>
        </w:numPr>
        <w:spacing w:after="480" w:line="480" w:lineRule="auto"/>
        <w:ind w:left="425" w:hanging="425"/>
        <w:contextualSpacing/>
        <w:jc w:val="both"/>
        <w:rPr>
          <w:rFonts w:eastAsiaTheme="minorHAnsi" w:cs="Times New Roman"/>
          <w:b/>
          <w:lang w:val="id-ID" w:eastAsia="en-US" w:bidi="ar-SA"/>
        </w:rPr>
      </w:pPr>
      <w:r w:rsidRPr="00B62D48">
        <w:rPr>
          <w:rFonts w:eastAsiaTheme="minorHAnsi" w:cs="Times New Roman"/>
          <w:b/>
          <w:lang w:val="id-ID" w:eastAsia="en-US" w:bidi="ar-SA"/>
        </w:rPr>
        <w:t>Kesimpulan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Setelah penulis melaksanakan asuhan keperawatan pada An. F dengan </w:t>
      </w:r>
      <w:r w:rsidRPr="00B62D48">
        <w:rPr>
          <w:rFonts w:eastAsiaTheme="minorHAnsi" w:cs="Times New Roman"/>
          <w:i/>
          <w:lang w:val="id-ID" w:eastAsia="en-US" w:bidi="ar-SA"/>
        </w:rPr>
        <w:t>Dengue Hemorrhagic Fever</w:t>
      </w:r>
      <w:r w:rsidRPr="00B62D48">
        <w:rPr>
          <w:rFonts w:eastAsiaTheme="minorHAnsi" w:cs="Times New Roman"/>
          <w:lang w:val="id-ID" w:eastAsia="en-US" w:bidi="ar-SA"/>
        </w:rPr>
        <w:t xml:space="preserve"> (DHF), dari tanggal 30 Mei 2022 sampai dengan 31 Mei 2022, maka penulis mengambil kesimpulan sebagai berikut : </w:t>
      </w:r>
    </w:p>
    <w:p w:rsidR="00B62D48" w:rsidRPr="00B62D48" w:rsidRDefault="00B62D48" w:rsidP="00FA4E2B">
      <w:pPr>
        <w:numPr>
          <w:ilvl w:val="0"/>
          <w:numId w:val="8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Pengkajian dilakukan secara komprehensif terhadap klien dengan DHF. Keluarga dan perawat ruangan, dalam mengumpulkan data sehingga dapat menggali masalah yang timbul pada klien, setelah dilakukan pengkajian pada An. F ditemukan data sebagai berikut, ibu klien mengatakan anaknya demam, ibu klien mengatakan anaknya tidak mau makan dan minum, ibu klien mengatakan anaknya lemas, ibu klien mengungkapkan kekhawatiran tentang keadaan anaknya.</w:t>
      </w:r>
    </w:p>
    <w:p w:rsidR="00B62D48" w:rsidRPr="00B62D48" w:rsidRDefault="00B62D48" w:rsidP="00FA4E2B">
      <w:pPr>
        <w:numPr>
          <w:ilvl w:val="0"/>
          <w:numId w:val="8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Diagnosa yang muncul pada An. F antara lain : Hipertermi, gangguan kebutuhan nutrisi kurang dari kebutuhan tubuh, resiko perdarahan.</w:t>
      </w:r>
    </w:p>
    <w:p w:rsidR="00B62D48" w:rsidRPr="00B62D48" w:rsidRDefault="00B62D48" w:rsidP="00FA4E2B">
      <w:pPr>
        <w:numPr>
          <w:ilvl w:val="0"/>
          <w:numId w:val="8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Perencanaan pada klien yang mengalami DHF perlu dirancang tidak hanya selama di rumah sakit tetapi juga rencana keperawatan dirumah yang dapat membantu proses penyembuhan DHF, misalnya pengaturan nutrisi, bedrest atau tirah baring.</w:t>
      </w:r>
    </w:p>
    <w:p w:rsidR="00B62D48" w:rsidRPr="00B62D48" w:rsidRDefault="00B62D48" w:rsidP="00FA4E2B">
      <w:pPr>
        <w:numPr>
          <w:ilvl w:val="0"/>
          <w:numId w:val="8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Penulis dapat melaksanankan tindakan keperawatan pada klien DHF yaitu dengan mengkaji TTV khususnya syhy, menganjurkan klien banyak minum, mengurangi pengunjung, berkolaborasi pemberian antipeuretik </w:t>
      </w:r>
      <w:r w:rsidRPr="00B62D48">
        <w:rPr>
          <w:rFonts w:eastAsiaTheme="minorHAnsi" w:cs="Times New Roman"/>
          <w:lang w:val="id-ID" w:eastAsia="en-US" w:bidi="ar-SA"/>
        </w:rPr>
        <w:lastRenderedPageBreak/>
        <w:t>untuk mengatasi hipertermi yang dialami klien, memberikan makanan yang lunak, memberikan banyak minum.</w:t>
      </w:r>
    </w:p>
    <w:p w:rsidR="00B62D48" w:rsidRPr="00B62D48" w:rsidRDefault="00B62D48" w:rsidP="00FA4E2B">
      <w:pPr>
        <w:numPr>
          <w:ilvl w:val="0"/>
          <w:numId w:val="8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Membina hubungan saling percaya dengan kluarga klien, mengkaji tingkat kecemsan keluarga, memberi penjelasan tentang kondidi penyakit dan cara pencegahan dalam mengatasi cemas yang dialami keluarga klien.</w:t>
      </w:r>
    </w:p>
    <w:p w:rsidR="00B62D48" w:rsidRPr="00B62D48" w:rsidRDefault="00B62D48" w:rsidP="00FA4E2B">
      <w:pPr>
        <w:numPr>
          <w:ilvl w:val="0"/>
          <w:numId w:val="81"/>
        </w:num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Hal  evaluasi menunjukkan bahwa dari 2 (dua) masalah keperawatan yang terjadi dan teratasi diantaranya yaitu hipertermia, gangguan pemenuhan kebutuhan nutrisi kurang dari kebutuhan tubuh, resiko perdarahan Evaluasi ini dilakukan pada An. F dilakukan pada diagnosa yang muncul dan seluruh diagnose keperawatan teratasi.</w:t>
      </w:r>
    </w:p>
    <w:p w:rsidR="00B62D48" w:rsidRPr="00B62D48" w:rsidRDefault="00B62D48" w:rsidP="00FA4E2B">
      <w:pPr>
        <w:numPr>
          <w:ilvl w:val="0"/>
          <w:numId w:val="80"/>
        </w:numPr>
        <w:spacing w:after="720" w:line="480" w:lineRule="auto"/>
        <w:ind w:left="426" w:hanging="426"/>
        <w:contextualSpacing/>
        <w:jc w:val="both"/>
        <w:rPr>
          <w:rFonts w:eastAsiaTheme="minorHAnsi" w:cs="Times New Roman"/>
          <w:b/>
          <w:lang w:val="id-ID" w:eastAsia="en-US" w:bidi="ar-SA"/>
        </w:rPr>
      </w:pPr>
      <w:r w:rsidRPr="00B62D48">
        <w:rPr>
          <w:rFonts w:eastAsiaTheme="minorHAnsi" w:cs="Times New Roman"/>
          <w:b/>
          <w:lang w:val="id-ID" w:eastAsia="en-US" w:bidi="ar-SA"/>
        </w:rPr>
        <w:t>Rekomendasi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 xml:space="preserve">Setelah penulis memberikan asuhan keperawatan pada An. F dengan DHF penulis dapat memberikan beberapa rekomendasi kepada pihak terkait, dalam hal ini anatara lain : </w:t>
      </w:r>
    </w:p>
    <w:p w:rsidR="00B62D48" w:rsidRPr="00B62D48" w:rsidRDefault="00B62D48" w:rsidP="00FA4E2B">
      <w:pPr>
        <w:numPr>
          <w:ilvl w:val="0"/>
          <w:numId w:val="82"/>
        </w:numPr>
        <w:spacing w:after="720" w:line="480" w:lineRule="auto"/>
        <w:ind w:left="851" w:hanging="425"/>
        <w:contextualSpacing/>
        <w:jc w:val="both"/>
        <w:rPr>
          <w:rFonts w:eastAsiaTheme="minorHAnsi" w:cs="Times New Roman"/>
          <w:lang w:val="id-ID" w:eastAsia="en-US" w:bidi="ar-SA"/>
        </w:rPr>
      </w:pPr>
      <w:r w:rsidRPr="00B62D48">
        <w:rPr>
          <w:rFonts w:eastAsiaTheme="minorHAnsi" w:cs="Times New Roman"/>
          <w:lang w:val="id-ID" w:eastAsia="en-US" w:bidi="ar-SA"/>
        </w:rPr>
        <w:t>Intitusi</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Untuk lebih memperdalam ilmu pengetahuan, maka perlu diadakan sumber kepustakaan terutama terbitan baru guna menunjang bahan referensi bagi pelaksananaan keperawatan khususnya pada klien DHF.</w:t>
      </w:r>
    </w:p>
    <w:p w:rsidR="00B62D48" w:rsidRPr="00B62D48" w:rsidRDefault="00B62D48" w:rsidP="00FA4E2B">
      <w:pPr>
        <w:numPr>
          <w:ilvl w:val="0"/>
          <w:numId w:val="82"/>
        </w:numPr>
        <w:spacing w:after="720" w:line="480" w:lineRule="auto"/>
        <w:ind w:left="851" w:hanging="425"/>
        <w:contextualSpacing/>
        <w:jc w:val="both"/>
        <w:rPr>
          <w:rFonts w:eastAsiaTheme="minorHAnsi" w:cs="Times New Roman"/>
          <w:lang w:val="id-ID" w:eastAsia="en-US" w:bidi="ar-SA"/>
        </w:rPr>
      </w:pPr>
      <w:r w:rsidRPr="00B62D48">
        <w:rPr>
          <w:rFonts w:eastAsiaTheme="minorHAnsi" w:cs="Times New Roman"/>
          <w:lang w:val="id-ID" w:eastAsia="en-US" w:bidi="ar-SA"/>
        </w:rPr>
        <w:t>Rumah Sakit</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Keberhasilan dari pelaksanaan asuhan keperawatan di rumah sakit, harus didukung dengan pelayanana administrasi , medik dan keperawatan agar lebih ditingkatan dengan menjungjung tinggi profesional kerja, tanpa memandang status ekonomi masyarakat.</w:t>
      </w:r>
    </w:p>
    <w:p w:rsidR="00B62D48" w:rsidRPr="00B62D48" w:rsidRDefault="00B62D48" w:rsidP="00FA4E2B">
      <w:pPr>
        <w:numPr>
          <w:ilvl w:val="0"/>
          <w:numId w:val="82"/>
        </w:numPr>
        <w:spacing w:after="720" w:line="480" w:lineRule="auto"/>
        <w:ind w:left="851" w:hanging="425"/>
        <w:contextualSpacing/>
        <w:jc w:val="both"/>
        <w:rPr>
          <w:rFonts w:eastAsiaTheme="minorHAnsi" w:cs="Times New Roman"/>
          <w:lang w:val="id-ID" w:eastAsia="en-US" w:bidi="ar-SA"/>
        </w:rPr>
      </w:pPr>
      <w:r w:rsidRPr="00B62D48">
        <w:rPr>
          <w:rFonts w:eastAsiaTheme="minorHAnsi" w:cs="Times New Roman"/>
          <w:lang w:val="id-ID" w:eastAsia="en-US" w:bidi="ar-SA"/>
        </w:rPr>
        <w:lastRenderedPageBreak/>
        <w:t>Petugas Kesehatan</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Pelaksananaan asuhan keperawatan tidak akan berjalan lancar apabila tidak ada perasaan percaya untuk timbulnya kerja sama antara  perawat dengan klien. Oleh karena itu pelaksanaan asuhan keperawatan perlu memperhatikan etika untuk dapat menggali data yang dapat menunjang tanpa memandang status ekonomi klien.</w:t>
      </w:r>
    </w:p>
    <w:p w:rsidR="00B62D48" w:rsidRPr="00B62D48" w:rsidRDefault="00B62D48" w:rsidP="00FA4E2B">
      <w:pPr>
        <w:numPr>
          <w:ilvl w:val="0"/>
          <w:numId w:val="82"/>
        </w:numPr>
        <w:spacing w:after="720" w:line="480" w:lineRule="auto"/>
        <w:ind w:left="851" w:hanging="425"/>
        <w:contextualSpacing/>
        <w:jc w:val="both"/>
        <w:rPr>
          <w:rFonts w:eastAsiaTheme="minorHAnsi" w:cs="Times New Roman"/>
          <w:lang w:val="id-ID" w:eastAsia="en-US" w:bidi="ar-SA"/>
        </w:rPr>
      </w:pPr>
      <w:r w:rsidRPr="00B62D48">
        <w:rPr>
          <w:rFonts w:eastAsiaTheme="minorHAnsi" w:cs="Times New Roman"/>
          <w:lang w:val="id-ID" w:eastAsia="en-US" w:bidi="ar-SA"/>
        </w:rPr>
        <w:t>Klien dan Keluarga</w:t>
      </w:r>
    </w:p>
    <w:p w:rsidR="00B62D48" w:rsidRPr="00B62D48" w:rsidRDefault="00B62D48" w:rsidP="00B62D48">
      <w:pPr>
        <w:spacing w:after="720" w:line="480" w:lineRule="auto"/>
        <w:contextualSpacing/>
        <w:jc w:val="both"/>
        <w:rPr>
          <w:rFonts w:eastAsiaTheme="minorHAnsi" w:cs="Times New Roman"/>
          <w:lang w:val="id-ID" w:eastAsia="en-US" w:bidi="ar-SA"/>
        </w:rPr>
      </w:pPr>
      <w:r w:rsidRPr="00B62D48">
        <w:rPr>
          <w:rFonts w:eastAsiaTheme="minorHAnsi" w:cs="Times New Roman"/>
          <w:lang w:val="id-ID" w:eastAsia="en-US" w:bidi="ar-SA"/>
        </w:rPr>
        <w:t>Klien dan keluarga hendaknya dapat melaksanakan segala bentuk anjuran demi perbaikan keadaannya dan menghindari faktor-faktor yang dapat memperburuk keadaan.</w:t>
      </w:r>
    </w:p>
    <w:p w:rsidR="00B62D48" w:rsidRPr="00B62D48" w:rsidRDefault="00B62D48" w:rsidP="00B62D48">
      <w:pPr>
        <w:spacing w:after="720" w:line="480" w:lineRule="auto"/>
        <w:contextualSpacing/>
        <w:jc w:val="both"/>
        <w:rPr>
          <w:rFonts w:eastAsiaTheme="minorHAnsi" w:cs="Times New Roman"/>
          <w:b/>
          <w:lang w:val="id-ID" w:eastAsia="en-US" w:bidi="ar-SA"/>
        </w:rPr>
      </w:pPr>
    </w:p>
    <w:p w:rsidR="00B62D48" w:rsidRPr="00B62D48" w:rsidRDefault="00B62D48" w:rsidP="00B62D48">
      <w:pPr>
        <w:spacing w:after="720" w:line="480" w:lineRule="auto"/>
        <w:contextualSpacing/>
        <w:jc w:val="both"/>
        <w:rPr>
          <w:rFonts w:eastAsiaTheme="minorHAnsi" w:cs="Times New Roman"/>
          <w:b/>
          <w:lang w:val="id-ID" w:eastAsia="en-US" w:bidi="ar-SA"/>
        </w:rPr>
      </w:pPr>
    </w:p>
    <w:p w:rsidR="00B62D48" w:rsidRPr="00B62D48" w:rsidRDefault="00B62D48" w:rsidP="00B62D48">
      <w:pPr>
        <w:spacing w:after="720" w:line="480" w:lineRule="auto"/>
        <w:contextualSpacing/>
        <w:jc w:val="both"/>
        <w:rPr>
          <w:rFonts w:eastAsiaTheme="minorHAnsi" w:cs="Times New Roman"/>
          <w:b/>
          <w:lang w:val="id-ID" w:eastAsia="en-US" w:bidi="ar-SA"/>
        </w:rPr>
      </w:pPr>
    </w:p>
    <w:p w:rsidR="00B62D48" w:rsidRPr="00B62D48" w:rsidRDefault="00B62D48" w:rsidP="00B62D48">
      <w:pPr>
        <w:spacing w:after="720" w:line="480" w:lineRule="auto"/>
        <w:contextualSpacing/>
        <w:jc w:val="both"/>
        <w:rPr>
          <w:rFonts w:eastAsiaTheme="minorHAnsi" w:cs="Times New Roman"/>
          <w:b/>
          <w:lang w:val="id-ID" w:eastAsia="en-US" w:bidi="ar-SA"/>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bookmarkStart w:id="1" w:name="_GoBack"/>
      <w:bookmarkEnd w:id="1"/>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Pr="00B62D48" w:rsidRDefault="00B62D48" w:rsidP="00B62D48">
      <w:pPr>
        <w:spacing w:after="960" w:line="360" w:lineRule="auto"/>
        <w:jc w:val="center"/>
        <w:rPr>
          <w:rFonts w:eastAsiaTheme="minorHAnsi" w:cs="Times New Roman"/>
          <w:lang w:val="id-ID" w:eastAsia="en-US" w:bidi="ar-SA"/>
        </w:rPr>
      </w:pPr>
      <w:r w:rsidRPr="00B62D48">
        <w:rPr>
          <w:rFonts w:eastAsiaTheme="minorHAnsi" w:cs="Times New Roman"/>
          <w:b/>
          <w:lang w:val="id-ID" w:eastAsia="en-US" w:bidi="ar-SA"/>
        </w:rPr>
        <w:t>LEMBAR BIMBINGAN</w:t>
      </w:r>
    </w:p>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 xml:space="preserve">NAMA </w:t>
      </w:r>
      <w:r w:rsidRPr="00B62D48">
        <w:rPr>
          <w:rFonts w:eastAsiaTheme="minorHAnsi" w:cs="Times New Roman"/>
          <w:lang w:val="id-ID" w:eastAsia="en-US" w:bidi="ar-SA"/>
        </w:rPr>
        <w:tab/>
        <w:t xml:space="preserve"> : Vani Oktaviani</w:t>
      </w:r>
    </w:p>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NIM</w:t>
      </w:r>
      <w:r w:rsidRPr="00B62D48">
        <w:rPr>
          <w:rFonts w:eastAsiaTheme="minorHAnsi" w:cs="Times New Roman"/>
          <w:lang w:val="id-ID" w:eastAsia="en-US" w:bidi="ar-SA"/>
        </w:rPr>
        <w:tab/>
        <w:t xml:space="preserve"> : KHGA19044</w:t>
      </w:r>
    </w:p>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PEMBIMBING</w:t>
      </w:r>
      <w:r w:rsidRPr="00B62D48">
        <w:rPr>
          <w:rFonts w:eastAsiaTheme="minorHAnsi" w:cs="Times New Roman"/>
          <w:lang w:val="id-ID" w:eastAsia="en-US" w:bidi="ar-SA"/>
        </w:rPr>
        <w:tab/>
        <w:t xml:space="preserve"> : Andri Nugraha, M.Kep.</w:t>
      </w:r>
    </w:p>
    <w:p w:rsidR="00B62D48" w:rsidRPr="00B62D48" w:rsidRDefault="00B62D48" w:rsidP="00B62D48">
      <w:pPr>
        <w:tabs>
          <w:tab w:val="left" w:pos="2127"/>
        </w:tabs>
        <w:spacing w:line="360" w:lineRule="auto"/>
        <w:ind w:left="2410" w:hanging="2410"/>
        <w:rPr>
          <w:rFonts w:eastAsiaTheme="minorHAnsi" w:cs="Times New Roman"/>
          <w:lang w:val="id-ID" w:eastAsia="en-US" w:bidi="ar-SA"/>
        </w:rPr>
      </w:pPr>
      <w:r w:rsidRPr="00B62D48">
        <w:rPr>
          <w:rFonts w:eastAsiaTheme="minorHAnsi" w:cs="Times New Roman"/>
          <w:lang w:val="id-ID" w:eastAsia="en-US" w:bidi="ar-SA"/>
        </w:rPr>
        <w:t>JUDUL</w:t>
      </w:r>
      <w:r w:rsidRPr="00B62D48">
        <w:rPr>
          <w:rFonts w:eastAsiaTheme="minorHAnsi" w:cs="Times New Roman"/>
          <w:lang w:val="id-ID" w:eastAsia="en-US" w:bidi="ar-SA"/>
        </w:rPr>
        <w:tab/>
        <w:t xml:space="preserve"> : Asuhan Keperawatan Pada An. F Usia Sekolah (7Tahun) Dengan Dengue Hemorrhagic Fever (DHF) Diruang Melati RSUD Ciamis </w:t>
      </w:r>
    </w:p>
    <w:p w:rsidR="00B62D48" w:rsidRPr="00B62D48" w:rsidRDefault="00B62D48" w:rsidP="00B62D48">
      <w:pPr>
        <w:tabs>
          <w:tab w:val="left" w:pos="2127"/>
        </w:tabs>
        <w:spacing w:line="360" w:lineRule="auto"/>
        <w:ind w:left="2410" w:hanging="2410"/>
        <w:rPr>
          <w:rFonts w:eastAsiaTheme="minorHAnsi" w:cs="Times New Roman"/>
          <w:lang w:val="id-ID" w:eastAsia="en-US" w:bidi="ar-SA"/>
        </w:rPr>
      </w:pPr>
    </w:p>
    <w:tbl>
      <w:tblPr>
        <w:tblStyle w:val="TableGrid"/>
        <w:tblW w:w="0" w:type="auto"/>
        <w:tblInd w:w="108" w:type="dxa"/>
        <w:tblLook w:val="04A0" w:firstRow="1" w:lastRow="0" w:firstColumn="1" w:lastColumn="0" w:noHBand="0" w:noVBand="1"/>
      </w:tblPr>
      <w:tblGrid>
        <w:gridCol w:w="527"/>
        <w:gridCol w:w="1131"/>
        <w:gridCol w:w="953"/>
        <w:gridCol w:w="1734"/>
        <w:gridCol w:w="1454"/>
        <w:gridCol w:w="2250"/>
      </w:tblGrid>
      <w:tr w:rsidR="00B62D48" w:rsidRPr="00B62D48" w:rsidTr="00DE3605">
        <w:tc>
          <w:tcPr>
            <w:tcW w:w="704" w:type="dxa"/>
          </w:tcPr>
          <w:p w:rsidR="00B62D48" w:rsidRPr="00B62D48" w:rsidRDefault="00B62D48" w:rsidP="00B62D48">
            <w:pPr>
              <w:tabs>
                <w:tab w:val="left" w:pos="2127"/>
              </w:tabs>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No</w:t>
            </w:r>
          </w:p>
        </w:tc>
        <w:tc>
          <w:tcPr>
            <w:tcW w:w="1423" w:type="dxa"/>
          </w:tcPr>
          <w:p w:rsidR="00B62D48" w:rsidRPr="00B62D48" w:rsidRDefault="00B62D48" w:rsidP="00B62D48">
            <w:pPr>
              <w:tabs>
                <w:tab w:val="left" w:pos="2127"/>
              </w:tabs>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Tanggal</w:t>
            </w:r>
          </w:p>
        </w:tc>
        <w:tc>
          <w:tcPr>
            <w:tcW w:w="1275" w:type="dxa"/>
          </w:tcPr>
          <w:p w:rsidR="00B62D48" w:rsidRPr="00B62D48" w:rsidRDefault="00B62D48" w:rsidP="00B62D48">
            <w:pPr>
              <w:tabs>
                <w:tab w:val="left" w:pos="2127"/>
              </w:tabs>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Materi</w:t>
            </w:r>
          </w:p>
        </w:tc>
        <w:tc>
          <w:tcPr>
            <w:tcW w:w="3686" w:type="dxa"/>
          </w:tcPr>
          <w:p w:rsidR="00B62D48" w:rsidRPr="00B62D48" w:rsidRDefault="00B62D48" w:rsidP="00B62D48">
            <w:pPr>
              <w:tabs>
                <w:tab w:val="left" w:pos="2127"/>
              </w:tabs>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Saran Pembimbing</w:t>
            </w:r>
          </w:p>
        </w:tc>
        <w:tc>
          <w:tcPr>
            <w:tcW w:w="2410" w:type="dxa"/>
          </w:tcPr>
          <w:p w:rsidR="00B62D48" w:rsidRPr="00B62D48" w:rsidRDefault="00B62D48" w:rsidP="00B62D48">
            <w:pPr>
              <w:tabs>
                <w:tab w:val="left" w:pos="2127"/>
              </w:tabs>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Paraf Mahasiswa</w:t>
            </w:r>
          </w:p>
        </w:tc>
        <w:tc>
          <w:tcPr>
            <w:tcW w:w="2409" w:type="dxa"/>
          </w:tcPr>
          <w:p w:rsidR="00B62D48" w:rsidRPr="00B62D48" w:rsidRDefault="00B62D48" w:rsidP="00B62D48">
            <w:pPr>
              <w:tabs>
                <w:tab w:val="left" w:pos="2127"/>
              </w:tabs>
              <w:spacing w:line="360" w:lineRule="auto"/>
              <w:jc w:val="center"/>
              <w:rPr>
                <w:rFonts w:eastAsiaTheme="minorHAnsi" w:cs="Times New Roman"/>
                <w:b/>
                <w:lang w:val="id-ID" w:eastAsia="en-US" w:bidi="ar-SA"/>
              </w:rPr>
            </w:pPr>
            <w:r w:rsidRPr="00B62D48">
              <w:rPr>
                <w:rFonts w:eastAsiaTheme="minorHAnsi" w:cs="Times New Roman"/>
                <w:b/>
                <w:lang w:val="id-ID" w:eastAsia="en-US" w:bidi="ar-SA"/>
              </w:rPr>
              <w:t>Paraf Pembimbing</w:t>
            </w:r>
          </w:p>
        </w:tc>
      </w:tr>
      <w:tr w:rsidR="00B62D48" w:rsidRPr="00B62D48" w:rsidTr="00DE3605">
        <w:tc>
          <w:tcPr>
            <w:tcW w:w="704"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1</w:t>
            </w:r>
          </w:p>
        </w:tc>
        <w:tc>
          <w:tcPr>
            <w:tcW w:w="1423"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5 Juli,2022</w:t>
            </w:r>
          </w:p>
        </w:tc>
        <w:tc>
          <w:tcPr>
            <w:tcW w:w="1275"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BAB I</w:t>
            </w:r>
          </w:p>
        </w:tc>
        <w:tc>
          <w:tcPr>
            <w:tcW w:w="3686"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Harus ada dampak kebutuhan dasar manusia secara ringkas</w:t>
            </w:r>
          </w:p>
        </w:tc>
        <w:tc>
          <w:tcPr>
            <w:tcW w:w="2410" w:type="dxa"/>
          </w:tcPr>
          <w:p w:rsidR="00B62D48" w:rsidRPr="00B62D48" w:rsidRDefault="00B62D48" w:rsidP="00B62D48">
            <w:pPr>
              <w:tabs>
                <w:tab w:val="left" w:pos="2127"/>
              </w:tabs>
              <w:spacing w:line="360" w:lineRule="auto"/>
              <w:rPr>
                <w:rFonts w:eastAsiaTheme="minorHAnsi" w:cs="Times New Roman"/>
                <w:lang w:val="id-ID" w:eastAsia="en-US" w:bidi="ar-SA"/>
              </w:rPr>
            </w:pPr>
          </w:p>
        </w:tc>
        <w:tc>
          <w:tcPr>
            <w:tcW w:w="2409"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asciiTheme="minorHAnsi" w:eastAsiaTheme="minorHAnsi" w:hAnsiTheme="minorHAnsi" w:cstheme="minorBidi"/>
                <w:noProof/>
                <w:sz w:val="22"/>
                <w:szCs w:val="22"/>
                <w:lang w:val="id-ID" w:eastAsia="id-ID" w:bidi="ar-SA"/>
              </w:rPr>
              <w:drawing>
                <wp:inline distT="0" distB="0" distL="0" distR="0" wp14:anchorId="68933F00" wp14:editId="73E4D5A3">
                  <wp:extent cx="1282065" cy="756285"/>
                  <wp:effectExtent l="0" t="0" r="0" b="5715"/>
                  <wp:docPr id="3" name="image2.png" descr="C:\Users\User\AppData\Local\Microsoft\Windows\Temporary Internet Files\Content.Word\IMG_20210703_120827-removebg-preview.png"/>
                  <wp:cNvGraphicFramePr/>
                  <a:graphic xmlns:a="http://schemas.openxmlformats.org/drawingml/2006/main">
                    <a:graphicData uri="http://schemas.openxmlformats.org/drawingml/2006/picture">
                      <pic:pic xmlns:pic="http://schemas.openxmlformats.org/drawingml/2006/picture">
                        <pic:nvPicPr>
                          <pic:cNvPr id="3" name="image2.png" descr="C:\Users\User\AppData\Local\Microsoft\Windows\Temporary Internet Files\Content.Word\IMG_20210703_120827-removebg-preview.png"/>
                          <pic:cNvPicPr/>
                        </pic:nvPicPr>
                        <pic:blipFill>
                          <a:blip r:embed="rId15" cstate="print"/>
                          <a:stretch>
                            <a:fillRect/>
                          </a:stretch>
                        </pic:blipFill>
                        <pic:spPr>
                          <a:xfrm>
                            <a:off x="0" y="0"/>
                            <a:ext cx="1282065" cy="756285"/>
                          </a:xfrm>
                          <a:prstGeom prst="rect">
                            <a:avLst/>
                          </a:prstGeom>
                        </pic:spPr>
                      </pic:pic>
                    </a:graphicData>
                  </a:graphic>
                </wp:inline>
              </w:drawing>
            </w:r>
          </w:p>
        </w:tc>
      </w:tr>
      <w:tr w:rsidR="00B62D48" w:rsidRPr="00B62D48" w:rsidTr="00DE3605">
        <w:tc>
          <w:tcPr>
            <w:tcW w:w="704"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2.</w:t>
            </w:r>
          </w:p>
        </w:tc>
        <w:tc>
          <w:tcPr>
            <w:tcW w:w="1423"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11 Juli,2022</w:t>
            </w:r>
          </w:p>
        </w:tc>
        <w:tc>
          <w:tcPr>
            <w:tcW w:w="1275"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BAB II</w:t>
            </w:r>
          </w:p>
        </w:tc>
        <w:tc>
          <w:tcPr>
            <w:tcW w:w="3686"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Tambahkan dampak penyakit terhapak kebutuhan dasar manusia</w:t>
            </w:r>
          </w:p>
        </w:tc>
        <w:tc>
          <w:tcPr>
            <w:tcW w:w="2410" w:type="dxa"/>
          </w:tcPr>
          <w:p w:rsidR="00B62D48" w:rsidRPr="00B62D48" w:rsidRDefault="00B62D48" w:rsidP="00B62D48">
            <w:pPr>
              <w:tabs>
                <w:tab w:val="left" w:pos="2127"/>
              </w:tabs>
              <w:spacing w:line="360" w:lineRule="auto"/>
              <w:rPr>
                <w:rFonts w:eastAsiaTheme="minorHAnsi" w:cs="Times New Roman"/>
                <w:lang w:val="id-ID" w:eastAsia="en-US" w:bidi="ar-SA"/>
              </w:rPr>
            </w:pPr>
          </w:p>
        </w:tc>
        <w:tc>
          <w:tcPr>
            <w:tcW w:w="2409"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asciiTheme="minorHAnsi" w:eastAsiaTheme="minorHAnsi" w:hAnsiTheme="minorHAnsi" w:cstheme="minorBidi"/>
                <w:noProof/>
                <w:sz w:val="22"/>
                <w:szCs w:val="22"/>
                <w:lang w:val="id-ID" w:eastAsia="id-ID" w:bidi="ar-SA"/>
              </w:rPr>
              <w:drawing>
                <wp:inline distT="0" distB="0" distL="0" distR="0" wp14:anchorId="2CE4CAF9" wp14:editId="604B7691">
                  <wp:extent cx="1282065" cy="756285"/>
                  <wp:effectExtent l="0" t="0" r="0" b="5715"/>
                  <wp:docPr id="4" name="image2.png" descr="C:\Users\User\AppData\Local\Microsoft\Windows\Temporary Internet Files\Content.Word\IMG_20210703_120827-removebg-preview.png"/>
                  <wp:cNvGraphicFramePr/>
                  <a:graphic xmlns:a="http://schemas.openxmlformats.org/drawingml/2006/main">
                    <a:graphicData uri="http://schemas.openxmlformats.org/drawingml/2006/picture">
                      <pic:pic xmlns:pic="http://schemas.openxmlformats.org/drawingml/2006/picture">
                        <pic:nvPicPr>
                          <pic:cNvPr id="3" name="image2.png" descr="C:\Users\User\AppData\Local\Microsoft\Windows\Temporary Internet Files\Content.Word\IMG_20210703_120827-removebg-preview.png"/>
                          <pic:cNvPicPr/>
                        </pic:nvPicPr>
                        <pic:blipFill>
                          <a:blip r:embed="rId15" cstate="print"/>
                          <a:stretch>
                            <a:fillRect/>
                          </a:stretch>
                        </pic:blipFill>
                        <pic:spPr>
                          <a:xfrm>
                            <a:off x="0" y="0"/>
                            <a:ext cx="1282065" cy="756285"/>
                          </a:xfrm>
                          <a:prstGeom prst="rect">
                            <a:avLst/>
                          </a:prstGeom>
                        </pic:spPr>
                      </pic:pic>
                    </a:graphicData>
                  </a:graphic>
                </wp:inline>
              </w:drawing>
            </w:r>
          </w:p>
        </w:tc>
      </w:tr>
      <w:tr w:rsidR="00B62D48" w:rsidRPr="00B62D48" w:rsidTr="00DE3605">
        <w:trPr>
          <w:trHeight w:val="998"/>
        </w:trPr>
        <w:tc>
          <w:tcPr>
            <w:tcW w:w="704"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3.</w:t>
            </w:r>
          </w:p>
        </w:tc>
        <w:tc>
          <w:tcPr>
            <w:tcW w:w="1423"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16 Juli,2022</w:t>
            </w:r>
          </w:p>
        </w:tc>
        <w:tc>
          <w:tcPr>
            <w:tcW w:w="1275"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Revisi BAB I</w:t>
            </w:r>
          </w:p>
        </w:tc>
        <w:tc>
          <w:tcPr>
            <w:tcW w:w="3686"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 Acc BAB I</w:t>
            </w:r>
          </w:p>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 Lanjutkan BAB II</w:t>
            </w:r>
          </w:p>
        </w:tc>
        <w:tc>
          <w:tcPr>
            <w:tcW w:w="2410" w:type="dxa"/>
          </w:tcPr>
          <w:p w:rsidR="00B62D48" w:rsidRPr="00B62D48" w:rsidRDefault="00B62D48" w:rsidP="00B62D48">
            <w:pPr>
              <w:tabs>
                <w:tab w:val="left" w:pos="2127"/>
              </w:tabs>
              <w:spacing w:line="360" w:lineRule="auto"/>
              <w:rPr>
                <w:rFonts w:eastAsiaTheme="minorHAnsi" w:cs="Times New Roman"/>
                <w:lang w:val="id-ID" w:eastAsia="en-US" w:bidi="ar-SA"/>
              </w:rPr>
            </w:pPr>
          </w:p>
        </w:tc>
        <w:tc>
          <w:tcPr>
            <w:tcW w:w="2409"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asciiTheme="minorHAnsi" w:eastAsiaTheme="minorHAnsi" w:hAnsiTheme="minorHAnsi" w:cstheme="minorBidi"/>
                <w:noProof/>
                <w:sz w:val="22"/>
                <w:szCs w:val="22"/>
                <w:lang w:val="id-ID" w:eastAsia="id-ID" w:bidi="ar-SA"/>
              </w:rPr>
              <w:drawing>
                <wp:inline distT="0" distB="0" distL="0" distR="0" wp14:anchorId="4A1076C9" wp14:editId="74A9DC40">
                  <wp:extent cx="1282065" cy="756285"/>
                  <wp:effectExtent l="0" t="0" r="0" b="5715"/>
                  <wp:docPr id="5" name="image2.png" descr="C:\Users\User\AppData\Local\Microsoft\Windows\Temporary Internet Files\Content.Word\IMG_20210703_120827-removebg-preview.png"/>
                  <wp:cNvGraphicFramePr/>
                  <a:graphic xmlns:a="http://schemas.openxmlformats.org/drawingml/2006/main">
                    <a:graphicData uri="http://schemas.openxmlformats.org/drawingml/2006/picture">
                      <pic:pic xmlns:pic="http://schemas.openxmlformats.org/drawingml/2006/picture">
                        <pic:nvPicPr>
                          <pic:cNvPr id="3" name="image2.png" descr="C:\Users\User\AppData\Local\Microsoft\Windows\Temporary Internet Files\Content.Word\IMG_20210703_120827-removebg-preview.png"/>
                          <pic:cNvPicPr/>
                        </pic:nvPicPr>
                        <pic:blipFill>
                          <a:blip r:embed="rId15" cstate="print"/>
                          <a:stretch>
                            <a:fillRect/>
                          </a:stretch>
                        </pic:blipFill>
                        <pic:spPr>
                          <a:xfrm>
                            <a:off x="0" y="0"/>
                            <a:ext cx="1282065" cy="756285"/>
                          </a:xfrm>
                          <a:prstGeom prst="rect">
                            <a:avLst/>
                          </a:prstGeom>
                        </pic:spPr>
                      </pic:pic>
                    </a:graphicData>
                  </a:graphic>
                </wp:inline>
              </w:drawing>
            </w:r>
          </w:p>
        </w:tc>
      </w:tr>
      <w:tr w:rsidR="00B62D48" w:rsidRPr="00B62D48" w:rsidTr="00DE3605">
        <w:trPr>
          <w:trHeight w:val="845"/>
        </w:trPr>
        <w:tc>
          <w:tcPr>
            <w:tcW w:w="704"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4.</w:t>
            </w:r>
          </w:p>
        </w:tc>
        <w:tc>
          <w:tcPr>
            <w:tcW w:w="1423"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18 Juli,2022</w:t>
            </w:r>
          </w:p>
        </w:tc>
        <w:tc>
          <w:tcPr>
            <w:tcW w:w="1275"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Revisi BAB II</w:t>
            </w:r>
          </w:p>
        </w:tc>
        <w:tc>
          <w:tcPr>
            <w:tcW w:w="3686"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 Acc BAB II</w:t>
            </w:r>
          </w:p>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 Lanjutkan BAB III</w:t>
            </w:r>
          </w:p>
        </w:tc>
        <w:tc>
          <w:tcPr>
            <w:tcW w:w="2410" w:type="dxa"/>
          </w:tcPr>
          <w:p w:rsidR="00B62D48" w:rsidRPr="00B62D48" w:rsidRDefault="00B62D48" w:rsidP="00B62D48">
            <w:pPr>
              <w:tabs>
                <w:tab w:val="left" w:pos="2127"/>
              </w:tabs>
              <w:spacing w:line="360" w:lineRule="auto"/>
              <w:rPr>
                <w:rFonts w:eastAsiaTheme="minorHAnsi" w:cs="Times New Roman"/>
                <w:lang w:val="id-ID" w:eastAsia="en-US" w:bidi="ar-SA"/>
              </w:rPr>
            </w:pPr>
          </w:p>
        </w:tc>
        <w:tc>
          <w:tcPr>
            <w:tcW w:w="2409"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asciiTheme="minorHAnsi" w:eastAsiaTheme="minorHAnsi" w:hAnsiTheme="minorHAnsi" w:cstheme="minorBidi"/>
                <w:noProof/>
                <w:sz w:val="22"/>
                <w:szCs w:val="22"/>
                <w:lang w:val="id-ID" w:eastAsia="id-ID" w:bidi="ar-SA"/>
              </w:rPr>
              <w:drawing>
                <wp:inline distT="0" distB="0" distL="0" distR="0" wp14:anchorId="33737E49" wp14:editId="70C073E2">
                  <wp:extent cx="1282065" cy="756285"/>
                  <wp:effectExtent l="0" t="0" r="0" b="5715"/>
                  <wp:docPr id="6" name="image2.png" descr="C:\Users\User\AppData\Local\Microsoft\Windows\Temporary Internet Files\Content.Word\IMG_20210703_120827-removebg-preview.png"/>
                  <wp:cNvGraphicFramePr/>
                  <a:graphic xmlns:a="http://schemas.openxmlformats.org/drawingml/2006/main">
                    <a:graphicData uri="http://schemas.openxmlformats.org/drawingml/2006/picture">
                      <pic:pic xmlns:pic="http://schemas.openxmlformats.org/drawingml/2006/picture">
                        <pic:nvPicPr>
                          <pic:cNvPr id="3" name="image2.png" descr="C:\Users\User\AppData\Local\Microsoft\Windows\Temporary Internet Files\Content.Word\IMG_20210703_120827-removebg-preview.png"/>
                          <pic:cNvPicPr/>
                        </pic:nvPicPr>
                        <pic:blipFill>
                          <a:blip r:embed="rId15" cstate="print"/>
                          <a:stretch>
                            <a:fillRect/>
                          </a:stretch>
                        </pic:blipFill>
                        <pic:spPr>
                          <a:xfrm>
                            <a:off x="0" y="0"/>
                            <a:ext cx="1282065" cy="756285"/>
                          </a:xfrm>
                          <a:prstGeom prst="rect">
                            <a:avLst/>
                          </a:prstGeom>
                        </pic:spPr>
                      </pic:pic>
                    </a:graphicData>
                  </a:graphic>
                </wp:inline>
              </w:drawing>
            </w:r>
          </w:p>
        </w:tc>
      </w:tr>
      <w:tr w:rsidR="00B62D48" w:rsidRPr="00B62D48" w:rsidTr="00DE3605">
        <w:trPr>
          <w:trHeight w:val="843"/>
        </w:trPr>
        <w:tc>
          <w:tcPr>
            <w:tcW w:w="704"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lastRenderedPageBreak/>
              <w:t>5.</w:t>
            </w:r>
          </w:p>
        </w:tc>
        <w:tc>
          <w:tcPr>
            <w:tcW w:w="1423"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21 Juli,2022</w:t>
            </w:r>
          </w:p>
        </w:tc>
        <w:tc>
          <w:tcPr>
            <w:tcW w:w="1275"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BAB III + BAB IV</w:t>
            </w:r>
          </w:p>
        </w:tc>
        <w:tc>
          <w:tcPr>
            <w:tcW w:w="3686"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 hasil pengkajian harus sama dengan analisa data</w:t>
            </w:r>
          </w:p>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 Perbaiki penulisan</w:t>
            </w:r>
          </w:p>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 Kesimpulan diparagrafkan</w:t>
            </w:r>
          </w:p>
        </w:tc>
        <w:tc>
          <w:tcPr>
            <w:tcW w:w="2410" w:type="dxa"/>
          </w:tcPr>
          <w:p w:rsidR="00B62D48" w:rsidRPr="00B62D48" w:rsidRDefault="00B62D48" w:rsidP="00B62D48">
            <w:pPr>
              <w:tabs>
                <w:tab w:val="left" w:pos="2127"/>
              </w:tabs>
              <w:spacing w:line="360" w:lineRule="auto"/>
              <w:rPr>
                <w:rFonts w:eastAsiaTheme="minorHAnsi" w:cs="Times New Roman"/>
                <w:lang w:val="id-ID" w:eastAsia="en-US" w:bidi="ar-SA"/>
              </w:rPr>
            </w:pPr>
          </w:p>
        </w:tc>
        <w:tc>
          <w:tcPr>
            <w:tcW w:w="2409"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asciiTheme="minorHAnsi" w:eastAsiaTheme="minorHAnsi" w:hAnsiTheme="minorHAnsi" w:cstheme="minorBidi"/>
                <w:noProof/>
                <w:sz w:val="22"/>
                <w:szCs w:val="22"/>
                <w:lang w:val="id-ID" w:eastAsia="id-ID" w:bidi="ar-SA"/>
              </w:rPr>
              <w:drawing>
                <wp:inline distT="0" distB="0" distL="0" distR="0" wp14:anchorId="222A9C3D" wp14:editId="57B8A2CE">
                  <wp:extent cx="1282065" cy="756285"/>
                  <wp:effectExtent l="0" t="0" r="0" b="5715"/>
                  <wp:docPr id="7" name="image2.png" descr="C:\Users\User\AppData\Local\Microsoft\Windows\Temporary Internet Files\Content.Word\IMG_20210703_120827-removebg-preview.png"/>
                  <wp:cNvGraphicFramePr/>
                  <a:graphic xmlns:a="http://schemas.openxmlformats.org/drawingml/2006/main">
                    <a:graphicData uri="http://schemas.openxmlformats.org/drawingml/2006/picture">
                      <pic:pic xmlns:pic="http://schemas.openxmlformats.org/drawingml/2006/picture">
                        <pic:nvPicPr>
                          <pic:cNvPr id="3" name="image2.png" descr="C:\Users\User\AppData\Local\Microsoft\Windows\Temporary Internet Files\Content.Word\IMG_20210703_120827-removebg-preview.png"/>
                          <pic:cNvPicPr/>
                        </pic:nvPicPr>
                        <pic:blipFill>
                          <a:blip r:embed="rId15" cstate="print"/>
                          <a:stretch>
                            <a:fillRect/>
                          </a:stretch>
                        </pic:blipFill>
                        <pic:spPr>
                          <a:xfrm>
                            <a:off x="0" y="0"/>
                            <a:ext cx="1282065" cy="756285"/>
                          </a:xfrm>
                          <a:prstGeom prst="rect">
                            <a:avLst/>
                          </a:prstGeom>
                        </pic:spPr>
                      </pic:pic>
                    </a:graphicData>
                  </a:graphic>
                </wp:inline>
              </w:drawing>
            </w:r>
          </w:p>
        </w:tc>
      </w:tr>
      <w:tr w:rsidR="00B62D48" w:rsidRPr="00B62D48" w:rsidTr="00DE3605">
        <w:trPr>
          <w:trHeight w:val="841"/>
        </w:trPr>
        <w:tc>
          <w:tcPr>
            <w:tcW w:w="704"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6.</w:t>
            </w:r>
          </w:p>
        </w:tc>
        <w:tc>
          <w:tcPr>
            <w:tcW w:w="1423"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23 Juli,2022</w:t>
            </w:r>
          </w:p>
        </w:tc>
        <w:tc>
          <w:tcPr>
            <w:tcW w:w="1275" w:type="dxa"/>
          </w:tcPr>
          <w:p w:rsidR="00B62D48" w:rsidRPr="00B62D48" w:rsidRDefault="00B62D48" w:rsidP="00B62D48">
            <w:pPr>
              <w:tabs>
                <w:tab w:val="left" w:pos="2127"/>
              </w:tabs>
              <w:spacing w:line="360" w:lineRule="auto"/>
              <w:jc w:val="center"/>
              <w:rPr>
                <w:rFonts w:eastAsiaTheme="minorHAnsi" w:cs="Times New Roman"/>
                <w:lang w:val="id-ID" w:eastAsia="en-US" w:bidi="ar-SA"/>
              </w:rPr>
            </w:pPr>
            <w:r w:rsidRPr="00B62D48">
              <w:rPr>
                <w:rFonts w:eastAsiaTheme="minorHAnsi" w:cs="Times New Roman"/>
                <w:lang w:val="id-ID" w:eastAsia="en-US" w:bidi="ar-SA"/>
              </w:rPr>
              <w:t>Revisi BAB III + BAB IV</w:t>
            </w:r>
          </w:p>
        </w:tc>
        <w:tc>
          <w:tcPr>
            <w:tcW w:w="3686"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eastAsiaTheme="minorHAnsi" w:cs="Times New Roman"/>
                <w:lang w:val="id-ID" w:eastAsia="en-US" w:bidi="ar-SA"/>
              </w:rPr>
              <w:t xml:space="preserve"> Acc BAB III + BAB IV</w:t>
            </w:r>
          </w:p>
        </w:tc>
        <w:tc>
          <w:tcPr>
            <w:tcW w:w="2410" w:type="dxa"/>
          </w:tcPr>
          <w:p w:rsidR="00B62D48" w:rsidRPr="00B62D48" w:rsidRDefault="00B62D48" w:rsidP="00B62D48">
            <w:pPr>
              <w:tabs>
                <w:tab w:val="left" w:pos="2127"/>
              </w:tabs>
              <w:spacing w:line="360" w:lineRule="auto"/>
              <w:rPr>
                <w:rFonts w:eastAsiaTheme="minorHAnsi" w:cs="Times New Roman"/>
                <w:lang w:val="id-ID" w:eastAsia="en-US" w:bidi="ar-SA"/>
              </w:rPr>
            </w:pPr>
          </w:p>
        </w:tc>
        <w:tc>
          <w:tcPr>
            <w:tcW w:w="2409" w:type="dxa"/>
          </w:tcPr>
          <w:p w:rsidR="00B62D48" w:rsidRPr="00B62D48" w:rsidRDefault="00B62D48" w:rsidP="00B62D48">
            <w:pPr>
              <w:tabs>
                <w:tab w:val="left" w:pos="2127"/>
              </w:tabs>
              <w:spacing w:line="360" w:lineRule="auto"/>
              <w:rPr>
                <w:rFonts w:eastAsiaTheme="minorHAnsi" w:cs="Times New Roman"/>
                <w:lang w:val="id-ID" w:eastAsia="en-US" w:bidi="ar-SA"/>
              </w:rPr>
            </w:pPr>
            <w:r w:rsidRPr="00B62D48">
              <w:rPr>
                <w:rFonts w:asciiTheme="minorHAnsi" w:eastAsiaTheme="minorHAnsi" w:hAnsiTheme="minorHAnsi" w:cstheme="minorBidi"/>
                <w:noProof/>
                <w:sz w:val="22"/>
                <w:szCs w:val="22"/>
                <w:lang w:val="id-ID" w:eastAsia="id-ID" w:bidi="ar-SA"/>
              </w:rPr>
              <w:drawing>
                <wp:inline distT="0" distB="0" distL="0" distR="0" wp14:anchorId="614AA016" wp14:editId="06EC5160">
                  <wp:extent cx="1282065" cy="756285"/>
                  <wp:effectExtent l="0" t="0" r="0" b="5715"/>
                  <wp:docPr id="8" name="image2.png" descr="C:\Users\User\AppData\Local\Microsoft\Windows\Temporary Internet Files\Content.Word\IMG_20210703_120827-removebg-preview.png"/>
                  <wp:cNvGraphicFramePr/>
                  <a:graphic xmlns:a="http://schemas.openxmlformats.org/drawingml/2006/main">
                    <a:graphicData uri="http://schemas.openxmlformats.org/drawingml/2006/picture">
                      <pic:pic xmlns:pic="http://schemas.openxmlformats.org/drawingml/2006/picture">
                        <pic:nvPicPr>
                          <pic:cNvPr id="3" name="image2.png" descr="C:\Users\User\AppData\Local\Microsoft\Windows\Temporary Internet Files\Content.Word\IMG_20210703_120827-removebg-preview.png"/>
                          <pic:cNvPicPr/>
                        </pic:nvPicPr>
                        <pic:blipFill>
                          <a:blip r:embed="rId15" cstate="print"/>
                          <a:stretch>
                            <a:fillRect/>
                          </a:stretch>
                        </pic:blipFill>
                        <pic:spPr>
                          <a:xfrm>
                            <a:off x="0" y="0"/>
                            <a:ext cx="1282065" cy="756285"/>
                          </a:xfrm>
                          <a:prstGeom prst="rect">
                            <a:avLst/>
                          </a:prstGeom>
                        </pic:spPr>
                      </pic:pic>
                    </a:graphicData>
                  </a:graphic>
                </wp:inline>
              </w:drawing>
            </w:r>
          </w:p>
        </w:tc>
      </w:tr>
    </w:tbl>
    <w:p w:rsidR="00B62D48" w:rsidRPr="00B62D48" w:rsidRDefault="00B62D48" w:rsidP="00B62D48">
      <w:pPr>
        <w:tabs>
          <w:tab w:val="left" w:pos="2127"/>
        </w:tabs>
        <w:spacing w:line="360" w:lineRule="auto"/>
        <w:ind w:left="2410" w:hanging="2410"/>
        <w:rPr>
          <w:rFonts w:eastAsiaTheme="minorHAnsi" w:cs="Times New Roman"/>
          <w:lang w:val="id-ID" w:eastAsia="en-US" w:bidi="ar-SA"/>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Default="00B62D48" w:rsidP="004140CF">
      <w:pPr>
        <w:spacing w:line="320" w:lineRule="atLeast"/>
        <w:jc w:val="center"/>
        <w:rPr>
          <w:rFonts w:cs="Times New Roman"/>
          <w:b/>
          <w:sz w:val="28"/>
          <w:szCs w:val="28"/>
          <w:lang w:val="id-ID"/>
        </w:rPr>
      </w:pPr>
    </w:p>
    <w:p w:rsidR="00B62D48" w:rsidRPr="00B62D48" w:rsidRDefault="00B62D48" w:rsidP="004140CF">
      <w:pPr>
        <w:spacing w:line="320" w:lineRule="atLeast"/>
        <w:jc w:val="center"/>
        <w:rPr>
          <w:rFonts w:cs="Times New Roman"/>
          <w:b/>
          <w:sz w:val="28"/>
          <w:szCs w:val="28"/>
          <w:lang w:val="id-ID"/>
        </w:rPr>
      </w:pPr>
    </w:p>
    <w:sectPr w:rsidR="00B62D48" w:rsidRPr="00B62D48" w:rsidSect="00304115">
      <w:pgSz w:w="11910" w:h="16840"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E2B" w:rsidRDefault="00FA4E2B" w:rsidP="00B62D48">
      <w:r>
        <w:separator/>
      </w:r>
    </w:p>
  </w:endnote>
  <w:endnote w:type="continuationSeparator" w:id="0">
    <w:p w:rsidR="00FA4E2B" w:rsidRDefault="00FA4E2B" w:rsidP="00B62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2860557"/>
      <w:docPartObj>
        <w:docPartGallery w:val="Page Numbers (Bottom of Page)"/>
        <w:docPartUnique/>
      </w:docPartObj>
    </w:sdtPr>
    <w:sdtEndPr>
      <w:rPr>
        <w:noProof/>
      </w:rPr>
    </w:sdtEndPr>
    <w:sdtContent>
      <w:p w:rsidR="00F74EFE" w:rsidRDefault="00FA4E2B">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rsidR="00F74EFE" w:rsidRDefault="00FA4E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EFE" w:rsidRDefault="00FA4E2B">
    <w:pPr>
      <w:pStyle w:val="Footer"/>
      <w:jc w:val="center"/>
    </w:pPr>
  </w:p>
  <w:p w:rsidR="00F74EFE" w:rsidRDefault="00FA4E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EFE" w:rsidRDefault="00FA4E2B" w:rsidP="00093A97">
    <w:pPr>
      <w:pStyle w:val="Footer"/>
    </w:pPr>
  </w:p>
  <w:p w:rsidR="00F74EFE" w:rsidRDefault="00FA4E2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D48" w:rsidRDefault="00B62D48">
    <w:pPr>
      <w:pStyle w:val="Footer"/>
      <w:jc w:val="center"/>
    </w:pPr>
  </w:p>
  <w:p w:rsidR="00B62D48" w:rsidRDefault="00B62D4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886676"/>
      <w:docPartObj>
        <w:docPartGallery w:val="Page Numbers (Bottom of Page)"/>
        <w:docPartUnique/>
      </w:docPartObj>
    </w:sdtPr>
    <w:sdtEndPr>
      <w:rPr>
        <w:noProof/>
      </w:rPr>
    </w:sdtEndPr>
    <w:sdtContent>
      <w:p w:rsidR="00B62D48" w:rsidRDefault="00B62D48">
        <w:pPr>
          <w:pStyle w:val="Footer"/>
          <w:jc w:val="center"/>
        </w:pPr>
        <w:r>
          <w:fldChar w:fldCharType="begin"/>
        </w:r>
        <w:r>
          <w:instrText xml:space="preserve"> PAGE   \* MERGEFORMAT </w:instrText>
        </w:r>
        <w:r>
          <w:fldChar w:fldCharType="separate"/>
        </w:r>
        <w:r>
          <w:rPr>
            <w:noProof/>
          </w:rPr>
          <w:t>80</w:t>
        </w:r>
        <w:r>
          <w:rPr>
            <w:noProof/>
          </w:rPr>
          <w:fldChar w:fldCharType="end"/>
        </w:r>
      </w:p>
    </w:sdtContent>
  </w:sdt>
  <w:p w:rsidR="00B62D48" w:rsidRDefault="00B62D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E2B" w:rsidRDefault="00FA4E2B" w:rsidP="00B62D48">
      <w:r>
        <w:separator/>
      </w:r>
    </w:p>
  </w:footnote>
  <w:footnote w:type="continuationSeparator" w:id="0">
    <w:p w:rsidR="00FA4E2B" w:rsidRDefault="00FA4E2B" w:rsidP="00B62D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27B3"/>
    <w:multiLevelType w:val="hybridMultilevel"/>
    <w:tmpl w:val="057013F4"/>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02005655"/>
    <w:multiLevelType w:val="hybridMultilevel"/>
    <w:tmpl w:val="23AA8E20"/>
    <w:lvl w:ilvl="0" w:tplc="AB2AD880">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nsid w:val="03E225F7"/>
    <w:multiLevelType w:val="hybridMultilevel"/>
    <w:tmpl w:val="B1C2FB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5A17E3"/>
    <w:multiLevelType w:val="hybridMultilevel"/>
    <w:tmpl w:val="614625FC"/>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05CF16F0"/>
    <w:multiLevelType w:val="hybridMultilevel"/>
    <w:tmpl w:val="F490DDD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7CC48B3"/>
    <w:multiLevelType w:val="hybridMultilevel"/>
    <w:tmpl w:val="75942F6E"/>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nsid w:val="07CE2165"/>
    <w:multiLevelType w:val="hybridMultilevel"/>
    <w:tmpl w:val="CDE08840"/>
    <w:lvl w:ilvl="0" w:tplc="04090011">
      <w:start w:val="1"/>
      <w:numFmt w:val="decimal"/>
      <w:lvlText w:val="%1)"/>
      <w:lvlJc w:val="left"/>
      <w:pPr>
        <w:ind w:left="1794" w:hanging="360"/>
      </w:p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7">
    <w:nsid w:val="080F4DFB"/>
    <w:multiLevelType w:val="hybridMultilevel"/>
    <w:tmpl w:val="8216147C"/>
    <w:lvl w:ilvl="0" w:tplc="E3BC5482">
      <w:start w:val="1"/>
      <w:numFmt w:val="decimal"/>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8">
    <w:nsid w:val="08B075EC"/>
    <w:multiLevelType w:val="hybridMultilevel"/>
    <w:tmpl w:val="834EC8A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
    <w:nsid w:val="08DA4584"/>
    <w:multiLevelType w:val="hybridMultilevel"/>
    <w:tmpl w:val="50C04D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93A1CC4"/>
    <w:multiLevelType w:val="hybridMultilevel"/>
    <w:tmpl w:val="87CE7552"/>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1">
    <w:nsid w:val="0CAD0666"/>
    <w:multiLevelType w:val="hybridMultilevel"/>
    <w:tmpl w:val="77CC6E4E"/>
    <w:lvl w:ilvl="0" w:tplc="1D48958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nsid w:val="0D0C3096"/>
    <w:multiLevelType w:val="hybridMultilevel"/>
    <w:tmpl w:val="C81C6B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165F3B"/>
    <w:multiLevelType w:val="hybridMultilevel"/>
    <w:tmpl w:val="42E6D4DE"/>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
    <w:nsid w:val="108458EB"/>
    <w:multiLevelType w:val="hybridMultilevel"/>
    <w:tmpl w:val="74A69BE6"/>
    <w:lvl w:ilvl="0" w:tplc="6DC48D26">
      <w:start w:val="1"/>
      <w:numFmt w:val="decimal"/>
      <w:lvlText w:val="%1)"/>
      <w:lvlJc w:val="left"/>
      <w:pPr>
        <w:ind w:left="677" w:hanging="360"/>
      </w:pPr>
    </w:lvl>
    <w:lvl w:ilvl="1" w:tplc="04090019">
      <w:start w:val="1"/>
      <w:numFmt w:val="lowerLetter"/>
      <w:lvlText w:val="%2."/>
      <w:lvlJc w:val="left"/>
      <w:pPr>
        <w:ind w:left="1397" w:hanging="360"/>
      </w:pPr>
    </w:lvl>
    <w:lvl w:ilvl="2" w:tplc="0409001B">
      <w:start w:val="1"/>
      <w:numFmt w:val="lowerRoman"/>
      <w:lvlText w:val="%3."/>
      <w:lvlJc w:val="right"/>
      <w:pPr>
        <w:ind w:left="2117" w:hanging="180"/>
      </w:pPr>
    </w:lvl>
    <w:lvl w:ilvl="3" w:tplc="0409000F">
      <w:start w:val="1"/>
      <w:numFmt w:val="decimal"/>
      <w:lvlText w:val="%4."/>
      <w:lvlJc w:val="left"/>
      <w:pPr>
        <w:ind w:left="2837" w:hanging="360"/>
      </w:pPr>
    </w:lvl>
    <w:lvl w:ilvl="4" w:tplc="04090019">
      <w:start w:val="1"/>
      <w:numFmt w:val="lowerLetter"/>
      <w:lvlText w:val="%5."/>
      <w:lvlJc w:val="left"/>
      <w:pPr>
        <w:ind w:left="3557" w:hanging="360"/>
      </w:pPr>
    </w:lvl>
    <w:lvl w:ilvl="5" w:tplc="0409001B">
      <w:start w:val="1"/>
      <w:numFmt w:val="lowerRoman"/>
      <w:lvlText w:val="%6."/>
      <w:lvlJc w:val="right"/>
      <w:pPr>
        <w:ind w:left="4277" w:hanging="180"/>
      </w:pPr>
    </w:lvl>
    <w:lvl w:ilvl="6" w:tplc="0409000F">
      <w:start w:val="1"/>
      <w:numFmt w:val="decimal"/>
      <w:lvlText w:val="%7."/>
      <w:lvlJc w:val="left"/>
      <w:pPr>
        <w:ind w:left="4997" w:hanging="360"/>
      </w:pPr>
    </w:lvl>
    <w:lvl w:ilvl="7" w:tplc="04090019">
      <w:start w:val="1"/>
      <w:numFmt w:val="lowerLetter"/>
      <w:lvlText w:val="%8."/>
      <w:lvlJc w:val="left"/>
      <w:pPr>
        <w:ind w:left="5717" w:hanging="360"/>
      </w:pPr>
    </w:lvl>
    <w:lvl w:ilvl="8" w:tplc="0409001B">
      <w:start w:val="1"/>
      <w:numFmt w:val="lowerRoman"/>
      <w:lvlText w:val="%9."/>
      <w:lvlJc w:val="right"/>
      <w:pPr>
        <w:ind w:left="6437" w:hanging="180"/>
      </w:pPr>
    </w:lvl>
  </w:abstractNum>
  <w:abstractNum w:abstractNumId="15">
    <w:nsid w:val="10A5327D"/>
    <w:multiLevelType w:val="hybridMultilevel"/>
    <w:tmpl w:val="9924863E"/>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6">
    <w:nsid w:val="120F7AFC"/>
    <w:multiLevelType w:val="hybridMultilevel"/>
    <w:tmpl w:val="6E7880EE"/>
    <w:lvl w:ilvl="0" w:tplc="04090011">
      <w:start w:val="1"/>
      <w:numFmt w:val="decimal"/>
      <w:lvlText w:val="%1)"/>
      <w:lvlJc w:val="left"/>
      <w:pPr>
        <w:ind w:left="677" w:hanging="360"/>
      </w:p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7">
    <w:nsid w:val="120F7DDE"/>
    <w:multiLevelType w:val="hybridMultilevel"/>
    <w:tmpl w:val="CE540B38"/>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nsid w:val="156C08BA"/>
    <w:multiLevelType w:val="hybridMultilevel"/>
    <w:tmpl w:val="902EA046"/>
    <w:lvl w:ilvl="0" w:tplc="10D0678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16D63508"/>
    <w:multiLevelType w:val="hybridMultilevel"/>
    <w:tmpl w:val="5ECAE0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18DE3111"/>
    <w:multiLevelType w:val="hybridMultilevel"/>
    <w:tmpl w:val="DD245B0E"/>
    <w:lvl w:ilvl="0" w:tplc="F4004D90">
      <w:start w:val="1"/>
      <w:numFmt w:val="decimal"/>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21">
    <w:nsid w:val="19102D2E"/>
    <w:multiLevelType w:val="hybridMultilevel"/>
    <w:tmpl w:val="3626A71A"/>
    <w:lvl w:ilvl="0" w:tplc="04090017">
      <w:start w:val="1"/>
      <w:numFmt w:val="lowerLetter"/>
      <w:lvlText w:val="%1)"/>
      <w:lvlJc w:val="left"/>
      <w:pPr>
        <w:ind w:left="2499" w:hanging="360"/>
      </w:pPr>
    </w:lvl>
    <w:lvl w:ilvl="1" w:tplc="04090019" w:tentative="1">
      <w:start w:val="1"/>
      <w:numFmt w:val="lowerLetter"/>
      <w:lvlText w:val="%2."/>
      <w:lvlJc w:val="left"/>
      <w:pPr>
        <w:ind w:left="3219" w:hanging="360"/>
      </w:pPr>
    </w:lvl>
    <w:lvl w:ilvl="2" w:tplc="0409001B" w:tentative="1">
      <w:start w:val="1"/>
      <w:numFmt w:val="lowerRoman"/>
      <w:lvlText w:val="%3."/>
      <w:lvlJc w:val="right"/>
      <w:pPr>
        <w:ind w:left="3939" w:hanging="180"/>
      </w:pPr>
    </w:lvl>
    <w:lvl w:ilvl="3" w:tplc="0409000F" w:tentative="1">
      <w:start w:val="1"/>
      <w:numFmt w:val="decimal"/>
      <w:lvlText w:val="%4."/>
      <w:lvlJc w:val="left"/>
      <w:pPr>
        <w:ind w:left="4659" w:hanging="360"/>
      </w:pPr>
    </w:lvl>
    <w:lvl w:ilvl="4" w:tplc="04090019" w:tentative="1">
      <w:start w:val="1"/>
      <w:numFmt w:val="lowerLetter"/>
      <w:lvlText w:val="%5."/>
      <w:lvlJc w:val="left"/>
      <w:pPr>
        <w:ind w:left="5379" w:hanging="360"/>
      </w:pPr>
    </w:lvl>
    <w:lvl w:ilvl="5" w:tplc="0409001B" w:tentative="1">
      <w:start w:val="1"/>
      <w:numFmt w:val="lowerRoman"/>
      <w:lvlText w:val="%6."/>
      <w:lvlJc w:val="right"/>
      <w:pPr>
        <w:ind w:left="6099" w:hanging="180"/>
      </w:pPr>
    </w:lvl>
    <w:lvl w:ilvl="6" w:tplc="0409000F" w:tentative="1">
      <w:start w:val="1"/>
      <w:numFmt w:val="decimal"/>
      <w:lvlText w:val="%7."/>
      <w:lvlJc w:val="left"/>
      <w:pPr>
        <w:ind w:left="6819" w:hanging="360"/>
      </w:pPr>
    </w:lvl>
    <w:lvl w:ilvl="7" w:tplc="04090019" w:tentative="1">
      <w:start w:val="1"/>
      <w:numFmt w:val="lowerLetter"/>
      <w:lvlText w:val="%8."/>
      <w:lvlJc w:val="left"/>
      <w:pPr>
        <w:ind w:left="7539" w:hanging="360"/>
      </w:pPr>
    </w:lvl>
    <w:lvl w:ilvl="8" w:tplc="0409001B" w:tentative="1">
      <w:start w:val="1"/>
      <w:numFmt w:val="lowerRoman"/>
      <w:lvlText w:val="%9."/>
      <w:lvlJc w:val="right"/>
      <w:pPr>
        <w:ind w:left="8259" w:hanging="180"/>
      </w:pPr>
    </w:lvl>
  </w:abstractNum>
  <w:abstractNum w:abstractNumId="22">
    <w:nsid w:val="19574F3B"/>
    <w:multiLevelType w:val="hybridMultilevel"/>
    <w:tmpl w:val="A1AA8C04"/>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3">
    <w:nsid w:val="19CB29CD"/>
    <w:multiLevelType w:val="hybridMultilevel"/>
    <w:tmpl w:val="70F4A33C"/>
    <w:lvl w:ilvl="0" w:tplc="23A6F2D4">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556E79"/>
    <w:multiLevelType w:val="hybridMultilevel"/>
    <w:tmpl w:val="63F88152"/>
    <w:lvl w:ilvl="0" w:tplc="AE58EA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1E927D4D"/>
    <w:multiLevelType w:val="hybridMultilevel"/>
    <w:tmpl w:val="4E906A00"/>
    <w:lvl w:ilvl="0" w:tplc="04090011">
      <w:start w:val="1"/>
      <w:numFmt w:val="decimal"/>
      <w:lvlText w:val="%1)"/>
      <w:lvlJc w:val="left"/>
      <w:pPr>
        <w:ind w:left="677" w:hanging="360"/>
      </w:p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26">
    <w:nsid w:val="20656BFE"/>
    <w:multiLevelType w:val="hybridMultilevel"/>
    <w:tmpl w:val="6230494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699A98DA">
      <w:start w:val="1"/>
      <w:numFmt w:val="decimal"/>
      <w:lvlText w:val="%7."/>
      <w:lvlJc w:val="left"/>
      <w:pPr>
        <w:ind w:left="786" w:hanging="360"/>
      </w:pPr>
      <w:rPr>
        <w:b/>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221D724F"/>
    <w:multiLevelType w:val="hybridMultilevel"/>
    <w:tmpl w:val="7D9686D0"/>
    <w:lvl w:ilvl="0" w:tplc="C90A3D64">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8">
    <w:nsid w:val="240A52A7"/>
    <w:multiLevelType w:val="hybridMultilevel"/>
    <w:tmpl w:val="31BA06E4"/>
    <w:lvl w:ilvl="0" w:tplc="0D8C379E">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5F30F4C"/>
    <w:multiLevelType w:val="hybridMultilevel"/>
    <w:tmpl w:val="5B38F560"/>
    <w:lvl w:ilvl="0" w:tplc="9CCA6C76">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0">
    <w:nsid w:val="2960113A"/>
    <w:multiLevelType w:val="hybridMultilevel"/>
    <w:tmpl w:val="28E425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2AB10B34"/>
    <w:multiLevelType w:val="hybridMultilevel"/>
    <w:tmpl w:val="D8166A94"/>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2">
    <w:nsid w:val="2BEB0F6A"/>
    <w:multiLevelType w:val="hybridMultilevel"/>
    <w:tmpl w:val="4CEC9374"/>
    <w:lvl w:ilvl="0" w:tplc="0C5A3F6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nsid w:val="2C38174C"/>
    <w:multiLevelType w:val="hybridMultilevel"/>
    <w:tmpl w:val="D1F08A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C3E1521"/>
    <w:multiLevelType w:val="hybridMultilevel"/>
    <w:tmpl w:val="B7305B98"/>
    <w:lvl w:ilvl="0" w:tplc="72DAB5BE">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35">
    <w:nsid w:val="2D1E204E"/>
    <w:multiLevelType w:val="hybridMultilevel"/>
    <w:tmpl w:val="3712F520"/>
    <w:lvl w:ilvl="0" w:tplc="23A6F2D4">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D4B50D1"/>
    <w:multiLevelType w:val="hybridMultilevel"/>
    <w:tmpl w:val="6562E3D2"/>
    <w:lvl w:ilvl="0" w:tplc="C1B49B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2DB06389"/>
    <w:multiLevelType w:val="hybridMultilevel"/>
    <w:tmpl w:val="E0CC95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E1B05D3"/>
    <w:multiLevelType w:val="hybridMultilevel"/>
    <w:tmpl w:val="674EA1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F227963"/>
    <w:multiLevelType w:val="hybridMultilevel"/>
    <w:tmpl w:val="6AF812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F545497"/>
    <w:multiLevelType w:val="hybridMultilevel"/>
    <w:tmpl w:val="107A77D0"/>
    <w:lvl w:ilvl="0" w:tplc="4B82495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1">
    <w:nsid w:val="2FBD29B3"/>
    <w:multiLevelType w:val="hybridMultilevel"/>
    <w:tmpl w:val="EEEEADD6"/>
    <w:lvl w:ilvl="0" w:tplc="04090011">
      <w:start w:val="1"/>
      <w:numFmt w:val="decimal"/>
      <w:lvlText w:val="%1)"/>
      <w:lvlJc w:val="left"/>
      <w:pPr>
        <w:ind w:left="1794" w:hanging="360"/>
      </w:p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42">
    <w:nsid w:val="353C0D0F"/>
    <w:multiLevelType w:val="hybridMultilevel"/>
    <w:tmpl w:val="6A3603AE"/>
    <w:lvl w:ilvl="0" w:tplc="36B402AE">
      <w:start w:val="1"/>
      <w:numFmt w:val="decimal"/>
      <w:lvlText w:val="(%1)"/>
      <w:lvlJc w:val="left"/>
      <w:pPr>
        <w:ind w:left="2988" w:hanging="360"/>
      </w:pPr>
      <w:rPr>
        <w:rFonts w:hint="default"/>
      </w:r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43">
    <w:nsid w:val="364F3DF0"/>
    <w:multiLevelType w:val="hybridMultilevel"/>
    <w:tmpl w:val="C0540BCC"/>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44">
    <w:nsid w:val="365E0575"/>
    <w:multiLevelType w:val="hybridMultilevel"/>
    <w:tmpl w:val="057013F4"/>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5">
    <w:nsid w:val="38246D11"/>
    <w:multiLevelType w:val="hybridMultilevel"/>
    <w:tmpl w:val="0FC2C6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A384171"/>
    <w:multiLevelType w:val="hybridMultilevel"/>
    <w:tmpl w:val="6D1C244E"/>
    <w:lvl w:ilvl="0" w:tplc="04090015">
      <w:start w:val="1"/>
      <w:numFmt w:val="upperLetter"/>
      <w:lvlText w:val="%1."/>
      <w:lvlJc w:val="left"/>
      <w:pPr>
        <w:ind w:left="720" w:hanging="360"/>
      </w:pPr>
      <w:rPr>
        <w:rFonts w:hint="default"/>
      </w:rPr>
    </w:lvl>
    <w:lvl w:ilvl="1" w:tplc="11544678">
      <w:start w:val="1"/>
      <w:numFmt w:val="lowerLetter"/>
      <w:lvlText w:val="%2)"/>
      <w:lvlJc w:val="left"/>
      <w:pPr>
        <w:ind w:left="1440" w:hanging="360"/>
      </w:pPr>
      <w:rPr>
        <w:rFonts w:hint="default"/>
      </w:rPr>
    </w:lvl>
    <w:lvl w:ilvl="2" w:tplc="1F8A3DCA">
      <w:start w:val="1"/>
      <w:numFmt w:val="decimal"/>
      <w:lvlText w:val="(%3)"/>
      <w:lvlJc w:val="left"/>
      <w:pPr>
        <w:ind w:left="2340" w:hanging="360"/>
      </w:pPr>
      <w:rPr>
        <w:rFonts w:hint="default"/>
      </w:rPr>
    </w:lvl>
    <w:lvl w:ilvl="3" w:tplc="ADB46DBC">
      <w:start w:val="1"/>
      <w:numFmt w:val="lowerLetter"/>
      <w:lvlText w:val="(%4)"/>
      <w:lvlJc w:val="left"/>
      <w:pPr>
        <w:ind w:left="2880" w:hanging="360"/>
      </w:pPr>
      <w:rPr>
        <w:rFonts w:hint="default"/>
      </w:rPr>
    </w:lvl>
    <w:lvl w:ilvl="4" w:tplc="2DB84618">
      <w:start w:val="1"/>
      <w:numFmt w:val="bullet"/>
      <w:lvlText w:val="-"/>
      <w:lvlJc w:val="left"/>
      <w:pPr>
        <w:ind w:left="3600" w:hanging="360"/>
      </w:pPr>
      <w:rPr>
        <w:rFonts w:ascii="Times New Roman" w:eastAsiaTheme="minorHAnsi"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C2F204C"/>
    <w:multiLevelType w:val="hybridMultilevel"/>
    <w:tmpl w:val="7B32A308"/>
    <w:lvl w:ilvl="0" w:tplc="9E48AA10">
      <w:start w:val="1"/>
      <w:numFmt w:val="decimal"/>
      <w:lvlText w:val="%1."/>
      <w:lvlJc w:val="left"/>
      <w:pPr>
        <w:ind w:left="1146" w:hanging="360"/>
      </w:pPr>
      <w:rPr>
        <w:rFonts w:ascii="Times New Roman" w:eastAsia="Times New Roman" w:hAnsi="Times New Roman" w:cs="Times New Roman" w:hint="default"/>
        <w:b w:val="0"/>
        <w:bCs w:val="0"/>
        <w:i w:val="0"/>
        <w:iCs w:val="0"/>
        <w:w w:val="100"/>
        <w:sz w:val="24"/>
        <w:szCs w:val="24"/>
        <w:lang w:eastAsia="en-US" w:bidi="ar-SA"/>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8">
    <w:nsid w:val="3EF57866"/>
    <w:multiLevelType w:val="hybridMultilevel"/>
    <w:tmpl w:val="C2A862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FD45DE5"/>
    <w:multiLevelType w:val="hybridMultilevel"/>
    <w:tmpl w:val="6AF812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25614BB"/>
    <w:multiLevelType w:val="hybridMultilevel"/>
    <w:tmpl w:val="1FFA13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2E166A3"/>
    <w:multiLevelType w:val="hybridMultilevel"/>
    <w:tmpl w:val="BF7A44C0"/>
    <w:lvl w:ilvl="0" w:tplc="ACDE6BE6">
      <w:start w:val="1"/>
      <w:numFmt w:val="decimal"/>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52">
    <w:nsid w:val="432E0FE9"/>
    <w:multiLevelType w:val="hybridMultilevel"/>
    <w:tmpl w:val="15F0F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4BE54D72"/>
    <w:multiLevelType w:val="hybridMultilevel"/>
    <w:tmpl w:val="266A3152"/>
    <w:lvl w:ilvl="0" w:tplc="04090011">
      <w:start w:val="1"/>
      <w:numFmt w:val="decimal"/>
      <w:lvlText w:val="%1)"/>
      <w:lvlJc w:val="left"/>
      <w:pPr>
        <w:ind w:left="1779" w:hanging="360"/>
      </w:pPr>
      <w:rPr>
        <w:rFonts w:hint="default"/>
      </w:r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54">
    <w:nsid w:val="4C436FC0"/>
    <w:multiLevelType w:val="hybridMultilevel"/>
    <w:tmpl w:val="99F27E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C9077B5"/>
    <w:multiLevelType w:val="hybridMultilevel"/>
    <w:tmpl w:val="568EF860"/>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56">
    <w:nsid w:val="50EA5921"/>
    <w:multiLevelType w:val="hybridMultilevel"/>
    <w:tmpl w:val="614625FC"/>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nsid w:val="52460F28"/>
    <w:multiLevelType w:val="hybridMultilevel"/>
    <w:tmpl w:val="03D2DEA2"/>
    <w:lvl w:ilvl="0" w:tplc="11B800E8">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8">
    <w:nsid w:val="533672ED"/>
    <w:multiLevelType w:val="hybridMultilevel"/>
    <w:tmpl w:val="55D2DBFA"/>
    <w:lvl w:ilvl="0" w:tplc="04090011">
      <w:start w:val="1"/>
      <w:numFmt w:val="decimal"/>
      <w:lvlText w:val="%1)"/>
      <w:lvlJc w:val="left"/>
      <w:pPr>
        <w:ind w:left="677" w:hanging="360"/>
      </w:p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59">
    <w:nsid w:val="53C272A4"/>
    <w:multiLevelType w:val="hybridMultilevel"/>
    <w:tmpl w:val="9904A4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6D43A26"/>
    <w:multiLevelType w:val="hybridMultilevel"/>
    <w:tmpl w:val="EE98C5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813065C"/>
    <w:multiLevelType w:val="hybridMultilevel"/>
    <w:tmpl w:val="42401B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96013D1"/>
    <w:multiLevelType w:val="hybridMultilevel"/>
    <w:tmpl w:val="07106F50"/>
    <w:lvl w:ilvl="0" w:tplc="04090011">
      <w:start w:val="1"/>
      <w:numFmt w:val="decimal"/>
      <w:lvlText w:val="%1)"/>
      <w:lvlJc w:val="left"/>
      <w:pPr>
        <w:ind w:left="1779" w:hanging="360"/>
      </w:pPr>
      <w:rPr>
        <w:rFonts w:hint="default"/>
      </w:r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63">
    <w:nsid w:val="5AB64216"/>
    <w:multiLevelType w:val="hybridMultilevel"/>
    <w:tmpl w:val="A33222A2"/>
    <w:lvl w:ilvl="0" w:tplc="8A52DEB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nsid w:val="5C3F3930"/>
    <w:multiLevelType w:val="hybridMultilevel"/>
    <w:tmpl w:val="3626A71A"/>
    <w:lvl w:ilvl="0" w:tplc="04090017">
      <w:start w:val="1"/>
      <w:numFmt w:val="lowerLetter"/>
      <w:lvlText w:val="%1)"/>
      <w:lvlJc w:val="left"/>
      <w:pPr>
        <w:ind w:left="2499" w:hanging="360"/>
      </w:pPr>
    </w:lvl>
    <w:lvl w:ilvl="1" w:tplc="04090019" w:tentative="1">
      <w:start w:val="1"/>
      <w:numFmt w:val="lowerLetter"/>
      <w:lvlText w:val="%2."/>
      <w:lvlJc w:val="left"/>
      <w:pPr>
        <w:ind w:left="3219" w:hanging="360"/>
      </w:pPr>
    </w:lvl>
    <w:lvl w:ilvl="2" w:tplc="0409001B" w:tentative="1">
      <w:start w:val="1"/>
      <w:numFmt w:val="lowerRoman"/>
      <w:lvlText w:val="%3."/>
      <w:lvlJc w:val="right"/>
      <w:pPr>
        <w:ind w:left="3939" w:hanging="180"/>
      </w:pPr>
    </w:lvl>
    <w:lvl w:ilvl="3" w:tplc="0409000F" w:tentative="1">
      <w:start w:val="1"/>
      <w:numFmt w:val="decimal"/>
      <w:lvlText w:val="%4."/>
      <w:lvlJc w:val="left"/>
      <w:pPr>
        <w:ind w:left="4659" w:hanging="360"/>
      </w:pPr>
    </w:lvl>
    <w:lvl w:ilvl="4" w:tplc="04090019" w:tentative="1">
      <w:start w:val="1"/>
      <w:numFmt w:val="lowerLetter"/>
      <w:lvlText w:val="%5."/>
      <w:lvlJc w:val="left"/>
      <w:pPr>
        <w:ind w:left="5379" w:hanging="360"/>
      </w:pPr>
    </w:lvl>
    <w:lvl w:ilvl="5" w:tplc="0409001B" w:tentative="1">
      <w:start w:val="1"/>
      <w:numFmt w:val="lowerRoman"/>
      <w:lvlText w:val="%6."/>
      <w:lvlJc w:val="right"/>
      <w:pPr>
        <w:ind w:left="6099" w:hanging="180"/>
      </w:pPr>
    </w:lvl>
    <w:lvl w:ilvl="6" w:tplc="0409000F" w:tentative="1">
      <w:start w:val="1"/>
      <w:numFmt w:val="decimal"/>
      <w:lvlText w:val="%7."/>
      <w:lvlJc w:val="left"/>
      <w:pPr>
        <w:ind w:left="6819" w:hanging="360"/>
      </w:pPr>
    </w:lvl>
    <w:lvl w:ilvl="7" w:tplc="04090019" w:tentative="1">
      <w:start w:val="1"/>
      <w:numFmt w:val="lowerLetter"/>
      <w:lvlText w:val="%8."/>
      <w:lvlJc w:val="left"/>
      <w:pPr>
        <w:ind w:left="7539" w:hanging="360"/>
      </w:pPr>
    </w:lvl>
    <w:lvl w:ilvl="8" w:tplc="0409001B" w:tentative="1">
      <w:start w:val="1"/>
      <w:numFmt w:val="lowerRoman"/>
      <w:lvlText w:val="%9."/>
      <w:lvlJc w:val="right"/>
      <w:pPr>
        <w:ind w:left="8259" w:hanging="180"/>
      </w:pPr>
    </w:lvl>
  </w:abstractNum>
  <w:abstractNum w:abstractNumId="65">
    <w:nsid w:val="5D0A2439"/>
    <w:multiLevelType w:val="hybridMultilevel"/>
    <w:tmpl w:val="D69005A2"/>
    <w:lvl w:ilvl="0" w:tplc="508A273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6">
    <w:nsid w:val="5DB7022D"/>
    <w:multiLevelType w:val="hybridMultilevel"/>
    <w:tmpl w:val="443030CE"/>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7">
    <w:nsid w:val="5DC22589"/>
    <w:multiLevelType w:val="hybridMultilevel"/>
    <w:tmpl w:val="694AA30E"/>
    <w:lvl w:ilvl="0" w:tplc="E9ECC4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nsid w:val="5E3274E4"/>
    <w:multiLevelType w:val="hybridMultilevel"/>
    <w:tmpl w:val="5E7E99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F076746"/>
    <w:multiLevelType w:val="hybridMultilevel"/>
    <w:tmpl w:val="D0DC0A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1EE423D"/>
    <w:multiLevelType w:val="hybridMultilevel"/>
    <w:tmpl w:val="E31E741E"/>
    <w:lvl w:ilvl="0" w:tplc="23A6F2D4">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23145D5"/>
    <w:multiLevelType w:val="hybridMultilevel"/>
    <w:tmpl w:val="E7381458"/>
    <w:lvl w:ilvl="0" w:tplc="5DB4392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nsid w:val="628713C4"/>
    <w:multiLevelType w:val="hybridMultilevel"/>
    <w:tmpl w:val="6E7880EE"/>
    <w:lvl w:ilvl="0" w:tplc="04090011">
      <w:start w:val="1"/>
      <w:numFmt w:val="decimal"/>
      <w:lvlText w:val="%1)"/>
      <w:lvlJc w:val="left"/>
      <w:pPr>
        <w:ind w:left="677" w:hanging="360"/>
      </w:p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73">
    <w:nsid w:val="637A1CB8"/>
    <w:multiLevelType w:val="hybridMultilevel"/>
    <w:tmpl w:val="266A3152"/>
    <w:lvl w:ilvl="0" w:tplc="04090011">
      <w:start w:val="1"/>
      <w:numFmt w:val="decimal"/>
      <w:lvlText w:val="%1)"/>
      <w:lvlJc w:val="left"/>
      <w:pPr>
        <w:ind w:left="1779" w:hanging="360"/>
      </w:pPr>
      <w:rPr>
        <w:rFonts w:hint="default"/>
      </w:r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74">
    <w:nsid w:val="65466A77"/>
    <w:multiLevelType w:val="hybridMultilevel"/>
    <w:tmpl w:val="9A9E1F08"/>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75">
    <w:nsid w:val="660F0EF9"/>
    <w:multiLevelType w:val="hybridMultilevel"/>
    <w:tmpl w:val="F2B80160"/>
    <w:lvl w:ilvl="0" w:tplc="F97C9B72">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76">
    <w:nsid w:val="67A20767"/>
    <w:multiLevelType w:val="hybridMultilevel"/>
    <w:tmpl w:val="3712F520"/>
    <w:lvl w:ilvl="0" w:tplc="23A6F2D4">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95936B2"/>
    <w:multiLevelType w:val="hybridMultilevel"/>
    <w:tmpl w:val="CA42ED64"/>
    <w:lvl w:ilvl="0" w:tplc="04090011">
      <w:start w:val="1"/>
      <w:numFmt w:val="decimal"/>
      <w:lvlText w:val="%1)"/>
      <w:lvlJc w:val="left"/>
      <w:pPr>
        <w:ind w:left="677" w:hanging="360"/>
      </w:p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78">
    <w:nsid w:val="6D290475"/>
    <w:multiLevelType w:val="hybridMultilevel"/>
    <w:tmpl w:val="1B8E92FE"/>
    <w:lvl w:ilvl="0" w:tplc="15FA895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9">
    <w:nsid w:val="6DCE3571"/>
    <w:multiLevelType w:val="hybridMultilevel"/>
    <w:tmpl w:val="2862AD8E"/>
    <w:lvl w:ilvl="0" w:tplc="04090011">
      <w:start w:val="1"/>
      <w:numFmt w:val="decimal"/>
      <w:lvlText w:val="%1)"/>
      <w:lvlJc w:val="left"/>
      <w:pPr>
        <w:ind w:left="2498" w:hanging="360"/>
      </w:p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80">
    <w:nsid w:val="6F985FC9"/>
    <w:multiLevelType w:val="hybridMultilevel"/>
    <w:tmpl w:val="CA42ED64"/>
    <w:lvl w:ilvl="0" w:tplc="04090011">
      <w:start w:val="1"/>
      <w:numFmt w:val="decimal"/>
      <w:lvlText w:val="%1)"/>
      <w:lvlJc w:val="left"/>
      <w:pPr>
        <w:ind w:left="677" w:hanging="360"/>
      </w:p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81">
    <w:nsid w:val="750E6AF9"/>
    <w:multiLevelType w:val="hybridMultilevel"/>
    <w:tmpl w:val="5BECC232"/>
    <w:lvl w:ilvl="0" w:tplc="7E2AB828">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2">
    <w:nsid w:val="7569015D"/>
    <w:multiLevelType w:val="hybridMultilevel"/>
    <w:tmpl w:val="F578A5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nsid w:val="78F07441"/>
    <w:multiLevelType w:val="hybridMultilevel"/>
    <w:tmpl w:val="EEEEADD6"/>
    <w:lvl w:ilvl="0" w:tplc="04090011">
      <w:start w:val="1"/>
      <w:numFmt w:val="decimal"/>
      <w:lvlText w:val="%1)"/>
      <w:lvlJc w:val="left"/>
      <w:pPr>
        <w:ind w:left="1794" w:hanging="360"/>
      </w:p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84">
    <w:nsid w:val="7CD839D4"/>
    <w:multiLevelType w:val="hybridMultilevel"/>
    <w:tmpl w:val="8286E08A"/>
    <w:lvl w:ilvl="0" w:tplc="04090017">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85">
    <w:nsid w:val="7F7E5BF0"/>
    <w:multiLevelType w:val="hybridMultilevel"/>
    <w:tmpl w:val="CB286288"/>
    <w:lvl w:ilvl="0" w:tplc="3B5814F8">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70"/>
  </w:num>
  <w:num w:numId="2">
    <w:abstractNumId w:val="23"/>
  </w:num>
  <w:num w:numId="3">
    <w:abstractNumId w:val="30"/>
  </w:num>
  <w:num w:numId="4">
    <w:abstractNumId w:val="35"/>
  </w:num>
  <w:num w:numId="5">
    <w:abstractNumId w:val="52"/>
  </w:num>
  <w:num w:numId="6">
    <w:abstractNumId w:val="82"/>
  </w:num>
  <w:num w:numId="7">
    <w:abstractNumId w:val="5"/>
  </w:num>
  <w:num w:numId="8">
    <w:abstractNumId w:val="19"/>
  </w:num>
  <w:num w:numId="9">
    <w:abstractNumId w:val="76"/>
  </w:num>
  <w:num w:numId="10">
    <w:abstractNumId w:val="2"/>
  </w:num>
  <w:num w:numId="11">
    <w:abstractNumId w:val="27"/>
  </w:num>
  <w:num w:numId="12">
    <w:abstractNumId w:val="74"/>
  </w:num>
  <w:num w:numId="13">
    <w:abstractNumId w:val="79"/>
  </w:num>
  <w:num w:numId="14">
    <w:abstractNumId w:val="62"/>
  </w:num>
  <w:num w:numId="15">
    <w:abstractNumId w:val="73"/>
  </w:num>
  <w:num w:numId="16">
    <w:abstractNumId w:val="21"/>
  </w:num>
  <w:num w:numId="17">
    <w:abstractNumId w:val="6"/>
  </w:num>
  <w:num w:numId="18">
    <w:abstractNumId w:val="55"/>
  </w:num>
  <w:num w:numId="19">
    <w:abstractNumId w:val="31"/>
  </w:num>
  <w:num w:numId="20">
    <w:abstractNumId w:val="10"/>
  </w:num>
  <w:num w:numId="21">
    <w:abstractNumId w:val="41"/>
  </w:num>
  <w:num w:numId="22">
    <w:abstractNumId w:val="64"/>
  </w:num>
  <w:num w:numId="23">
    <w:abstractNumId w:val="66"/>
  </w:num>
  <w:num w:numId="24">
    <w:abstractNumId w:val="67"/>
  </w:num>
  <w:num w:numId="25">
    <w:abstractNumId w:val="75"/>
  </w:num>
  <w:num w:numId="26">
    <w:abstractNumId w:val="51"/>
  </w:num>
  <w:num w:numId="27">
    <w:abstractNumId w:val="34"/>
  </w:num>
  <w:num w:numId="28">
    <w:abstractNumId w:val="17"/>
  </w:num>
  <w:num w:numId="29">
    <w:abstractNumId w:val="44"/>
  </w:num>
  <w:num w:numId="30">
    <w:abstractNumId w:val="42"/>
  </w:num>
  <w:num w:numId="31">
    <w:abstractNumId w:val="0"/>
  </w:num>
  <w:num w:numId="32">
    <w:abstractNumId w:val="84"/>
  </w:num>
  <w:num w:numId="33">
    <w:abstractNumId w:val="22"/>
  </w:num>
  <w:num w:numId="34">
    <w:abstractNumId w:val="43"/>
  </w:num>
  <w:num w:numId="35">
    <w:abstractNumId w:val="83"/>
  </w:num>
  <w:num w:numId="36">
    <w:abstractNumId w:val="33"/>
  </w:num>
  <w:num w:numId="37">
    <w:abstractNumId w:val="49"/>
  </w:num>
  <w:num w:numId="38">
    <w:abstractNumId w:val="39"/>
  </w:num>
  <w:num w:numId="39">
    <w:abstractNumId w:val="25"/>
  </w:num>
  <w:num w:numId="40">
    <w:abstractNumId w:val="77"/>
  </w:num>
  <w:num w:numId="41">
    <w:abstractNumId w:val="80"/>
  </w:num>
  <w:num w:numId="42">
    <w:abstractNumId w:val="58"/>
  </w:num>
  <w:num w:numId="43">
    <w:abstractNumId w:val="16"/>
  </w:num>
  <w:num w:numId="44">
    <w:abstractNumId w:val="72"/>
  </w:num>
  <w:num w:numId="45">
    <w:abstractNumId w:val="53"/>
  </w:num>
  <w:num w:numId="46">
    <w:abstractNumId w:val="8"/>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num>
  <w:num w:numId="54">
    <w:abstractNumId w:val="20"/>
  </w:num>
  <w:num w:numId="55">
    <w:abstractNumId w:val="12"/>
  </w:num>
  <w:num w:numId="56">
    <w:abstractNumId w:val="38"/>
  </w:num>
  <w:num w:numId="57">
    <w:abstractNumId w:val="50"/>
  </w:num>
  <w:num w:numId="58">
    <w:abstractNumId w:val="9"/>
  </w:num>
  <w:num w:numId="59">
    <w:abstractNumId w:val="78"/>
  </w:num>
  <w:num w:numId="60">
    <w:abstractNumId w:val="57"/>
  </w:num>
  <w:num w:numId="61">
    <w:abstractNumId w:val="85"/>
  </w:num>
  <w:num w:numId="62">
    <w:abstractNumId w:val="46"/>
  </w:num>
  <w:num w:numId="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
  </w:num>
  <w:num w:numId="66">
    <w:abstractNumId w:val="24"/>
  </w:num>
  <w:num w:numId="67">
    <w:abstractNumId w:val="36"/>
  </w:num>
  <w:num w:numId="68">
    <w:abstractNumId w:val="71"/>
  </w:num>
  <w:num w:numId="69">
    <w:abstractNumId w:val="56"/>
  </w:num>
  <w:num w:numId="70">
    <w:abstractNumId w:val="63"/>
  </w:num>
  <w:num w:numId="71">
    <w:abstractNumId w:val="65"/>
  </w:num>
  <w:num w:numId="72">
    <w:abstractNumId w:val="18"/>
  </w:num>
  <w:num w:numId="73">
    <w:abstractNumId w:val="68"/>
  </w:num>
  <w:num w:numId="74">
    <w:abstractNumId w:val="48"/>
  </w:num>
  <w:num w:numId="75">
    <w:abstractNumId w:val="69"/>
  </w:num>
  <w:num w:numId="76">
    <w:abstractNumId w:val="45"/>
  </w:num>
  <w:num w:numId="77">
    <w:abstractNumId w:val="28"/>
  </w:num>
  <w:num w:numId="78">
    <w:abstractNumId w:val="81"/>
  </w:num>
  <w:num w:numId="79">
    <w:abstractNumId w:val="29"/>
  </w:num>
  <w:num w:numId="80">
    <w:abstractNumId w:val="60"/>
  </w:num>
  <w:num w:numId="81">
    <w:abstractNumId w:val="32"/>
  </w:num>
  <w:num w:numId="82">
    <w:abstractNumId w:val="40"/>
  </w:num>
  <w:num w:numId="83">
    <w:abstractNumId w:val="54"/>
  </w:num>
  <w:num w:numId="84">
    <w:abstractNumId w:val="47"/>
  </w:num>
  <w:num w:numId="85">
    <w:abstractNumId w:val="13"/>
  </w:num>
  <w:num w:numId="86">
    <w:abstractNumId w:val="15"/>
  </w:num>
  <w:num w:numId="87">
    <w:abstractNumId w:val="37"/>
  </w:num>
  <w:num w:numId="88">
    <w:abstractNumId w:val="59"/>
  </w:num>
  <w:num w:numId="89">
    <w:abstractNumId w:val="61"/>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0CF"/>
    <w:rsid w:val="001338DE"/>
    <w:rsid w:val="004140CF"/>
    <w:rsid w:val="00B62D48"/>
    <w:rsid w:val="00FA4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0CF"/>
    <w:pPr>
      <w:spacing w:after="0" w:line="240" w:lineRule="auto"/>
    </w:pPr>
    <w:rPr>
      <w:rFonts w:ascii="Times New Roman" w:eastAsia="Times New Roman" w:hAnsi="Times New Roman" w:cs="Angsana New"/>
      <w:sz w:val="24"/>
      <w:szCs w:val="24"/>
      <w:lang w:val="en-GB" w:eastAsia="en-GB"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40CF"/>
    <w:rPr>
      <w:rFonts w:ascii="Tahoma" w:hAnsi="Tahoma"/>
      <w:sz w:val="16"/>
      <w:szCs w:val="20"/>
    </w:rPr>
  </w:style>
  <w:style w:type="character" w:customStyle="1" w:styleId="BalloonTextChar">
    <w:name w:val="Balloon Text Char"/>
    <w:basedOn w:val="DefaultParagraphFont"/>
    <w:link w:val="BalloonText"/>
    <w:uiPriority w:val="99"/>
    <w:semiHidden/>
    <w:rsid w:val="004140CF"/>
    <w:rPr>
      <w:rFonts w:ascii="Tahoma" w:eastAsia="Times New Roman" w:hAnsi="Tahoma" w:cs="Angsana New"/>
      <w:sz w:val="16"/>
      <w:szCs w:val="20"/>
      <w:lang w:val="en-GB" w:eastAsia="en-GB" w:bidi="th-TH"/>
    </w:rPr>
  </w:style>
  <w:style w:type="paragraph" w:styleId="Footer">
    <w:name w:val="footer"/>
    <w:basedOn w:val="Normal"/>
    <w:link w:val="FooterChar"/>
    <w:uiPriority w:val="99"/>
    <w:unhideWhenUsed/>
    <w:rsid w:val="00B62D48"/>
    <w:pPr>
      <w:tabs>
        <w:tab w:val="center" w:pos="4513"/>
        <w:tab w:val="right" w:pos="9026"/>
      </w:tabs>
    </w:pPr>
    <w:rPr>
      <w:szCs w:val="30"/>
    </w:rPr>
  </w:style>
  <w:style w:type="character" w:customStyle="1" w:styleId="FooterChar">
    <w:name w:val="Footer Char"/>
    <w:basedOn w:val="DefaultParagraphFont"/>
    <w:link w:val="Footer"/>
    <w:uiPriority w:val="99"/>
    <w:rsid w:val="00B62D48"/>
    <w:rPr>
      <w:rFonts w:ascii="Times New Roman" w:eastAsia="Times New Roman" w:hAnsi="Times New Roman" w:cs="Angsana New"/>
      <w:sz w:val="24"/>
      <w:szCs w:val="30"/>
      <w:lang w:val="en-GB" w:eastAsia="en-GB" w:bidi="th-TH"/>
    </w:rPr>
  </w:style>
  <w:style w:type="table" w:styleId="TableGrid">
    <w:name w:val="Table Grid"/>
    <w:basedOn w:val="TableNormal"/>
    <w:uiPriority w:val="59"/>
    <w:rsid w:val="00B62D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62D48"/>
    <w:pPr>
      <w:tabs>
        <w:tab w:val="center" w:pos="4513"/>
        <w:tab w:val="right" w:pos="9026"/>
      </w:tabs>
    </w:pPr>
    <w:rPr>
      <w:szCs w:val="30"/>
    </w:rPr>
  </w:style>
  <w:style w:type="character" w:customStyle="1" w:styleId="HeaderChar">
    <w:name w:val="Header Char"/>
    <w:basedOn w:val="DefaultParagraphFont"/>
    <w:link w:val="Header"/>
    <w:uiPriority w:val="99"/>
    <w:rsid w:val="00B62D48"/>
    <w:rPr>
      <w:rFonts w:ascii="Times New Roman" w:eastAsia="Times New Roman" w:hAnsi="Times New Roman" w:cs="Angsana New"/>
      <w:sz w:val="24"/>
      <w:szCs w:val="30"/>
      <w:lang w:val="en-GB" w:eastAsia="en-GB" w:bidi="th-TH"/>
    </w:rPr>
  </w:style>
  <w:style w:type="numbering" w:customStyle="1" w:styleId="NoList1">
    <w:name w:val="No List1"/>
    <w:next w:val="NoList"/>
    <w:uiPriority w:val="99"/>
    <w:semiHidden/>
    <w:unhideWhenUsed/>
    <w:rsid w:val="00B62D48"/>
  </w:style>
  <w:style w:type="paragraph" w:styleId="ListParagraph">
    <w:name w:val="List Paragraph"/>
    <w:basedOn w:val="Normal"/>
    <w:uiPriority w:val="34"/>
    <w:qFormat/>
    <w:rsid w:val="00B62D48"/>
    <w:pPr>
      <w:spacing w:after="200" w:line="276" w:lineRule="auto"/>
      <w:ind w:left="720"/>
      <w:contextualSpacing/>
    </w:pPr>
    <w:rPr>
      <w:rFonts w:asciiTheme="minorHAnsi" w:eastAsiaTheme="minorHAnsi" w:hAnsiTheme="minorHAnsi" w:cstheme="minorBidi"/>
      <w:sz w:val="22"/>
      <w:szCs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0CF"/>
    <w:pPr>
      <w:spacing w:after="0" w:line="240" w:lineRule="auto"/>
    </w:pPr>
    <w:rPr>
      <w:rFonts w:ascii="Times New Roman" w:eastAsia="Times New Roman" w:hAnsi="Times New Roman" w:cs="Angsana New"/>
      <w:sz w:val="24"/>
      <w:szCs w:val="24"/>
      <w:lang w:val="en-GB" w:eastAsia="en-GB"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40CF"/>
    <w:rPr>
      <w:rFonts w:ascii="Tahoma" w:hAnsi="Tahoma"/>
      <w:sz w:val="16"/>
      <w:szCs w:val="20"/>
    </w:rPr>
  </w:style>
  <w:style w:type="character" w:customStyle="1" w:styleId="BalloonTextChar">
    <w:name w:val="Balloon Text Char"/>
    <w:basedOn w:val="DefaultParagraphFont"/>
    <w:link w:val="BalloonText"/>
    <w:uiPriority w:val="99"/>
    <w:semiHidden/>
    <w:rsid w:val="004140CF"/>
    <w:rPr>
      <w:rFonts w:ascii="Tahoma" w:eastAsia="Times New Roman" w:hAnsi="Tahoma" w:cs="Angsana New"/>
      <w:sz w:val="16"/>
      <w:szCs w:val="20"/>
      <w:lang w:val="en-GB" w:eastAsia="en-GB" w:bidi="th-TH"/>
    </w:rPr>
  </w:style>
  <w:style w:type="paragraph" w:styleId="Footer">
    <w:name w:val="footer"/>
    <w:basedOn w:val="Normal"/>
    <w:link w:val="FooterChar"/>
    <w:uiPriority w:val="99"/>
    <w:unhideWhenUsed/>
    <w:rsid w:val="00B62D48"/>
    <w:pPr>
      <w:tabs>
        <w:tab w:val="center" w:pos="4513"/>
        <w:tab w:val="right" w:pos="9026"/>
      </w:tabs>
    </w:pPr>
    <w:rPr>
      <w:szCs w:val="30"/>
    </w:rPr>
  </w:style>
  <w:style w:type="character" w:customStyle="1" w:styleId="FooterChar">
    <w:name w:val="Footer Char"/>
    <w:basedOn w:val="DefaultParagraphFont"/>
    <w:link w:val="Footer"/>
    <w:uiPriority w:val="99"/>
    <w:rsid w:val="00B62D48"/>
    <w:rPr>
      <w:rFonts w:ascii="Times New Roman" w:eastAsia="Times New Roman" w:hAnsi="Times New Roman" w:cs="Angsana New"/>
      <w:sz w:val="24"/>
      <w:szCs w:val="30"/>
      <w:lang w:val="en-GB" w:eastAsia="en-GB" w:bidi="th-TH"/>
    </w:rPr>
  </w:style>
  <w:style w:type="table" w:styleId="TableGrid">
    <w:name w:val="Table Grid"/>
    <w:basedOn w:val="TableNormal"/>
    <w:uiPriority w:val="59"/>
    <w:rsid w:val="00B62D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62D48"/>
    <w:pPr>
      <w:tabs>
        <w:tab w:val="center" w:pos="4513"/>
        <w:tab w:val="right" w:pos="9026"/>
      </w:tabs>
    </w:pPr>
    <w:rPr>
      <w:szCs w:val="30"/>
    </w:rPr>
  </w:style>
  <w:style w:type="character" w:customStyle="1" w:styleId="HeaderChar">
    <w:name w:val="Header Char"/>
    <w:basedOn w:val="DefaultParagraphFont"/>
    <w:link w:val="Header"/>
    <w:uiPriority w:val="99"/>
    <w:rsid w:val="00B62D48"/>
    <w:rPr>
      <w:rFonts w:ascii="Times New Roman" w:eastAsia="Times New Roman" w:hAnsi="Times New Roman" w:cs="Angsana New"/>
      <w:sz w:val="24"/>
      <w:szCs w:val="30"/>
      <w:lang w:val="en-GB" w:eastAsia="en-GB" w:bidi="th-TH"/>
    </w:rPr>
  </w:style>
  <w:style w:type="numbering" w:customStyle="1" w:styleId="NoList1">
    <w:name w:val="No List1"/>
    <w:next w:val="NoList"/>
    <w:uiPriority w:val="99"/>
    <w:semiHidden/>
    <w:unhideWhenUsed/>
    <w:rsid w:val="00B62D48"/>
  </w:style>
  <w:style w:type="paragraph" w:styleId="ListParagraph">
    <w:name w:val="List Paragraph"/>
    <w:basedOn w:val="Normal"/>
    <w:uiPriority w:val="34"/>
    <w:qFormat/>
    <w:rsid w:val="00B62D48"/>
    <w:pPr>
      <w:spacing w:after="200" w:line="276" w:lineRule="auto"/>
      <w:ind w:left="720"/>
      <w:contextualSpacing/>
    </w:pPr>
    <w:rPr>
      <w:rFonts w:asciiTheme="minorHAnsi" w:eastAsiaTheme="minorHAnsi" w:hAnsiTheme="minorHAnsi" w:cstheme="minorBidi"/>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80</Pages>
  <Words>12501</Words>
  <Characters>71259</Characters>
  <Application>Microsoft Office Word</Application>
  <DocSecurity>0</DocSecurity>
  <Lines>593</Lines>
  <Paragraphs>167</Paragraphs>
  <ScaleCrop>false</ScaleCrop>
  <Company>home</Company>
  <LinksUpToDate>false</LinksUpToDate>
  <CharactersWithSpaces>83593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ismail - [2010]</cp:lastModifiedBy>
  <cp:revision>2</cp:revision>
  <dcterms:created xsi:type="dcterms:W3CDTF">2022-10-03T03:20:00Z</dcterms:created>
  <dcterms:modified xsi:type="dcterms:W3CDTF">2022-10-03T03:20:00Z</dcterms:modified>
</cp:coreProperties>
</file>